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89791904"/>
        <w:docPartObj>
          <w:docPartGallery w:val="Cover Pages"/>
          <w:docPartUnique/>
        </w:docPartObj>
      </w:sdtPr>
      <w:sdtEndPr/>
      <w:sdtContent>
        <w:p w14:paraId="2FB47807" w14:textId="77777777" w:rsidR="00B81567" w:rsidRPr="003B0E39" w:rsidRDefault="00B81567" w:rsidP="003B0E39">
          <w:r w:rsidRPr="003B0E39">
            <w:rPr>
              <w:noProof/>
              <w:lang w:eastAsia="es-CO"/>
            </w:rPr>
            <mc:AlternateContent>
              <mc:Choice Requires="wpg">
                <w:drawing>
                  <wp:anchor distT="0" distB="0" distL="114300" distR="114300" simplePos="0" relativeHeight="251659264" behindDoc="1" locked="0" layoutInCell="1" allowOverlap="1" wp14:anchorId="04B5A751" wp14:editId="07777777">
                    <wp:simplePos x="0" y="0"/>
                    <wp:positionH relativeFrom="page">
                      <wp:align>center</wp:align>
                    </wp:positionH>
                    <wp:positionV relativeFrom="page">
                      <wp:align>center</wp:align>
                    </wp:positionV>
                    <wp:extent cx="6858000" cy="9144000"/>
                    <wp:effectExtent l="0" t="0" r="2540" b="635"/>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672A6659" w14:textId="77777777" w:rsidR="007B335D" w:rsidRDefault="007B335D">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7762B" w14:textId="6D94CB66" w:rsidR="007B335D" w:rsidRDefault="00BD0146">
                                  <w:pPr>
                                    <w:pStyle w:val="Sinespaciado"/>
                                    <w:rPr>
                                      <w:rFonts w:asciiTheme="majorHAnsi" w:eastAsiaTheme="majorEastAsia" w:hAnsiTheme="majorHAnsi" w:cstheme="majorBidi"/>
                                      <w:caps/>
                                      <w:color w:val="FFFFFF" w:themeColor="background1"/>
                                      <w:sz w:val="64"/>
                                      <w:szCs w:val="64"/>
                                    </w:rPr>
                                  </w:pPr>
                                  <w:sdt>
                                    <w:sdtPr>
                                      <w:rPr>
                                        <w:rFonts w:asciiTheme="majorHAnsi" w:eastAsiaTheme="majorEastAsia" w:hAnsiTheme="majorHAnsi" w:cstheme="majorBidi"/>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EndPr/>
                                    <w:sdtContent>
                                      <w:r w:rsidR="007B335D">
                                        <w:rPr>
                                          <w:rFonts w:asciiTheme="majorHAnsi" w:eastAsiaTheme="majorEastAsia" w:hAnsiTheme="majorHAnsi" w:cstheme="majorBidi"/>
                                          <w:caps/>
                                          <w:color w:val="FFFFFF" w:themeColor="background1"/>
                                          <w:sz w:val="64"/>
                                          <w:szCs w:val="64"/>
                                        </w:rPr>
                                        <w:t>SISTEMA DE ESTÍMULOS - PLAN DE BIENESTAR – PROGRAMA DE INCENTIVOS</w:t>
                                      </w:r>
                                    </w:sdtContent>
                                  </w:sdt>
                                  <w:r w:rsidR="007B335D">
                                    <w:rPr>
                                      <w:rFonts w:asciiTheme="majorHAnsi" w:eastAsiaTheme="majorEastAsia" w:hAnsiTheme="majorHAnsi" w:cstheme="majorBidi"/>
                                      <w:caps/>
                                      <w:color w:val="FFFFFF" w:themeColor="background1"/>
                                      <w:sz w:val="64"/>
                                      <w:szCs w:val="64"/>
                                    </w:rPr>
                                    <w:t xml:space="preserve"> - 2021</w:t>
                                  </w:r>
                                </w:p>
                                <w:sdt>
                                  <w:sdtPr>
                                    <w:rPr>
                                      <w:color w:val="5B9BD5"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39448E92" w14:textId="77777777" w:rsidR="007B335D" w:rsidRDefault="007B335D">
                                      <w:pPr>
                                        <w:pStyle w:val="Sinespaciado"/>
                                        <w:spacing w:before="120"/>
                                        <w:rPr>
                                          <w:color w:val="5B9BD5" w:themeColor="accent1"/>
                                          <w:sz w:val="36"/>
                                          <w:szCs w:val="36"/>
                                        </w:rPr>
                                      </w:pPr>
                                      <w:r>
                                        <w:rPr>
                                          <w:color w:val="5B9BD5" w:themeColor="accent1"/>
                                          <w:sz w:val="36"/>
                                          <w:szCs w:val="36"/>
                                        </w:rPr>
                                        <w:t>INSTITUTO CARO Y CUERVO</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4B5A751" id="Grupo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DcLggmaCAAAwCsAAA4AAAAAAAAAAAAAAAAALgIAAGRycy9lMm9Eb2MueG1s&#10;UEsBAi0AFAAGAAgAAAAhAJD4gQvaAAAABwEAAA8AAAAAAAAAAAAAAAAA9AoAAGRycy9kb3ducmV2&#10;LnhtbFBLBQYAAAAABAAEAPMAAAD7CwAAAAA=&#10;">
                    <v:group id="Gru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672A6659" w14:textId="77777777" w:rsidR="007B335D" w:rsidRDefault="007B335D">
                              <w:pPr>
                                <w:pStyle w:val="Sinespaciado"/>
                                <w:rPr>
                                  <w:color w:val="FFFFFF" w:themeColor="background1"/>
                                  <w:sz w:val="48"/>
                                  <w:szCs w:val="48"/>
                                </w:rPr>
                              </w:pPr>
                            </w:p>
                          </w:txbxContent>
                        </v:textbox>
                      </v:rect>
                      <v:group id="Gru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1D27762B" w14:textId="6D94CB66" w:rsidR="007B335D" w:rsidRDefault="00F22312">
                            <w:pPr>
                              <w:pStyle w:val="Sinespaciado"/>
                              <w:rPr>
                                <w:rFonts w:asciiTheme="majorHAnsi" w:eastAsiaTheme="majorEastAsia" w:hAnsiTheme="majorHAnsi" w:cstheme="majorBidi"/>
                                <w:caps/>
                                <w:color w:val="FFFFFF" w:themeColor="background1"/>
                                <w:sz w:val="64"/>
                                <w:szCs w:val="64"/>
                              </w:rPr>
                            </w:pPr>
                            <w:sdt>
                              <w:sdtPr>
                                <w:rPr>
                                  <w:rFonts w:asciiTheme="majorHAnsi" w:eastAsiaTheme="majorEastAsia" w:hAnsiTheme="majorHAnsi" w:cstheme="majorBidi"/>
                                  <w:caps/>
                                  <w:color w:val="FFFFFF" w:themeColor="background1"/>
                                  <w:sz w:val="64"/>
                                  <w:szCs w:val="64"/>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EndPr/>
                              <w:sdtContent>
                                <w:r w:rsidR="007B335D">
                                  <w:rPr>
                                    <w:rFonts w:asciiTheme="majorHAnsi" w:eastAsiaTheme="majorEastAsia" w:hAnsiTheme="majorHAnsi" w:cstheme="majorBidi"/>
                                    <w:caps/>
                                    <w:color w:val="FFFFFF" w:themeColor="background1"/>
                                    <w:sz w:val="64"/>
                                    <w:szCs w:val="64"/>
                                  </w:rPr>
                                  <w:t>SISTEMA DE ESTÍMULOS - PLAN DE BIENESTAR – PROGRAMA DE INCENTIVOS</w:t>
                                </w:r>
                              </w:sdtContent>
                            </w:sdt>
                            <w:r w:rsidR="007B335D">
                              <w:rPr>
                                <w:rFonts w:asciiTheme="majorHAnsi" w:eastAsiaTheme="majorEastAsia" w:hAnsiTheme="majorHAnsi" w:cstheme="majorBidi"/>
                                <w:caps/>
                                <w:color w:val="FFFFFF" w:themeColor="background1"/>
                                <w:sz w:val="64"/>
                                <w:szCs w:val="64"/>
                              </w:rPr>
                              <w:t xml:space="preserve"> - 2021</w:t>
                            </w:r>
                          </w:p>
                          <w:sdt>
                            <w:sdtPr>
                              <w:rPr>
                                <w:color w:val="5B9BD5"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39448E92" w14:textId="77777777" w:rsidR="007B335D" w:rsidRDefault="007B335D">
                                <w:pPr>
                                  <w:pStyle w:val="Sinespaciado"/>
                                  <w:spacing w:before="120"/>
                                  <w:rPr>
                                    <w:color w:val="5B9BD5" w:themeColor="accent1"/>
                                    <w:sz w:val="36"/>
                                    <w:szCs w:val="36"/>
                                  </w:rPr>
                                </w:pPr>
                                <w:r>
                                  <w:rPr>
                                    <w:color w:val="5B9BD5" w:themeColor="accent1"/>
                                    <w:sz w:val="36"/>
                                    <w:szCs w:val="36"/>
                                  </w:rPr>
                                  <w:t>INSTITUTO CARO Y CUERVO</w:t>
                                </w:r>
                              </w:p>
                            </w:sdtContent>
                          </w:sdt>
                        </w:txbxContent>
                      </v:textbox>
                    </v:shape>
                    <w10:wrap anchorx="page" anchory="page"/>
                  </v:group>
                </w:pict>
              </mc:Fallback>
            </mc:AlternateContent>
          </w:r>
        </w:p>
        <w:p w14:paraId="5DAB6C7B" w14:textId="77777777" w:rsidR="00B81567" w:rsidRPr="003B0E39" w:rsidRDefault="00B81567" w:rsidP="003B0E39">
          <w:pPr>
            <w:rPr>
              <w:rFonts w:eastAsia="Times New Roman" w:cs="Times New Roman"/>
              <w:b/>
              <w:lang w:eastAsia="es-ES"/>
            </w:rPr>
          </w:pPr>
          <w:r w:rsidRPr="003B0E39">
            <w:br w:type="page"/>
          </w:r>
        </w:p>
      </w:sdtContent>
    </w:sdt>
    <w:p w14:paraId="6E081BA3" w14:textId="77777777" w:rsidR="00B81567" w:rsidRPr="003B0E39" w:rsidRDefault="00B81567" w:rsidP="003B0E39">
      <w:pPr>
        <w:jc w:val="center"/>
        <w:rPr>
          <w:b/>
        </w:rPr>
      </w:pPr>
      <w:r w:rsidRPr="003B0E39">
        <w:rPr>
          <w:b/>
        </w:rPr>
        <w:lastRenderedPageBreak/>
        <w:t>SISTEMA DE ESTÍMULOS</w:t>
      </w:r>
    </w:p>
    <w:p w14:paraId="45F7CBF8" w14:textId="77777777" w:rsidR="00B81567" w:rsidRPr="003B0E39" w:rsidRDefault="00B81567" w:rsidP="003B0E39">
      <w:pPr>
        <w:jc w:val="center"/>
        <w:rPr>
          <w:b/>
        </w:rPr>
      </w:pPr>
      <w:r w:rsidRPr="003B0E39">
        <w:rPr>
          <w:b/>
        </w:rPr>
        <w:t>PLAN DE BIENESTAR</w:t>
      </w:r>
    </w:p>
    <w:p w14:paraId="2A19F946" w14:textId="77777777" w:rsidR="00B81567" w:rsidRPr="003B0E39" w:rsidRDefault="00B81567" w:rsidP="003B0E39">
      <w:pPr>
        <w:jc w:val="center"/>
        <w:rPr>
          <w:b/>
        </w:rPr>
      </w:pPr>
      <w:r w:rsidRPr="003B0E39">
        <w:rPr>
          <w:b/>
        </w:rPr>
        <w:t>PROGRAMA DE INCENTIVOS</w:t>
      </w:r>
    </w:p>
    <w:p w14:paraId="02EB378F" w14:textId="77777777" w:rsidR="00B81567" w:rsidRPr="003B0E39" w:rsidRDefault="00B81567" w:rsidP="003B0E39">
      <w:pPr>
        <w:pStyle w:val="Ttulo1"/>
        <w:spacing w:line="240" w:lineRule="auto"/>
        <w:rPr>
          <w:b w:val="0"/>
          <w:szCs w:val="24"/>
        </w:rPr>
      </w:pPr>
    </w:p>
    <w:p w14:paraId="40330075" w14:textId="77777777" w:rsidR="00B81567" w:rsidRPr="003B0E39" w:rsidRDefault="00B81567" w:rsidP="003B0E39">
      <w:pPr>
        <w:jc w:val="center"/>
        <w:rPr>
          <w:b/>
          <w:bCs/>
        </w:rPr>
      </w:pPr>
      <w:bookmarkStart w:id="0" w:name="_Toc37257742"/>
      <w:r w:rsidRPr="003B0E39">
        <w:rPr>
          <w:b/>
          <w:bCs/>
        </w:rPr>
        <w:t>INTRODUCCIÓN</w:t>
      </w:r>
      <w:bookmarkEnd w:id="0"/>
    </w:p>
    <w:p w14:paraId="6A05A809" w14:textId="77777777" w:rsidR="00B81567" w:rsidRPr="003B0E39" w:rsidRDefault="00B81567" w:rsidP="003B0E39">
      <w:pPr>
        <w:jc w:val="center"/>
      </w:pPr>
    </w:p>
    <w:p w14:paraId="256EFF70" w14:textId="2B6C1B4E" w:rsidR="00B81567" w:rsidRDefault="00B81567" w:rsidP="003B0E39">
      <w:pPr>
        <w:pStyle w:val="NormalWeb"/>
        <w:jc w:val="both"/>
        <w:rPr>
          <w:rFonts w:ascii="Arial Narrow" w:hAnsi="Arial Narrow" w:cs="Arial"/>
          <w:color w:val="000000"/>
        </w:rPr>
      </w:pPr>
      <w:r w:rsidRPr="003B0E39">
        <w:rPr>
          <w:rFonts w:ascii="Arial Narrow" w:hAnsi="Arial Narrow" w:cs="Arial"/>
          <w:color w:val="000000"/>
        </w:rPr>
        <w:t>El Instituto Caro y Cuervo</w:t>
      </w:r>
      <w:r w:rsidR="003B0E39" w:rsidRPr="003B0E39">
        <w:rPr>
          <w:rFonts w:ascii="Arial Narrow" w:hAnsi="Arial Narrow" w:cs="Arial"/>
          <w:color w:val="000000"/>
        </w:rPr>
        <w:t>,</w:t>
      </w:r>
      <w:r w:rsidRPr="003B0E39">
        <w:rPr>
          <w:rFonts w:ascii="Arial Narrow" w:hAnsi="Arial Narrow" w:cs="Arial"/>
          <w:color w:val="000000"/>
        </w:rPr>
        <w:t xml:space="preserve"> ICC, a través de la Subdirección </w:t>
      </w:r>
      <w:r w:rsidR="00C816F6" w:rsidRPr="003B0E39">
        <w:rPr>
          <w:rFonts w:ascii="Arial Narrow" w:hAnsi="Arial Narrow" w:cs="Arial"/>
          <w:color w:val="000000"/>
        </w:rPr>
        <w:t>A</w:t>
      </w:r>
      <w:r w:rsidRPr="003B0E39">
        <w:rPr>
          <w:rFonts w:ascii="Arial Narrow" w:hAnsi="Arial Narrow" w:cs="Arial"/>
          <w:color w:val="000000"/>
        </w:rPr>
        <w:t xml:space="preserve">dministrativa y </w:t>
      </w:r>
      <w:r w:rsidR="00C816F6" w:rsidRPr="003B0E39">
        <w:rPr>
          <w:rFonts w:ascii="Arial Narrow" w:hAnsi="Arial Narrow" w:cs="Arial"/>
          <w:color w:val="000000"/>
        </w:rPr>
        <w:t>F</w:t>
      </w:r>
      <w:r w:rsidRPr="003B0E39">
        <w:rPr>
          <w:rFonts w:ascii="Arial Narrow" w:hAnsi="Arial Narrow" w:cs="Arial"/>
          <w:color w:val="000000"/>
        </w:rPr>
        <w:t xml:space="preserve">inanciera, mediante el Grupo de Talento humano, presenta el Plan institucional de bienestar social, estímulos e incentivos, para </w:t>
      </w:r>
      <w:r w:rsidR="00C816F6" w:rsidRPr="003B0E39">
        <w:rPr>
          <w:rFonts w:ascii="Arial Narrow" w:hAnsi="Arial Narrow" w:cs="Arial"/>
          <w:color w:val="000000"/>
        </w:rPr>
        <w:t xml:space="preserve">la </w:t>
      </w:r>
      <w:r w:rsidRPr="003B0E39">
        <w:rPr>
          <w:rFonts w:ascii="Arial Narrow" w:hAnsi="Arial Narrow" w:cs="Arial"/>
          <w:color w:val="000000"/>
        </w:rPr>
        <w:t xml:space="preserve">aprobación del Comité </w:t>
      </w:r>
      <w:r w:rsidR="00C816F6" w:rsidRPr="003B0E39">
        <w:rPr>
          <w:rFonts w:ascii="Arial Narrow" w:hAnsi="Arial Narrow" w:cs="Arial"/>
          <w:color w:val="000000"/>
        </w:rPr>
        <w:t>I</w:t>
      </w:r>
      <w:r w:rsidRPr="003B0E39">
        <w:rPr>
          <w:rFonts w:ascii="Arial Narrow" w:hAnsi="Arial Narrow" w:cs="Arial"/>
          <w:color w:val="000000"/>
        </w:rPr>
        <w:t xml:space="preserve">nstitucional de </w:t>
      </w:r>
      <w:r w:rsidR="00C816F6" w:rsidRPr="003B0E39">
        <w:rPr>
          <w:rFonts w:ascii="Arial Narrow" w:hAnsi="Arial Narrow" w:cs="Arial"/>
          <w:color w:val="000000"/>
        </w:rPr>
        <w:t>G</w:t>
      </w:r>
      <w:r w:rsidRPr="003B0E39">
        <w:rPr>
          <w:rFonts w:ascii="Arial Narrow" w:hAnsi="Arial Narrow" w:cs="Arial"/>
          <w:color w:val="000000"/>
        </w:rPr>
        <w:t xml:space="preserve">estión y </w:t>
      </w:r>
      <w:r w:rsidR="00C816F6" w:rsidRPr="003B0E39">
        <w:rPr>
          <w:rFonts w:ascii="Arial Narrow" w:hAnsi="Arial Narrow" w:cs="Arial"/>
          <w:color w:val="000000"/>
        </w:rPr>
        <w:t>D</w:t>
      </w:r>
      <w:r w:rsidRPr="003B0E39">
        <w:rPr>
          <w:rFonts w:ascii="Arial Narrow" w:hAnsi="Arial Narrow" w:cs="Arial"/>
          <w:color w:val="000000"/>
        </w:rPr>
        <w:t>esempeño. Este Plan está armonizado con las políticas generales emanadas del Gobierno nacional y del Desarrollo del talento humano, en procura de fortalecer las condiciones laborales, educativas, culturales y de calidad de vida de los servidores públicos de la entidad, quienes constituyen el activo más importante y justifican la inversión en el fortalecimiento integral, para promoverlos hacia una administración motivada y orientada al ciudadano.</w:t>
      </w:r>
    </w:p>
    <w:p w14:paraId="6D604684" w14:textId="77777777" w:rsidR="003B0E39" w:rsidRPr="003B0E39" w:rsidRDefault="003B0E39" w:rsidP="003B0E39">
      <w:pPr>
        <w:pStyle w:val="NormalWeb"/>
        <w:jc w:val="both"/>
        <w:rPr>
          <w:rFonts w:ascii="Arial Narrow" w:hAnsi="Arial Narrow" w:cs="Arial"/>
          <w:color w:val="000000"/>
        </w:rPr>
      </w:pPr>
    </w:p>
    <w:p w14:paraId="43CBB9D6" w14:textId="217E2539" w:rsidR="00B81567" w:rsidRDefault="00B81567" w:rsidP="003B0E39">
      <w:pPr>
        <w:pStyle w:val="NormalWeb"/>
        <w:jc w:val="both"/>
        <w:rPr>
          <w:rFonts w:ascii="Arial Narrow" w:hAnsi="Arial Narrow" w:cs="Arial"/>
          <w:color w:val="000000" w:themeColor="text1"/>
        </w:rPr>
      </w:pPr>
      <w:r w:rsidRPr="003B0E39">
        <w:rPr>
          <w:rFonts w:ascii="Arial Narrow" w:hAnsi="Arial Narrow" w:cs="Arial"/>
          <w:color w:val="000000" w:themeColor="text1"/>
        </w:rPr>
        <w:t>Por lo anterior, en vista de la necesidad de generar condiciones que hagan posible el desempeño eficiente y eficaz de los servidores, para cumplir con el deber de la entidad de liderar actividades encaminadas a mantener y mejorar las condiciones que favorezcan el desarrollo integral del empleado, mejorar su nivel de vida y el de su familia, así como elevar los niveles de satisfacción, eficacia, eficiencia y efectividad e identificación del empleado con el servicio de la entidad en la cual labora, tal como lo establece el Decreto 1567 de 1998, se crea el Sistema nacional de capacitación y el Sistema de estímulos para los empleados del Estado, en el que específicamente toma relevancia el título II, capítulo III, que versa sobre Programas de bienestar social.</w:t>
      </w:r>
    </w:p>
    <w:p w14:paraId="7F66CB81" w14:textId="77777777" w:rsidR="003B0E39" w:rsidRPr="003B0E39" w:rsidRDefault="003B0E39" w:rsidP="003B0E39">
      <w:pPr>
        <w:pStyle w:val="NormalWeb"/>
        <w:jc w:val="both"/>
        <w:rPr>
          <w:rFonts w:ascii="Arial Narrow" w:hAnsi="Arial Narrow" w:cs="Arial"/>
          <w:color w:val="000000"/>
        </w:rPr>
      </w:pPr>
    </w:p>
    <w:p w14:paraId="12B20B3D" w14:textId="2599FEDD" w:rsidR="00B81567" w:rsidRDefault="00B81567" w:rsidP="003B0E39">
      <w:pPr>
        <w:pStyle w:val="NormalWeb"/>
        <w:jc w:val="both"/>
        <w:rPr>
          <w:rFonts w:ascii="Arial Narrow" w:hAnsi="Arial Narrow" w:cs="Arial"/>
          <w:color w:val="000000"/>
        </w:rPr>
      </w:pPr>
      <w:r w:rsidRPr="003B0E39">
        <w:rPr>
          <w:rFonts w:ascii="Arial Narrow" w:hAnsi="Arial Narrow" w:cs="Arial"/>
          <w:color w:val="000000"/>
        </w:rPr>
        <w:t xml:space="preserve">La importancia del Programa de bienestar cobra vigencia en la estrecha relación que existen entre el bienestar y el desempeño laboral, pues los trabajadores insatisfechos disminuyen su capacidad para producir en forma creativa, contar con identidad y participar activamente, además, pueden interferir en la seguridad laboral de los servidores públicos del ICC, al igual que afianzan su compromiso con los propósitos de la </w:t>
      </w:r>
      <w:r w:rsidR="007071A1" w:rsidRPr="003B0E39">
        <w:rPr>
          <w:rFonts w:ascii="Arial Narrow" w:hAnsi="Arial Narrow" w:cs="Arial"/>
          <w:color w:val="000000"/>
        </w:rPr>
        <w:t>entidad</w:t>
      </w:r>
      <w:r w:rsidRPr="003B0E39">
        <w:rPr>
          <w:rFonts w:ascii="Arial Narrow" w:hAnsi="Arial Narrow" w:cs="Arial"/>
          <w:color w:val="000000"/>
        </w:rPr>
        <w:t xml:space="preserve">. Es por ello </w:t>
      </w:r>
      <w:r w:rsidR="003B0E39" w:rsidRPr="003B0E39">
        <w:rPr>
          <w:rFonts w:ascii="Arial Narrow" w:hAnsi="Arial Narrow" w:cs="Arial"/>
          <w:color w:val="000000"/>
        </w:rPr>
        <w:t>por lo que</w:t>
      </w:r>
      <w:r w:rsidRPr="003B0E39">
        <w:rPr>
          <w:rFonts w:ascii="Arial Narrow" w:hAnsi="Arial Narrow" w:cs="Arial"/>
          <w:color w:val="000000"/>
        </w:rPr>
        <w:t xml:space="preserve"> se hace indispensable la elaboración de proyectos tendientes a elevar el nivel de bienestar de los funcionarios, que redunde no solo en el fortalecimiento de la estrategia de posicionamiento y calidad académica, sino que también permita cumplir los objetivos misionales y estratégicos establecidos.</w:t>
      </w:r>
    </w:p>
    <w:p w14:paraId="1FD32673" w14:textId="77777777" w:rsidR="003B0E39" w:rsidRPr="003B0E39" w:rsidRDefault="003B0E39" w:rsidP="003B0E39">
      <w:pPr>
        <w:pStyle w:val="NormalWeb"/>
        <w:jc w:val="both"/>
        <w:rPr>
          <w:rFonts w:ascii="Arial Narrow" w:hAnsi="Arial Narrow" w:cs="Arial"/>
          <w:color w:val="000000"/>
        </w:rPr>
      </w:pPr>
    </w:p>
    <w:p w14:paraId="253F7BC5" w14:textId="20037228" w:rsidR="00B81567" w:rsidRDefault="00B81567" w:rsidP="003B0E39">
      <w:pPr>
        <w:pStyle w:val="NormalWeb"/>
        <w:jc w:val="both"/>
        <w:rPr>
          <w:rFonts w:ascii="Arial Narrow" w:hAnsi="Arial Narrow" w:cs="Arial"/>
          <w:color w:val="000000" w:themeColor="text1"/>
        </w:rPr>
      </w:pPr>
      <w:r w:rsidRPr="003B0E39">
        <w:rPr>
          <w:rFonts w:ascii="Arial Narrow" w:hAnsi="Arial Narrow" w:cs="Arial"/>
          <w:color w:val="000000" w:themeColor="text1"/>
        </w:rPr>
        <w:t>El Instituto Caro y Cuervo se compromete con el desarrollo de sus funcionarios por tal razón, para la vigencia 202</w:t>
      </w:r>
      <w:r w:rsidR="003B0E39">
        <w:rPr>
          <w:rFonts w:ascii="Arial Narrow" w:hAnsi="Arial Narrow" w:cs="Arial"/>
          <w:color w:val="000000" w:themeColor="text1"/>
        </w:rPr>
        <w:t>1</w:t>
      </w:r>
      <w:r w:rsidR="007071A1" w:rsidRPr="003B0E39">
        <w:rPr>
          <w:rFonts w:ascii="Arial Narrow" w:hAnsi="Arial Narrow" w:cs="Arial"/>
          <w:color w:val="000000" w:themeColor="text1"/>
        </w:rPr>
        <w:t>,</w:t>
      </w:r>
      <w:r w:rsidRPr="003B0E39">
        <w:rPr>
          <w:rFonts w:ascii="Arial Narrow" w:hAnsi="Arial Narrow" w:cs="Arial"/>
          <w:color w:val="000000" w:themeColor="text1"/>
        </w:rPr>
        <w:t xml:space="preserve"> implementa un programa de bienestar social e incentivos soportado en las necesidades propias de los funcionarios, </w:t>
      </w:r>
      <w:r w:rsidR="007071A1" w:rsidRPr="003B0E39">
        <w:rPr>
          <w:rFonts w:ascii="Arial Narrow" w:hAnsi="Arial Narrow" w:cs="Arial"/>
          <w:color w:val="000000" w:themeColor="text1"/>
        </w:rPr>
        <w:t xml:space="preserve">para dar </w:t>
      </w:r>
      <w:r w:rsidRPr="003B0E39">
        <w:rPr>
          <w:rFonts w:ascii="Arial Narrow" w:hAnsi="Arial Narrow" w:cs="Arial"/>
          <w:color w:val="000000" w:themeColor="text1"/>
        </w:rPr>
        <w:t>cumplimiento a las Políticas Nacionales de la Administración del Talento Humano.</w:t>
      </w:r>
    </w:p>
    <w:p w14:paraId="3F3F2539" w14:textId="77777777" w:rsidR="003B0E39" w:rsidRPr="003B0E39" w:rsidRDefault="003B0E39" w:rsidP="003B0E39">
      <w:pPr>
        <w:pStyle w:val="NormalWeb"/>
        <w:jc w:val="both"/>
        <w:rPr>
          <w:rFonts w:ascii="Arial Narrow" w:hAnsi="Arial Narrow" w:cs="Arial"/>
          <w:color w:val="000000"/>
        </w:rPr>
      </w:pPr>
    </w:p>
    <w:p w14:paraId="072C28BB" w14:textId="7483DA7D" w:rsidR="00B81567" w:rsidRDefault="00B81567" w:rsidP="003B0E39">
      <w:pPr>
        <w:pStyle w:val="NormalWeb"/>
        <w:jc w:val="both"/>
        <w:rPr>
          <w:rFonts w:ascii="Arial Narrow" w:hAnsi="Arial Narrow" w:cs="Arial"/>
          <w:color w:val="000000"/>
        </w:rPr>
      </w:pPr>
      <w:r w:rsidRPr="003B0E39">
        <w:rPr>
          <w:rFonts w:ascii="Arial Narrow" w:hAnsi="Arial Narrow" w:cs="Arial"/>
          <w:color w:val="000000"/>
        </w:rPr>
        <w:t xml:space="preserve">El mejoramiento del ambiente laboral al interior del ICC es un punto estratégico de la Subdirección Administrativa y Financiera, a través de la Coordinación del Grupo de talento humano, con el fin de retener y motivar a los colaboradores; así mismo, tiene el propósito de cerrar las brechas identificadas </w:t>
      </w:r>
      <w:r w:rsidRPr="003B0E39">
        <w:rPr>
          <w:rFonts w:ascii="Arial Narrow" w:hAnsi="Arial Narrow" w:cs="Arial"/>
          <w:color w:val="000000"/>
        </w:rPr>
        <w:lastRenderedPageBreak/>
        <w:t xml:space="preserve">mediante los resultados obtenidos </w:t>
      </w:r>
      <w:r w:rsidR="007071A1" w:rsidRPr="003B0E39">
        <w:rPr>
          <w:rFonts w:ascii="Arial Narrow" w:hAnsi="Arial Narrow" w:cs="Arial"/>
          <w:color w:val="000000"/>
        </w:rPr>
        <w:t xml:space="preserve">en </w:t>
      </w:r>
      <w:r w:rsidRPr="003B0E39">
        <w:rPr>
          <w:rFonts w:ascii="Arial Narrow" w:hAnsi="Arial Narrow" w:cs="Arial"/>
          <w:color w:val="000000"/>
        </w:rPr>
        <w:t>la medición de clima laboral y los resultados de la encuesta de riesgo psicosocial.</w:t>
      </w:r>
    </w:p>
    <w:p w14:paraId="0161E500" w14:textId="77777777" w:rsidR="003B0E39" w:rsidRPr="003B0E39" w:rsidRDefault="003B0E39" w:rsidP="003B0E39">
      <w:pPr>
        <w:pStyle w:val="NormalWeb"/>
        <w:jc w:val="both"/>
        <w:rPr>
          <w:rFonts w:ascii="Arial Narrow" w:hAnsi="Arial Narrow" w:cs="Arial"/>
          <w:color w:val="000000"/>
        </w:rPr>
      </w:pPr>
    </w:p>
    <w:p w14:paraId="12CA6821" w14:textId="25F3A5FA" w:rsidR="00B81567" w:rsidRDefault="00B81567" w:rsidP="003B0E39">
      <w:pPr>
        <w:pStyle w:val="NormalWeb"/>
        <w:jc w:val="both"/>
        <w:rPr>
          <w:rFonts w:ascii="Arial Narrow" w:hAnsi="Arial Narrow" w:cs="Arial"/>
          <w:color w:val="000000" w:themeColor="text1"/>
        </w:rPr>
      </w:pPr>
      <w:r w:rsidRPr="003B0E39">
        <w:rPr>
          <w:rFonts w:ascii="Arial Narrow" w:hAnsi="Arial Narrow" w:cs="Arial"/>
          <w:color w:val="000000" w:themeColor="text1"/>
        </w:rPr>
        <w:t xml:space="preserve">Para la elaboración del Plan </w:t>
      </w:r>
      <w:r w:rsidR="007071A1" w:rsidRPr="003B0E39">
        <w:rPr>
          <w:rFonts w:ascii="Arial Narrow" w:hAnsi="Arial Narrow" w:cs="Arial"/>
          <w:color w:val="000000" w:themeColor="text1"/>
        </w:rPr>
        <w:t>i</w:t>
      </w:r>
      <w:r w:rsidRPr="003B0E39">
        <w:rPr>
          <w:rFonts w:ascii="Arial Narrow" w:hAnsi="Arial Narrow" w:cs="Arial"/>
          <w:color w:val="000000" w:themeColor="text1"/>
        </w:rPr>
        <w:t xml:space="preserve">nstitucional de </w:t>
      </w:r>
      <w:r w:rsidR="007071A1" w:rsidRPr="003B0E39">
        <w:rPr>
          <w:rFonts w:ascii="Arial Narrow" w:hAnsi="Arial Narrow" w:cs="Arial"/>
          <w:color w:val="000000" w:themeColor="text1"/>
        </w:rPr>
        <w:t>b</w:t>
      </w:r>
      <w:r w:rsidRPr="003B0E39">
        <w:rPr>
          <w:rFonts w:ascii="Arial Narrow" w:hAnsi="Arial Narrow" w:cs="Arial"/>
          <w:color w:val="000000" w:themeColor="text1"/>
        </w:rPr>
        <w:t>ienestar 202</w:t>
      </w:r>
      <w:r w:rsidR="003B0E39">
        <w:rPr>
          <w:rFonts w:ascii="Arial Narrow" w:hAnsi="Arial Narrow" w:cs="Arial"/>
          <w:color w:val="000000" w:themeColor="text1"/>
        </w:rPr>
        <w:t>1</w:t>
      </w:r>
      <w:r w:rsidRPr="003B0E39">
        <w:rPr>
          <w:rFonts w:ascii="Arial Narrow" w:hAnsi="Arial Narrow" w:cs="Arial"/>
          <w:color w:val="000000" w:themeColor="text1"/>
        </w:rPr>
        <w:t>, se toman como base los siguientes insumos: los Resultados de la medición de las actividades de bienestar realizadas en 20</w:t>
      </w:r>
      <w:r w:rsidR="003B0E39">
        <w:rPr>
          <w:rFonts w:ascii="Arial Narrow" w:hAnsi="Arial Narrow" w:cs="Arial"/>
          <w:color w:val="000000" w:themeColor="text1"/>
        </w:rPr>
        <w:t>20</w:t>
      </w:r>
      <w:r w:rsidRPr="003B0E39">
        <w:rPr>
          <w:rFonts w:ascii="Arial Narrow" w:hAnsi="Arial Narrow" w:cs="Arial"/>
          <w:color w:val="000000" w:themeColor="text1"/>
        </w:rPr>
        <w:t xml:space="preserve">, el Resultado de medición de clima organizacional 2019, la Directiva de austeridad del gasto, los Resultados de la encuesta de riesgo psicosocial del </w:t>
      </w:r>
      <w:r w:rsidR="007071A1" w:rsidRPr="003B0E39">
        <w:rPr>
          <w:rFonts w:ascii="Arial Narrow" w:hAnsi="Arial Narrow" w:cs="Arial"/>
          <w:color w:val="000000" w:themeColor="text1"/>
        </w:rPr>
        <w:t>Sistema de Gestión de Seguridad y Salud en el Trabajo –</w:t>
      </w:r>
      <w:proofErr w:type="spellStart"/>
      <w:r w:rsidRPr="003B0E39">
        <w:rPr>
          <w:rFonts w:ascii="Arial Narrow" w:hAnsi="Arial Narrow" w:cs="Arial"/>
          <w:color w:val="000000" w:themeColor="text1"/>
        </w:rPr>
        <w:t>SGSST</w:t>
      </w:r>
      <w:proofErr w:type="spellEnd"/>
      <w:r w:rsidR="007071A1" w:rsidRPr="003B0E39">
        <w:rPr>
          <w:rFonts w:ascii="Arial Narrow" w:hAnsi="Arial Narrow" w:cs="Arial"/>
          <w:color w:val="000000" w:themeColor="text1"/>
        </w:rPr>
        <w:t>–</w:t>
      </w:r>
      <w:r w:rsidRPr="003B0E39">
        <w:rPr>
          <w:rFonts w:ascii="Arial Narrow" w:hAnsi="Arial Narrow" w:cs="Arial"/>
          <w:color w:val="000000" w:themeColor="text1"/>
        </w:rPr>
        <w:t xml:space="preserve"> y los Resultados de encuesta de necesidades de bienestar realizada en 20</w:t>
      </w:r>
      <w:r w:rsidR="003B0E39">
        <w:rPr>
          <w:rFonts w:ascii="Arial Narrow" w:hAnsi="Arial Narrow" w:cs="Arial"/>
          <w:color w:val="000000" w:themeColor="text1"/>
        </w:rPr>
        <w:t>20</w:t>
      </w:r>
      <w:r w:rsidRPr="003B0E39">
        <w:rPr>
          <w:rFonts w:ascii="Arial Narrow" w:hAnsi="Arial Narrow" w:cs="Arial"/>
          <w:color w:val="000000" w:themeColor="text1"/>
        </w:rPr>
        <w:t>, documentos que reflejan en gran medida las necesidades y preferencias de los funcionarios en las diferentes áreas.</w:t>
      </w:r>
    </w:p>
    <w:p w14:paraId="0F333D8B" w14:textId="77777777" w:rsidR="003B0E39" w:rsidRPr="003B0E39" w:rsidRDefault="003B0E39" w:rsidP="003B0E39">
      <w:pPr>
        <w:pStyle w:val="NormalWeb"/>
        <w:jc w:val="both"/>
        <w:rPr>
          <w:rFonts w:ascii="Arial Narrow" w:hAnsi="Arial Narrow" w:cs="Arial"/>
          <w:color w:val="000000"/>
        </w:rPr>
      </w:pPr>
    </w:p>
    <w:p w14:paraId="715A50D5" w14:textId="3BCCA92E" w:rsidR="00B81567" w:rsidRDefault="00B81567" w:rsidP="003B0E39">
      <w:pPr>
        <w:pStyle w:val="NormalWeb"/>
        <w:jc w:val="both"/>
        <w:rPr>
          <w:rFonts w:ascii="Arial Narrow" w:hAnsi="Arial Narrow" w:cs="Arial"/>
          <w:color w:val="000000"/>
        </w:rPr>
      </w:pPr>
      <w:r w:rsidRPr="003B0E39">
        <w:rPr>
          <w:rFonts w:ascii="Arial Narrow" w:hAnsi="Arial Narrow" w:cs="Arial"/>
          <w:color w:val="000000"/>
        </w:rPr>
        <w:t xml:space="preserve">Por lo anteriormente expuesto, es prioridad del Grupo de </w:t>
      </w:r>
      <w:r w:rsidR="00F4781A" w:rsidRPr="003B0E39">
        <w:rPr>
          <w:rFonts w:ascii="Arial Narrow" w:hAnsi="Arial Narrow" w:cs="Arial"/>
          <w:color w:val="000000"/>
        </w:rPr>
        <w:t xml:space="preserve">Talento Humano </w:t>
      </w:r>
      <w:r w:rsidRPr="003B0E39">
        <w:rPr>
          <w:rFonts w:ascii="Arial Narrow" w:hAnsi="Arial Narrow" w:cs="Arial"/>
          <w:color w:val="000000"/>
        </w:rPr>
        <w:t>la búsqueda de alternativas viables de solución a las necesidades actuales, mediante el desarrollo de un programa permanente y dinámico, que conlleve a mantener y mejorar las condiciones de vida y salud de los trabajadores</w:t>
      </w:r>
      <w:r w:rsidR="007071A1" w:rsidRPr="003B0E39">
        <w:rPr>
          <w:rFonts w:ascii="Arial Narrow" w:hAnsi="Arial Narrow" w:cs="Arial"/>
          <w:color w:val="000000"/>
        </w:rPr>
        <w:t>,</w:t>
      </w:r>
      <w:r w:rsidRPr="003B0E39">
        <w:rPr>
          <w:rFonts w:ascii="Arial Narrow" w:hAnsi="Arial Narrow" w:cs="Arial"/>
          <w:color w:val="000000"/>
        </w:rPr>
        <w:t xml:space="preserve"> a efecto de lograr su más alto nivel de bienestar y eficiencia en su sitio de trabajo.</w:t>
      </w:r>
    </w:p>
    <w:p w14:paraId="35831F94" w14:textId="77777777" w:rsidR="003B0E39" w:rsidRPr="003B0E39" w:rsidRDefault="003B0E39" w:rsidP="003B0E39">
      <w:pPr>
        <w:pStyle w:val="NormalWeb"/>
        <w:jc w:val="both"/>
        <w:rPr>
          <w:rFonts w:ascii="Arial Narrow" w:hAnsi="Arial Narrow" w:cs="Arial"/>
          <w:color w:val="000000"/>
        </w:rPr>
      </w:pPr>
    </w:p>
    <w:p w14:paraId="657306E6" w14:textId="79285CCD" w:rsidR="00B81567" w:rsidRDefault="00B81567" w:rsidP="003B0E39">
      <w:pPr>
        <w:pStyle w:val="NormalWeb"/>
        <w:jc w:val="both"/>
        <w:rPr>
          <w:rFonts w:ascii="Arial Narrow" w:hAnsi="Arial Narrow" w:cs="Arial"/>
          <w:color w:val="000000" w:themeColor="text1"/>
        </w:rPr>
      </w:pPr>
      <w:r w:rsidRPr="003B0E39">
        <w:rPr>
          <w:rFonts w:ascii="Arial Narrow" w:hAnsi="Arial Narrow" w:cs="Arial"/>
          <w:color w:val="000000" w:themeColor="text1"/>
        </w:rPr>
        <w:t>El Plan de Bienestar para el año 202</w:t>
      </w:r>
      <w:r w:rsidR="003B0E39">
        <w:rPr>
          <w:rFonts w:ascii="Arial Narrow" w:hAnsi="Arial Narrow" w:cs="Arial"/>
          <w:color w:val="000000" w:themeColor="text1"/>
        </w:rPr>
        <w:t>1</w:t>
      </w:r>
      <w:r w:rsidRPr="003B0E39">
        <w:rPr>
          <w:rFonts w:ascii="Arial Narrow" w:hAnsi="Arial Narrow" w:cs="Arial"/>
          <w:color w:val="000000" w:themeColor="text1"/>
        </w:rPr>
        <w:t xml:space="preserve"> está encaminado a desarrollar actividades que propendan por la mejora del clima laboral, p</w:t>
      </w:r>
      <w:r w:rsidR="007071A1" w:rsidRPr="003B0E39">
        <w:rPr>
          <w:rFonts w:ascii="Arial Narrow" w:hAnsi="Arial Narrow" w:cs="Arial"/>
          <w:color w:val="000000" w:themeColor="text1"/>
        </w:rPr>
        <w:t>ara p</w:t>
      </w:r>
      <w:r w:rsidRPr="003B0E39">
        <w:rPr>
          <w:rFonts w:ascii="Arial Narrow" w:hAnsi="Arial Narrow" w:cs="Arial"/>
          <w:color w:val="000000" w:themeColor="text1"/>
        </w:rPr>
        <w:t>royectado</w:t>
      </w:r>
      <w:r w:rsidR="007071A1" w:rsidRPr="003B0E39">
        <w:rPr>
          <w:rFonts w:ascii="Arial Narrow" w:hAnsi="Arial Narrow" w:cs="Arial"/>
          <w:color w:val="000000" w:themeColor="text1"/>
        </w:rPr>
        <w:t xml:space="preserve"> </w:t>
      </w:r>
      <w:r w:rsidRPr="003B0E39">
        <w:rPr>
          <w:rFonts w:ascii="Arial Narrow" w:hAnsi="Arial Narrow" w:cs="Arial"/>
          <w:color w:val="000000" w:themeColor="text1"/>
        </w:rPr>
        <w:t>un aprendizaje y mejoramiento continuo en la gestión que desarrolla el ICC.</w:t>
      </w:r>
    </w:p>
    <w:p w14:paraId="1C7D0D73" w14:textId="0479BAB0" w:rsidR="005E5E02" w:rsidRDefault="005E5E02" w:rsidP="003B0E39">
      <w:pPr>
        <w:pStyle w:val="NormalWeb"/>
        <w:jc w:val="both"/>
        <w:rPr>
          <w:rFonts w:ascii="Arial Narrow" w:hAnsi="Arial Narrow" w:cs="Arial"/>
          <w:color w:val="000000" w:themeColor="text1"/>
        </w:rPr>
      </w:pPr>
    </w:p>
    <w:p w14:paraId="40339CE4" w14:textId="076E3A89" w:rsidR="005E5E02" w:rsidRPr="003B0E39" w:rsidRDefault="005E5E02" w:rsidP="005E5E02">
      <w:pPr>
        <w:jc w:val="both"/>
        <w:rPr>
          <w:rFonts w:cs="Calibri"/>
        </w:rPr>
      </w:pPr>
      <w:r>
        <w:rPr>
          <w:rFonts w:cs="Calibri"/>
        </w:rPr>
        <w:t>No obstante, co</w:t>
      </w:r>
      <w:r w:rsidRPr="003B0E39">
        <w:rPr>
          <w:rFonts w:cs="Calibri"/>
        </w:rPr>
        <w:t xml:space="preserve">n ocasión de la emergencia sanitaria decretada en nuestro país mediante Decreto No. 417 de 2020, “Por el cual se declara un Estado de emergencia económica, social y ecológica en todo el territorio nacional”, el decreto No. 457 de 2020 “por el cual se imparten instrucciones en virtud de la emergencia sanitaria generada por la pandemia coronavirus </w:t>
      </w:r>
      <w:proofErr w:type="spellStart"/>
      <w:r w:rsidRPr="003B0E39">
        <w:rPr>
          <w:rFonts w:cs="Calibri"/>
        </w:rPr>
        <w:t>Covid</w:t>
      </w:r>
      <w:proofErr w:type="spellEnd"/>
      <w:r w:rsidRPr="003B0E39">
        <w:rPr>
          <w:rFonts w:cs="Calibri"/>
        </w:rPr>
        <w:t xml:space="preserve"> –19 y el mantenimiento de orden público” y la Directiva presidencial 02 de 12 de marzo de 2020 por medio de la cual se adoptan medidas para atender la contingencia generada por </w:t>
      </w:r>
      <w:proofErr w:type="spellStart"/>
      <w:r w:rsidRPr="003B0E39">
        <w:rPr>
          <w:rFonts w:cs="Calibri"/>
        </w:rPr>
        <w:t>Covid</w:t>
      </w:r>
      <w:proofErr w:type="spellEnd"/>
      <w:r w:rsidRPr="003B0E39">
        <w:rPr>
          <w:rFonts w:cs="Calibri"/>
        </w:rPr>
        <w:t xml:space="preserve"> –19 a partir del uso de tecnologías de información y las telecomunicaciones</w:t>
      </w:r>
      <w:r>
        <w:rPr>
          <w:rFonts w:cs="Calibri"/>
        </w:rPr>
        <w:t xml:space="preserve"> y demás normatividad que ha regulado la situación en el 2020. Se realizó la encuesta de necesidades de bienestar previendo los dos posibles escenarios (con pandemia y sin pandemia) </w:t>
      </w:r>
      <w:r w:rsidRPr="003B0E39">
        <w:rPr>
          <w:rFonts w:cs="Calibri"/>
        </w:rPr>
        <w:t>teniendo en cuenta que la gran mayoría de las actividades seleccionadas y necesarias para intervenir clima y riesgo psicosocial, no pueden ser adelantadas por involucrar actividades grupales</w:t>
      </w:r>
      <w:r>
        <w:rPr>
          <w:rFonts w:cs="Calibri"/>
        </w:rPr>
        <w:t xml:space="preserve">, durante la emergencia sanitaria. </w:t>
      </w:r>
    </w:p>
    <w:p w14:paraId="1716AEDF" w14:textId="77777777" w:rsidR="005E5E02" w:rsidRPr="003B0E39" w:rsidRDefault="005E5E02" w:rsidP="005E5E02">
      <w:pPr>
        <w:jc w:val="both"/>
        <w:rPr>
          <w:rFonts w:cs="Calibri"/>
        </w:rPr>
      </w:pPr>
    </w:p>
    <w:p w14:paraId="37AB1573" w14:textId="77777777" w:rsidR="00B81567" w:rsidRPr="003B0E39" w:rsidRDefault="00B81567" w:rsidP="003B0E39">
      <w:pPr>
        <w:rPr>
          <w:b/>
          <w:bCs/>
        </w:rPr>
      </w:pPr>
      <w:bookmarkStart w:id="1" w:name="_Toc37257743"/>
      <w:bookmarkStart w:id="2" w:name="_Toc37258072"/>
      <w:r w:rsidRPr="003B0E39">
        <w:rPr>
          <w:b/>
          <w:bCs/>
        </w:rPr>
        <w:t>JUSTIFICACIÓN</w:t>
      </w:r>
      <w:bookmarkEnd w:id="1"/>
      <w:bookmarkEnd w:id="2"/>
    </w:p>
    <w:p w14:paraId="5A39BBE3" w14:textId="77777777" w:rsidR="00B81567" w:rsidRPr="003B0E39" w:rsidRDefault="00B81567" w:rsidP="003B0E39"/>
    <w:p w14:paraId="7AF7957C" w14:textId="0A8FEB5D" w:rsidR="00B81567" w:rsidRPr="003B0E39" w:rsidRDefault="00B81567" w:rsidP="00F24999">
      <w:pPr>
        <w:pStyle w:val="NormalWeb"/>
        <w:jc w:val="both"/>
        <w:rPr>
          <w:rFonts w:ascii="Arial Narrow" w:hAnsi="Arial Narrow" w:cs="Arial"/>
        </w:rPr>
      </w:pPr>
      <w:r w:rsidRPr="003B0E39">
        <w:rPr>
          <w:rFonts w:ascii="Arial Narrow" w:hAnsi="Arial Narrow" w:cs="Arial"/>
        </w:rPr>
        <w:t>El Plan de bienestar social, estímulos e incentivos del ICC se orienta hacia la planeación de las actividades, con base en la detección de necesidades de los servidores públicos de la entidad, que resulta de la aplicación de una encuesta por áreas de trabajo para determinar las necesidades</w:t>
      </w:r>
      <w:r w:rsidR="00F24999">
        <w:rPr>
          <w:rFonts w:ascii="Arial Narrow" w:hAnsi="Arial Narrow" w:cs="Arial"/>
        </w:rPr>
        <w:t xml:space="preserve">. </w:t>
      </w:r>
    </w:p>
    <w:p w14:paraId="24859042" w14:textId="77777777" w:rsidR="003B0E39" w:rsidRDefault="003B0E39" w:rsidP="003B0E39">
      <w:pPr>
        <w:pStyle w:val="NormalWeb"/>
        <w:jc w:val="both"/>
        <w:rPr>
          <w:rFonts w:ascii="Arial Narrow" w:hAnsi="Arial Narrow" w:cs="Arial"/>
        </w:rPr>
      </w:pPr>
    </w:p>
    <w:p w14:paraId="4C45D0A1" w14:textId="0FED7A9D" w:rsidR="00B81567" w:rsidRPr="003B0E39" w:rsidRDefault="00B81567" w:rsidP="003B0E39">
      <w:pPr>
        <w:pStyle w:val="NormalWeb"/>
        <w:jc w:val="both"/>
        <w:rPr>
          <w:rFonts w:ascii="Arial Narrow" w:hAnsi="Arial Narrow" w:cs="Arial"/>
        </w:rPr>
      </w:pPr>
      <w:r w:rsidRPr="003B0E39">
        <w:rPr>
          <w:rFonts w:ascii="Arial Narrow" w:hAnsi="Arial Narrow" w:cs="Arial"/>
        </w:rPr>
        <w:t xml:space="preserve">Una vez identificadas estas necesidades permiten la elaboración de un cronograma de actividades encaminadas a disminuir el estrés en el entorno laboral y mejorar la productividad laboral, como eje </w:t>
      </w:r>
      <w:r w:rsidRPr="003B0E39">
        <w:rPr>
          <w:rFonts w:ascii="Arial Narrow" w:hAnsi="Arial Narrow" w:cs="Arial"/>
        </w:rPr>
        <w:lastRenderedPageBreak/>
        <w:t>fundamental de toda entidad y en cumplimiento de su misión, mediante la generación y otorgamiento de condiciones favorables para los funcionarios, tanto en su esquema personal como laboral.</w:t>
      </w:r>
    </w:p>
    <w:p w14:paraId="6A3E7E03" w14:textId="77777777" w:rsidR="00F4781A" w:rsidRPr="003B0E39" w:rsidRDefault="00F4781A" w:rsidP="003B0E39">
      <w:pPr>
        <w:pStyle w:val="NormalWeb"/>
        <w:jc w:val="both"/>
        <w:rPr>
          <w:rFonts w:ascii="Arial Narrow" w:hAnsi="Arial Narrow" w:cs="Arial"/>
        </w:rPr>
      </w:pPr>
    </w:p>
    <w:p w14:paraId="374826E6" w14:textId="77777777" w:rsidR="00B81567" w:rsidRPr="003B0E39" w:rsidRDefault="00B81567" w:rsidP="003B0E39">
      <w:pPr>
        <w:pStyle w:val="Ttulo1"/>
        <w:spacing w:line="240" w:lineRule="auto"/>
        <w:jc w:val="left"/>
        <w:rPr>
          <w:rFonts w:eastAsiaTheme="minorHAnsi"/>
          <w:bCs/>
          <w:szCs w:val="24"/>
          <w:lang w:val="es-ES"/>
        </w:rPr>
      </w:pPr>
      <w:bookmarkStart w:id="3" w:name="_Toc37258091"/>
      <w:bookmarkStart w:id="4" w:name="_Toc37257744"/>
      <w:bookmarkStart w:id="5" w:name="_Toc37258073"/>
      <w:r w:rsidRPr="003B0E39">
        <w:rPr>
          <w:rFonts w:eastAsiaTheme="minorHAnsi"/>
          <w:bCs/>
          <w:szCs w:val="24"/>
          <w:lang w:val="es-ES"/>
        </w:rPr>
        <w:t>OBJETIVOS</w:t>
      </w:r>
      <w:bookmarkEnd w:id="3"/>
    </w:p>
    <w:p w14:paraId="09EA4544" w14:textId="77777777" w:rsidR="003B0E39" w:rsidRDefault="003B0E39" w:rsidP="003B0E39">
      <w:pPr>
        <w:pStyle w:val="Ttulo2"/>
        <w:jc w:val="left"/>
        <w:rPr>
          <w:rFonts w:eastAsiaTheme="minorHAnsi"/>
          <w:bCs/>
          <w:szCs w:val="24"/>
          <w:lang w:val="es-ES"/>
        </w:rPr>
      </w:pPr>
      <w:bookmarkStart w:id="6" w:name="_Toc37258092"/>
    </w:p>
    <w:p w14:paraId="65587A75" w14:textId="32FC08CC" w:rsidR="00B81567" w:rsidRPr="003B0E39" w:rsidRDefault="00B81567" w:rsidP="003B0E39">
      <w:pPr>
        <w:pStyle w:val="Ttulo2"/>
        <w:jc w:val="left"/>
        <w:rPr>
          <w:rFonts w:eastAsiaTheme="minorHAnsi"/>
          <w:bCs/>
          <w:szCs w:val="24"/>
          <w:lang w:val="es-ES"/>
        </w:rPr>
      </w:pPr>
      <w:r w:rsidRPr="003B0E39">
        <w:rPr>
          <w:rFonts w:eastAsiaTheme="minorHAnsi"/>
          <w:bCs/>
          <w:szCs w:val="24"/>
          <w:lang w:val="es-ES"/>
        </w:rPr>
        <w:t>OBJETIVO GENERAL</w:t>
      </w:r>
      <w:bookmarkEnd w:id="6"/>
    </w:p>
    <w:p w14:paraId="6B2830A5" w14:textId="32CE1FF5"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Planear actividades al interior de los programas y contar con procesos permanentes orientados a crear, mantener y mejorar las condiciones que favorezcan el desarrollo integral del empleado, el mejoramiento de su nivel de vida y el de su familia, </w:t>
      </w:r>
      <w:r w:rsidR="007071A1" w:rsidRPr="003B0E39">
        <w:rPr>
          <w:rFonts w:eastAsiaTheme="minorHAnsi"/>
          <w:lang w:val="es-ES"/>
        </w:rPr>
        <w:t xml:space="preserve">en </w:t>
      </w:r>
      <w:r w:rsidRPr="003B0E39">
        <w:rPr>
          <w:rFonts w:eastAsiaTheme="minorHAnsi"/>
          <w:lang w:val="es-ES"/>
        </w:rPr>
        <w:t xml:space="preserve">busca </w:t>
      </w:r>
      <w:r w:rsidR="007071A1" w:rsidRPr="003B0E39">
        <w:rPr>
          <w:rFonts w:eastAsiaTheme="minorHAnsi"/>
          <w:lang w:val="es-ES"/>
        </w:rPr>
        <w:t xml:space="preserve">de </w:t>
      </w:r>
      <w:r w:rsidRPr="003B0E39">
        <w:rPr>
          <w:rFonts w:eastAsiaTheme="minorHAnsi"/>
          <w:lang w:val="es-ES"/>
        </w:rPr>
        <w:t xml:space="preserve">elevar sus niveles de satisfacción, eficacia, eficiencia, efectividad y sentido de pertenencia con la </w:t>
      </w:r>
      <w:r w:rsidR="007071A1" w:rsidRPr="003B0E39">
        <w:rPr>
          <w:rFonts w:eastAsiaTheme="minorHAnsi"/>
          <w:lang w:val="es-ES"/>
        </w:rPr>
        <w:t>entidad</w:t>
      </w:r>
      <w:r w:rsidRPr="003B0E39">
        <w:rPr>
          <w:rFonts w:eastAsiaTheme="minorHAnsi"/>
          <w:lang w:val="es-ES"/>
        </w:rPr>
        <w:t xml:space="preserve">. </w:t>
      </w:r>
    </w:p>
    <w:p w14:paraId="28ACDB90" w14:textId="5E6898E4" w:rsidR="003B0E39" w:rsidRDefault="003B0E39" w:rsidP="003B0E39">
      <w:pPr>
        <w:widowControl w:val="0"/>
        <w:autoSpaceDE w:val="0"/>
        <w:autoSpaceDN w:val="0"/>
        <w:adjustRightInd w:val="0"/>
        <w:jc w:val="both"/>
        <w:rPr>
          <w:rFonts w:eastAsiaTheme="minorHAnsi"/>
          <w:lang w:val="es-ES"/>
        </w:rPr>
      </w:pPr>
    </w:p>
    <w:p w14:paraId="750ECBD7" w14:textId="77777777" w:rsidR="000B30A8" w:rsidRPr="003B0E39" w:rsidRDefault="000B30A8" w:rsidP="000B30A8">
      <w:pPr>
        <w:widowControl w:val="0"/>
        <w:autoSpaceDE w:val="0"/>
        <w:autoSpaceDN w:val="0"/>
        <w:adjustRightInd w:val="0"/>
        <w:jc w:val="both"/>
        <w:rPr>
          <w:rFonts w:eastAsiaTheme="minorHAnsi"/>
          <w:lang w:val="es-ES"/>
        </w:rPr>
      </w:pPr>
      <w:r w:rsidRPr="003B0E39">
        <w:rPr>
          <w:rFonts w:eastAsiaTheme="minorHAnsi"/>
          <w:lang w:val="es-ES"/>
        </w:rPr>
        <w:t xml:space="preserve">Propender por el mejoramiento del clima laboral en el ICC a través </w:t>
      </w:r>
      <w:proofErr w:type="gramStart"/>
      <w:r w:rsidRPr="003B0E39">
        <w:rPr>
          <w:rFonts w:eastAsiaTheme="minorHAnsi"/>
          <w:lang w:val="es-ES"/>
        </w:rPr>
        <w:t>dela</w:t>
      </w:r>
      <w:proofErr w:type="gramEnd"/>
      <w:r w:rsidRPr="003B0E39">
        <w:rPr>
          <w:rFonts w:eastAsiaTheme="minorHAnsi"/>
          <w:lang w:val="es-ES"/>
        </w:rPr>
        <w:t xml:space="preserve"> intervención al resultado de riesgo psicosocial, para brindar los espacios lúdicos, experienciales, propiciar situaciones de recreación, calidad de vida laboral, servicios sociales, servicios tecnológicos y de salud para el desarrollo integral de sus funcionarios, aportando con ello al cumplimiento de la misión institucional. </w:t>
      </w:r>
    </w:p>
    <w:p w14:paraId="46A9A43E" w14:textId="77777777" w:rsidR="000B30A8" w:rsidRPr="003B0E39" w:rsidRDefault="000B30A8" w:rsidP="003B0E39">
      <w:pPr>
        <w:widowControl w:val="0"/>
        <w:autoSpaceDE w:val="0"/>
        <w:autoSpaceDN w:val="0"/>
        <w:adjustRightInd w:val="0"/>
        <w:jc w:val="both"/>
        <w:rPr>
          <w:rFonts w:eastAsiaTheme="minorHAnsi"/>
          <w:lang w:val="es-ES"/>
        </w:rPr>
      </w:pPr>
    </w:p>
    <w:p w14:paraId="71A58221" w14:textId="6318A61F" w:rsidR="00F4781A"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El Plan de </w:t>
      </w:r>
      <w:r w:rsidR="00F4781A" w:rsidRPr="003B0E39">
        <w:rPr>
          <w:rFonts w:eastAsiaTheme="minorHAnsi"/>
          <w:lang w:val="es-ES"/>
        </w:rPr>
        <w:t>b</w:t>
      </w:r>
      <w:r w:rsidRPr="003B0E39">
        <w:rPr>
          <w:rFonts w:eastAsiaTheme="minorHAnsi"/>
          <w:lang w:val="es-ES"/>
        </w:rPr>
        <w:t xml:space="preserve">ienestar </w:t>
      </w:r>
      <w:r w:rsidR="00F4781A" w:rsidRPr="003B0E39">
        <w:rPr>
          <w:rFonts w:eastAsiaTheme="minorHAnsi"/>
          <w:lang w:val="es-ES"/>
        </w:rPr>
        <w:t>s</w:t>
      </w:r>
      <w:r w:rsidRPr="003B0E39">
        <w:rPr>
          <w:rFonts w:eastAsiaTheme="minorHAnsi"/>
          <w:lang w:val="es-ES"/>
        </w:rPr>
        <w:t xml:space="preserve">ocial redunda en el cumplimiento de la misión institucional, a través de la generación de un clima organizacional que motive a sus servidores públicos a prestar un mejor servicio al ciudadano. </w:t>
      </w:r>
    </w:p>
    <w:p w14:paraId="43A9F124" w14:textId="77777777" w:rsidR="006A7C27" w:rsidRPr="003B0E39" w:rsidRDefault="006A7C27" w:rsidP="003B0E39">
      <w:pPr>
        <w:widowControl w:val="0"/>
        <w:autoSpaceDE w:val="0"/>
        <w:autoSpaceDN w:val="0"/>
        <w:adjustRightInd w:val="0"/>
        <w:jc w:val="both"/>
        <w:rPr>
          <w:rFonts w:eastAsiaTheme="minorHAnsi"/>
          <w:lang w:val="es-ES"/>
        </w:rPr>
      </w:pPr>
    </w:p>
    <w:p w14:paraId="05395243" w14:textId="01CC6013" w:rsidR="00B81567" w:rsidRPr="003B0E39" w:rsidRDefault="00B81567" w:rsidP="003B0E39">
      <w:pPr>
        <w:pStyle w:val="Ttulo2"/>
        <w:jc w:val="left"/>
        <w:rPr>
          <w:rFonts w:eastAsiaTheme="minorHAnsi"/>
          <w:bCs/>
          <w:szCs w:val="24"/>
          <w:lang w:val="es-ES"/>
        </w:rPr>
      </w:pPr>
      <w:bookmarkStart w:id="7" w:name="_Toc37258093"/>
      <w:r w:rsidRPr="003B0E39">
        <w:rPr>
          <w:rFonts w:eastAsiaTheme="minorHAnsi"/>
          <w:bCs/>
          <w:szCs w:val="24"/>
          <w:lang w:val="es-ES"/>
        </w:rPr>
        <w:t>OBJETIVOS ESPEC</w:t>
      </w:r>
      <w:r w:rsidR="00F4781A" w:rsidRPr="003B0E39">
        <w:rPr>
          <w:rFonts w:eastAsiaTheme="minorHAnsi"/>
          <w:bCs/>
          <w:szCs w:val="24"/>
          <w:lang w:val="es-ES"/>
        </w:rPr>
        <w:t>Í</w:t>
      </w:r>
      <w:r w:rsidRPr="003B0E39">
        <w:rPr>
          <w:rFonts w:eastAsiaTheme="minorHAnsi"/>
          <w:bCs/>
          <w:szCs w:val="24"/>
          <w:lang w:val="es-ES"/>
        </w:rPr>
        <w:t>FICOS</w:t>
      </w:r>
      <w:bookmarkEnd w:id="7"/>
    </w:p>
    <w:p w14:paraId="1D056DEB" w14:textId="48D7008C" w:rsidR="007071A1"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lang w:val="es-ES"/>
        </w:rPr>
        <w:t xml:space="preserve">Promover el crecimiento y desarrollo personal de los servidores públicos a través de su participación en el diseño, ejecución y evaluación Sistema </w:t>
      </w:r>
      <w:r w:rsidR="00F4781A" w:rsidRPr="003B0E39">
        <w:rPr>
          <w:rFonts w:eastAsiaTheme="minorHAnsi"/>
          <w:lang w:val="es-ES"/>
        </w:rPr>
        <w:t>de</w:t>
      </w:r>
      <w:r w:rsidRPr="003B0E39">
        <w:rPr>
          <w:rFonts w:eastAsiaTheme="minorHAnsi"/>
          <w:lang w:val="es-ES"/>
        </w:rPr>
        <w:t xml:space="preserve"> Estímulos</w:t>
      </w:r>
      <w:r w:rsidR="003B0E39">
        <w:rPr>
          <w:rFonts w:eastAsiaTheme="minorHAnsi"/>
          <w:lang w:val="es-ES"/>
        </w:rPr>
        <w:t xml:space="preserve"> y el</w:t>
      </w:r>
      <w:r w:rsidRPr="003B0E39">
        <w:rPr>
          <w:rFonts w:eastAsiaTheme="minorHAnsi"/>
          <w:lang w:val="es-ES"/>
        </w:rPr>
        <w:t xml:space="preserve"> Plan de </w:t>
      </w:r>
      <w:r w:rsidR="00F4781A" w:rsidRPr="003B0E39">
        <w:rPr>
          <w:rFonts w:eastAsiaTheme="minorHAnsi"/>
          <w:lang w:val="es-ES"/>
        </w:rPr>
        <w:t>b</w:t>
      </w:r>
      <w:r w:rsidRPr="003B0E39">
        <w:rPr>
          <w:rFonts w:eastAsiaTheme="minorHAnsi"/>
          <w:lang w:val="es-ES"/>
        </w:rPr>
        <w:t>ienestar</w:t>
      </w:r>
      <w:r w:rsidRPr="003B0E39">
        <w:rPr>
          <w:color w:val="000000"/>
        </w:rPr>
        <w:t xml:space="preserve"> </w:t>
      </w:r>
      <w:r w:rsidRPr="003B0E39">
        <w:rPr>
          <w:rFonts w:eastAsiaTheme="minorHAnsi"/>
          <w:lang w:val="es-ES"/>
        </w:rPr>
        <w:t xml:space="preserve">Programa de </w:t>
      </w:r>
      <w:r w:rsidR="00F4781A" w:rsidRPr="003B0E39">
        <w:rPr>
          <w:rFonts w:eastAsiaTheme="minorHAnsi"/>
          <w:lang w:val="es-ES"/>
        </w:rPr>
        <w:t>i</w:t>
      </w:r>
      <w:r w:rsidRPr="003B0E39">
        <w:rPr>
          <w:rFonts w:eastAsiaTheme="minorHAnsi"/>
          <w:lang w:val="es-ES"/>
        </w:rPr>
        <w:t>ncentivos.</w:t>
      </w:r>
    </w:p>
    <w:p w14:paraId="2D2573B4" w14:textId="7B3CC5A2"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lang w:val="es-ES"/>
        </w:rPr>
        <w:t xml:space="preserve">Incentivar los valores organizacionales que acrecienten el sentido de pertenecía y compromiso institucional en los equipos de trabajo. </w:t>
      </w:r>
    </w:p>
    <w:p w14:paraId="401ACE62" w14:textId="1CE39079"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lang w:val="es-ES"/>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p>
    <w:p w14:paraId="45CEEC1C" w14:textId="7B9B7D45"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rPr>
        <w:t xml:space="preserve">Intervenir los resultados obtenidos en materia de medición de clima organizacional y de riesgo psicosocial, </w:t>
      </w:r>
      <w:r w:rsidR="007071A1" w:rsidRPr="003B0E39">
        <w:rPr>
          <w:rFonts w:eastAsiaTheme="minorHAnsi"/>
        </w:rPr>
        <w:t xml:space="preserve">para </w:t>
      </w:r>
      <w:r w:rsidRPr="003B0E39">
        <w:rPr>
          <w:rFonts w:eastAsiaTheme="minorHAnsi"/>
        </w:rPr>
        <w:t>mejora</w:t>
      </w:r>
      <w:r w:rsidR="007071A1" w:rsidRPr="003B0E39">
        <w:rPr>
          <w:rFonts w:eastAsiaTheme="minorHAnsi"/>
        </w:rPr>
        <w:t>r</w:t>
      </w:r>
      <w:r w:rsidRPr="003B0E39">
        <w:rPr>
          <w:rFonts w:eastAsiaTheme="minorHAnsi"/>
        </w:rPr>
        <w:t xml:space="preserve"> el ambiente laboral.</w:t>
      </w:r>
    </w:p>
    <w:p w14:paraId="2A0BBBC8" w14:textId="77777777"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rPr>
        <w:t>Permitir la implementación de la ruta de la felicidad.</w:t>
      </w:r>
    </w:p>
    <w:p w14:paraId="556941B6" w14:textId="1721B3AF"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rPr>
        <w:t xml:space="preserve">Contribuir al cumplimiento del Plan de </w:t>
      </w:r>
      <w:r w:rsidR="007071A1" w:rsidRPr="003B0E39">
        <w:rPr>
          <w:rFonts w:eastAsiaTheme="minorHAnsi"/>
        </w:rPr>
        <w:t xml:space="preserve">acción </w:t>
      </w:r>
      <w:r w:rsidRPr="003B0E39">
        <w:rPr>
          <w:rFonts w:eastAsiaTheme="minorHAnsi"/>
        </w:rPr>
        <w:t>y los objetivos de la entidad, al contar con personal motivado y comprometido.</w:t>
      </w:r>
    </w:p>
    <w:p w14:paraId="2B95A546" w14:textId="77777777"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rPr>
        <w:t>Impactar positivamente la cultura organizacional del ICC.</w:t>
      </w:r>
    </w:p>
    <w:p w14:paraId="28F69904" w14:textId="77777777" w:rsidR="00B81567" w:rsidRPr="003B0E39" w:rsidRDefault="00B81567" w:rsidP="007B3CB0">
      <w:pPr>
        <w:pStyle w:val="Prrafodelista"/>
        <w:widowControl w:val="0"/>
        <w:numPr>
          <w:ilvl w:val="0"/>
          <w:numId w:val="13"/>
        </w:numPr>
        <w:tabs>
          <w:tab w:val="left" w:pos="220"/>
        </w:tabs>
        <w:autoSpaceDE w:val="0"/>
        <w:autoSpaceDN w:val="0"/>
        <w:adjustRightInd w:val="0"/>
        <w:jc w:val="both"/>
        <w:rPr>
          <w:rFonts w:eastAsiaTheme="minorHAnsi"/>
          <w:lang w:val="es-ES"/>
        </w:rPr>
      </w:pPr>
      <w:r w:rsidRPr="003B0E39">
        <w:rPr>
          <w:rFonts w:eastAsiaTheme="minorHAnsi"/>
        </w:rPr>
        <w:t>Aumentar los índices de participación de los funcionarios en las actividades programadas.</w:t>
      </w:r>
    </w:p>
    <w:p w14:paraId="41C8F396" w14:textId="2D3F46F6" w:rsidR="00B81567" w:rsidRDefault="00B81567" w:rsidP="003B0E39">
      <w:pPr>
        <w:pStyle w:val="Ttulo1"/>
        <w:spacing w:line="240" w:lineRule="auto"/>
        <w:jc w:val="both"/>
        <w:rPr>
          <w:b w:val="0"/>
          <w:szCs w:val="24"/>
        </w:rPr>
      </w:pPr>
    </w:p>
    <w:p w14:paraId="1FA25480" w14:textId="77777777" w:rsidR="00B81567" w:rsidRPr="005E5E02" w:rsidRDefault="00B81567" w:rsidP="003B0E39">
      <w:pPr>
        <w:rPr>
          <w:b/>
          <w:bCs/>
          <w:lang w:val="es-ES"/>
        </w:rPr>
      </w:pPr>
      <w:bookmarkStart w:id="8" w:name="_Toc37258095"/>
      <w:bookmarkEnd w:id="4"/>
      <w:bookmarkEnd w:id="5"/>
      <w:r w:rsidRPr="005E5E02">
        <w:rPr>
          <w:b/>
          <w:bCs/>
          <w:lang w:val="es-ES"/>
        </w:rPr>
        <w:t>BENEFICIARIOS</w:t>
      </w:r>
      <w:bookmarkEnd w:id="8"/>
    </w:p>
    <w:p w14:paraId="562C75D1" w14:textId="77777777" w:rsidR="00397706" w:rsidRPr="003B0E39" w:rsidRDefault="00397706" w:rsidP="003B0E39"/>
    <w:p w14:paraId="67043131" w14:textId="0053EC0F"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Serán beneficiarios del programa de bienestar social todos los empleados de la entidad y sus familias. </w:t>
      </w:r>
      <w:r w:rsidRPr="003B0E39">
        <w:rPr>
          <w:rFonts w:eastAsiaTheme="minorHAnsi"/>
          <w:lang w:val="es-ES"/>
        </w:rPr>
        <w:lastRenderedPageBreak/>
        <w:t>En los programas de incentivos pecuniarios y no pecuniarios serán beneficiarios los empleados de carrera administrativa y de libre nombramiento y remoción</w:t>
      </w:r>
      <w:r w:rsidR="00106B61" w:rsidRPr="003B0E39">
        <w:rPr>
          <w:rFonts w:eastAsiaTheme="minorHAnsi"/>
          <w:lang w:val="es-ES"/>
        </w:rPr>
        <w:t xml:space="preserve">, incluso con </w:t>
      </w:r>
      <w:r w:rsidRPr="003B0E39">
        <w:rPr>
          <w:rFonts w:eastAsiaTheme="minorHAnsi"/>
          <w:lang w:val="es-ES"/>
        </w:rPr>
        <w:t>sus familias</w:t>
      </w:r>
      <w:r w:rsidR="00106B61" w:rsidRPr="003B0E39">
        <w:rPr>
          <w:rFonts w:eastAsiaTheme="minorHAnsi"/>
          <w:lang w:val="es-ES"/>
        </w:rPr>
        <w:t>,</w:t>
      </w:r>
      <w:r w:rsidRPr="003B0E39">
        <w:rPr>
          <w:rFonts w:eastAsiaTheme="minorHAnsi"/>
          <w:lang w:val="es-ES"/>
        </w:rPr>
        <w:t xml:space="preserve"> en concordancia con lo dispuesto en Decreto 051 de 2018</w:t>
      </w:r>
      <w:r w:rsidR="00CF149F">
        <w:rPr>
          <w:rFonts w:eastAsiaTheme="minorHAnsi"/>
          <w:lang w:val="es-ES"/>
        </w:rPr>
        <w:t xml:space="preserve"> del Departamento Administrativo de la Función Pública</w:t>
      </w:r>
      <w:r w:rsidRPr="003B0E39">
        <w:rPr>
          <w:rFonts w:eastAsiaTheme="minorHAnsi"/>
          <w:lang w:val="es-ES"/>
        </w:rPr>
        <w:t xml:space="preserve">. </w:t>
      </w:r>
    </w:p>
    <w:p w14:paraId="57BC56E0" w14:textId="77777777" w:rsidR="00106B61" w:rsidRPr="003B0E39" w:rsidRDefault="00106B61" w:rsidP="003B0E39">
      <w:pPr>
        <w:widowControl w:val="0"/>
        <w:autoSpaceDE w:val="0"/>
        <w:autoSpaceDN w:val="0"/>
        <w:adjustRightInd w:val="0"/>
        <w:jc w:val="both"/>
        <w:rPr>
          <w:rFonts w:eastAsiaTheme="minorHAnsi"/>
          <w:lang w:val="es-ES"/>
        </w:rPr>
      </w:pPr>
    </w:p>
    <w:p w14:paraId="04652619" w14:textId="77777777" w:rsidR="00B81567" w:rsidRPr="00CF149F" w:rsidRDefault="00B81567" w:rsidP="003B0E39">
      <w:pPr>
        <w:pStyle w:val="Ttulo2"/>
        <w:jc w:val="left"/>
        <w:rPr>
          <w:rFonts w:eastAsiaTheme="minorHAnsi"/>
          <w:bCs/>
          <w:szCs w:val="24"/>
          <w:lang w:val="es-ES"/>
        </w:rPr>
      </w:pPr>
      <w:bookmarkStart w:id="9" w:name="_Toc37258096"/>
      <w:r w:rsidRPr="00CF149F">
        <w:rPr>
          <w:rFonts w:eastAsiaTheme="minorHAnsi"/>
          <w:bCs/>
          <w:szCs w:val="24"/>
          <w:lang w:val="es-ES"/>
        </w:rPr>
        <w:t>NIVELES DE RESPONSABILIDAD</w:t>
      </w:r>
      <w:bookmarkEnd w:id="9"/>
      <w:r w:rsidRPr="00CF149F">
        <w:rPr>
          <w:rFonts w:eastAsiaTheme="minorHAnsi"/>
          <w:bCs/>
          <w:szCs w:val="24"/>
          <w:lang w:val="es-ES"/>
        </w:rPr>
        <w:t xml:space="preserve"> </w:t>
      </w:r>
    </w:p>
    <w:p w14:paraId="496E88A7" w14:textId="2E93AE8D" w:rsidR="00B81567" w:rsidRDefault="00106B61" w:rsidP="003B0E39">
      <w:pPr>
        <w:widowControl w:val="0"/>
        <w:autoSpaceDE w:val="0"/>
        <w:autoSpaceDN w:val="0"/>
        <w:adjustRightInd w:val="0"/>
        <w:jc w:val="both"/>
        <w:rPr>
          <w:rFonts w:eastAsiaTheme="minorHAnsi"/>
          <w:lang w:val="es-ES"/>
        </w:rPr>
      </w:pPr>
      <w:r w:rsidRPr="003B0E39">
        <w:rPr>
          <w:rFonts w:eastAsiaTheme="minorHAnsi"/>
          <w:lang w:val="es-ES"/>
        </w:rPr>
        <w:t xml:space="preserve">Es </w:t>
      </w:r>
      <w:r w:rsidR="00B81567" w:rsidRPr="003B0E39">
        <w:rPr>
          <w:rFonts w:eastAsiaTheme="minorHAnsi"/>
          <w:lang w:val="es-ES"/>
        </w:rPr>
        <w:t xml:space="preserve">responsabilidad del Grupo de Talento </w:t>
      </w:r>
      <w:r w:rsidRPr="003B0E39">
        <w:rPr>
          <w:rFonts w:eastAsiaTheme="minorHAnsi"/>
          <w:lang w:val="es-ES"/>
        </w:rPr>
        <w:t xml:space="preserve">Humano </w:t>
      </w:r>
      <w:r w:rsidR="00B81567" w:rsidRPr="003B0E39">
        <w:rPr>
          <w:rFonts w:eastAsiaTheme="minorHAnsi"/>
          <w:lang w:val="es-ES"/>
        </w:rPr>
        <w:t xml:space="preserve">realizar el proyecto del Plan de bienestar social, estímulos e incentivos del ICC, el cual </w:t>
      </w:r>
      <w:r w:rsidRPr="003B0E39">
        <w:rPr>
          <w:rFonts w:eastAsiaTheme="minorHAnsi"/>
          <w:lang w:val="es-ES"/>
        </w:rPr>
        <w:t xml:space="preserve">debe </w:t>
      </w:r>
      <w:r w:rsidR="00B81567" w:rsidRPr="003B0E39">
        <w:rPr>
          <w:rFonts w:eastAsiaTheme="minorHAnsi"/>
          <w:lang w:val="es-ES"/>
        </w:rPr>
        <w:t xml:space="preserve">contar con </w:t>
      </w:r>
      <w:r w:rsidRPr="003B0E39">
        <w:rPr>
          <w:rFonts w:eastAsiaTheme="minorHAnsi"/>
          <w:lang w:val="es-ES"/>
        </w:rPr>
        <w:t xml:space="preserve">la </w:t>
      </w:r>
      <w:r w:rsidR="00B81567" w:rsidRPr="003B0E39">
        <w:rPr>
          <w:rFonts w:eastAsiaTheme="minorHAnsi"/>
          <w:lang w:val="es-ES"/>
        </w:rPr>
        <w:t xml:space="preserve">revisión de la Comisión de personal y la aprobación del Comité </w:t>
      </w:r>
      <w:r w:rsidRPr="003B0E39">
        <w:rPr>
          <w:rFonts w:eastAsiaTheme="minorHAnsi"/>
          <w:lang w:val="es-ES"/>
        </w:rPr>
        <w:t xml:space="preserve">Institucional </w:t>
      </w:r>
      <w:r w:rsidR="00B81567" w:rsidRPr="003B0E39">
        <w:rPr>
          <w:rFonts w:eastAsiaTheme="minorHAnsi"/>
          <w:lang w:val="es-ES"/>
        </w:rPr>
        <w:t xml:space="preserve">de </w:t>
      </w:r>
      <w:r w:rsidRPr="003B0E39">
        <w:rPr>
          <w:rFonts w:eastAsiaTheme="minorHAnsi"/>
          <w:lang w:val="es-ES"/>
        </w:rPr>
        <w:t>G</w:t>
      </w:r>
      <w:r w:rsidR="00B81567" w:rsidRPr="003B0E39">
        <w:rPr>
          <w:rFonts w:eastAsiaTheme="minorHAnsi"/>
          <w:lang w:val="es-ES"/>
        </w:rPr>
        <w:t xml:space="preserve">estión y </w:t>
      </w:r>
      <w:r w:rsidRPr="003B0E39">
        <w:rPr>
          <w:rFonts w:eastAsiaTheme="minorHAnsi"/>
          <w:lang w:val="es-ES"/>
        </w:rPr>
        <w:t>D</w:t>
      </w:r>
      <w:r w:rsidR="00B81567" w:rsidRPr="003B0E39">
        <w:rPr>
          <w:rFonts w:eastAsiaTheme="minorHAnsi"/>
          <w:lang w:val="es-ES"/>
        </w:rPr>
        <w:t xml:space="preserve">esempeño, quien también hará el seguimiento. </w:t>
      </w:r>
    </w:p>
    <w:p w14:paraId="729C2C6A" w14:textId="77777777" w:rsidR="00CF149F" w:rsidRPr="003B0E39" w:rsidRDefault="00CF149F" w:rsidP="003B0E39">
      <w:pPr>
        <w:widowControl w:val="0"/>
        <w:autoSpaceDE w:val="0"/>
        <w:autoSpaceDN w:val="0"/>
        <w:adjustRightInd w:val="0"/>
        <w:jc w:val="both"/>
        <w:rPr>
          <w:rFonts w:eastAsiaTheme="minorHAnsi"/>
          <w:lang w:val="es-ES"/>
        </w:rPr>
      </w:pPr>
    </w:p>
    <w:p w14:paraId="1D30BEFA" w14:textId="3D8A887E" w:rsidR="00B81567" w:rsidRPr="00CF149F" w:rsidRDefault="00B81567" w:rsidP="003B0E39">
      <w:pPr>
        <w:pStyle w:val="Ttulo7"/>
        <w:rPr>
          <w:rFonts w:eastAsiaTheme="minorEastAsia"/>
          <w:iCs w:val="0"/>
          <w:szCs w:val="24"/>
        </w:rPr>
      </w:pPr>
      <w:r w:rsidRPr="00CF149F">
        <w:rPr>
          <w:rFonts w:eastAsiaTheme="minorEastAsia"/>
          <w:iCs w:val="0"/>
          <w:szCs w:val="24"/>
        </w:rPr>
        <w:t>ÁREA</w:t>
      </w:r>
      <w:r w:rsidR="00DB682C">
        <w:rPr>
          <w:rFonts w:eastAsiaTheme="minorEastAsia"/>
          <w:iCs w:val="0"/>
          <w:szCs w:val="24"/>
        </w:rPr>
        <w:t>S</w:t>
      </w:r>
      <w:r w:rsidRPr="00CF149F">
        <w:rPr>
          <w:rFonts w:eastAsiaTheme="minorEastAsia"/>
          <w:iCs w:val="0"/>
          <w:szCs w:val="24"/>
        </w:rPr>
        <w:t xml:space="preserve"> DE INTERVENCIÓN </w:t>
      </w:r>
    </w:p>
    <w:p w14:paraId="1E02FEA2" w14:textId="7DFDA7AA" w:rsidR="00B81567" w:rsidRDefault="00106B61" w:rsidP="003B0E39">
      <w:pPr>
        <w:widowControl w:val="0"/>
        <w:autoSpaceDE w:val="0"/>
        <w:autoSpaceDN w:val="0"/>
        <w:adjustRightInd w:val="0"/>
        <w:jc w:val="both"/>
        <w:rPr>
          <w:rFonts w:eastAsiaTheme="minorHAnsi"/>
          <w:lang w:val="es-ES"/>
        </w:rPr>
      </w:pPr>
      <w:r w:rsidRPr="003B0E39">
        <w:rPr>
          <w:rFonts w:eastAsiaTheme="minorHAnsi"/>
          <w:lang w:val="es-ES"/>
        </w:rPr>
        <w:t xml:space="preserve">En consideración de </w:t>
      </w:r>
      <w:r w:rsidR="00B81567" w:rsidRPr="003B0E39">
        <w:rPr>
          <w:rFonts w:eastAsiaTheme="minorHAnsi"/>
          <w:lang w:val="es-ES"/>
        </w:rPr>
        <w:t>que el Plan de bienestar se elab</w:t>
      </w:r>
      <w:r w:rsidR="00DF41E1" w:rsidRPr="003B0E39">
        <w:rPr>
          <w:rFonts w:eastAsiaTheme="minorHAnsi"/>
          <w:lang w:val="es-ES"/>
        </w:rPr>
        <w:t>or</w:t>
      </w:r>
      <w:r w:rsidRPr="003B0E39">
        <w:rPr>
          <w:rFonts w:eastAsiaTheme="minorHAnsi"/>
          <w:lang w:val="es-ES"/>
        </w:rPr>
        <w:t>a</w:t>
      </w:r>
      <w:r w:rsidR="00B81567" w:rsidRPr="003B0E39">
        <w:rPr>
          <w:rFonts w:eastAsiaTheme="minorHAnsi"/>
          <w:lang w:val="es-ES"/>
        </w:rPr>
        <w:t xml:space="preserve"> a partir de la identificación de necesidades de los servidores públicos de la entidad, con el fin de mejorar la calidad de vida laboral, las áreas de protección y servicios sociales fomentan espacios de esparcimiento y aprendizaje del empleado y su familia para mejorar los niveles de salud, vivienda, recreación, cultura y educación de los funcionarios del ICC.</w:t>
      </w:r>
    </w:p>
    <w:p w14:paraId="07162364" w14:textId="77777777" w:rsidR="00CF149F" w:rsidRPr="003B0E39" w:rsidRDefault="00CF149F" w:rsidP="003B0E39">
      <w:pPr>
        <w:widowControl w:val="0"/>
        <w:autoSpaceDE w:val="0"/>
        <w:autoSpaceDN w:val="0"/>
        <w:adjustRightInd w:val="0"/>
        <w:jc w:val="both"/>
        <w:rPr>
          <w:rFonts w:eastAsiaTheme="minorHAnsi"/>
          <w:lang w:val="es-ES"/>
        </w:rPr>
      </w:pPr>
    </w:p>
    <w:p w14:paraId="486647E1" w14:textId="77777777"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El programa se enmarca en tres áreas a saber: </w:t>
      </w:r>
    </w:p>
    <w:p w14:paraId="7C7ED6A2" w14:textId="77777777" w:rsidR="00B81567" w:rsidRPr="003B0E39" w:rsidRDefault="00B81567" w:rsidP="007B3CB0">
      <w:pPr>
        <w:pStyle w:val="Prrafodelista"/>
        <w:widowControl w:val="0"/>
        <w:numPr>
          <w:ilvl w:val="0"/>
          <w:numId w:val="39"/>
        </w:numPr>
        <w:autoSpaceDE w:val="0"/>
        <w:autoSpaceDN w:val="0"/>
        <w:adjustRightInd w:val="0"/>
        <w:jc w:val="both"/>
        <w:rPr>
          <w:rFonts w:eastAsiaTheme="minorHAnsi"/>
        </w:rPr>
      </w:pPr>
      <w:r w:rsidRPr="003B0E39">
        <w:rPr>
          <w:rFonts w:eastAsiaTheme="minorHAnsi"/>
        </w:rPr>
        <w:t>Área de protección y servicios sociales</w:t>
      </w:r>
    </w:p>
    <w:p w14:paraId="10ABAE48" w14:textId="77777777" w:rsidR="00B81567" w:rsidRPr="003B0E39" w:rsidRDefault="00B81567" w:rsidP="007B3CB0">
      <w:pPr>
        <w:pStyle w:val="Prrafodelista"/>
        <w:widowControl w:val="0"/>
        <w:numPr>
          <w:ilvl w:val="0"/>
          <w:numId w:val="39"/>
        </w:numPr>
        <w:autoSpaceDE w:val="0"/>
        <w:autoSpaceDN w:val="0"/>
        <w:adjustRightInd w:val="0"/>
        <w:jc w:val="both"/>
        <w:rPr>
          <w:rFonts w:eastAsiaTheme="minorHAnsi"/>
        </w:rPr>
      </w:pPr>
      <w:r w:rsidRPr="003B0E39">
        <w:rPr>
          <w:rFonts w:eastAsiaTheme="minorHAnsi"/>
        </w:rPr>
        <w:t>Área de calidad de vida laboral</w:t>
      </w:r>
    </w:p>
    <w:p w14:paraId="6321E448" w14:textId="775865E7" w:rsidR="00B81567" w:rsidRDefault="00B81567" w:rsidP="007B3CB0">
      <w:pPr>
        <w:pStyle w:val="Prrafodelista"/>
        <w:widowControl w:val="0"/>
        <w:numPr>
          <w:ilvl w:val="0"/>
          <w:numId w:val="39"/>
        </w:numPr>
        <w:autoSpaceDE w:val="0"/>
        <w:autoSpaceDN w:val="0"/>
        <w:adjustRightInd w:val="0"/>
        <w:jc w:val="both"/>
        <w:rPr>
          <w:rFonts w:eastAsiaTheme="minorHAnsi"/>
        </w:rPr>
      </w:pPr>
      <w:r w:rsidRPr="003B0E39">
        <w:rPr>
          <w:rFonts w:eastAsiaTheme="minorHAnsi"/>
        </w:rPr>
        <w:t>Área de preparación y adaptación para el retiro laboral de los funcionarios (desvinculación laboral asistida).</w:t>
      </w:r>
    </w:p>
    <w:p w14:paraId="17F03093" w14:textId="77777777" w:rsidR="00F24999" w:rsidRPr="00F24999" w:rsidRDefault="00F24999" w:rsidP="00F24999">
      <w:pPr>
        <w:widowControl w:val="0"/>
        <w:autoSpaceDE w:val="0"/>
        <w:autoSpaceDN w:val="0"/>
        <w:adjustRightInd w:val="0"/>
        <w:jc w:val="both"/>
        <w:rPr>
          <w:rFonts w:eastAsiaTheme="minorHAnsi"/>
        </w:rPr>
      </w:pPr>
    </w:p>
    <w:p w14:paraId="255FA372" w14:textId="77777777" w:rsidR="00B81567" w:rsidRPr="00DB682C" w:rsidRDefault="00B81567" w:rsidP="00DB682C">
      <w:pPr>
        <w:rPr>
          <w:b/>
          <w:bCs/>
        </w:rPr>
      </w:pPr>
      <w:r w:rsidRPr="00DB682C">
        <w:rPr>
          <w:b/>
          <w:bCs/>
        </w:rPr>
        <w:t>ÁREA DE PROTECCIÓN Y SERVICIOS SOCIALES</w:t>
      </w:r>
    </w:p>
    <w:p w14:paraId="4A4A5F18" w14:textId="77777777" w:rsidR="00B81567" w:rsidRPr="003B0E39" w:rsidRDefault="00B81567" w:rsidP="003B0E39">
      <w:pPr>
        <w:jc w:val="both"/>
        <w:rPr>
          <w:rFonts w:eastAsiaTheme="minorHAnsi"/>
          <w:lang w:val="es-ES"/>
        </w:rPr>
      </w:pPr>
      <w:r w:rsidRPr="003B0E39">
        <w:t xml:space="preserve">Se enfoca </w:t>
      </w:r>
      <w:r w:rsidRPr="003B0E39">
        <w:rPr>
          <w:rFonts w:eastAsiaTheme="minorHAnsi"/>
          <w:lang w:val="es-ES"/>
        </w:rPr>
        <w:t>en fomentar y estructurar programas de bienestar que atiendan a las necesidades de protección, ocio, identidad y aprendizaje del servidor y sus familias, para mejorar sus niveles de salud, vivienda, recreación, cultura y educación, de conformidad con el artículo 23 del Decreto 1567 de 1998.</w:t>
      </w:r>
    </w:p>
    <w:p w14:paraId="0692510C" w14:textId="77777777" w:rsidR="00F24999" w:rsidRDefault="00F24999" w:rsidP="003B0E39">
      <w:pPr>
        <w:widowControl w:val="0"/>
        <w:autoSpaceDE w:val="0"/>
        <w:autoSpaceDN w:val="0"/>
        <w:adjustRightInd w:val="0"/>
        <w:jc w:val="both"/>
        <w:rPr>
          <w:rFonts w:eastAsiaTheme="minorHAnsi"/>
          <w:lang w:val="es-ES"/>
        </w:rPr>
      </w:pPr>
    </w:p>
    <w:p w14:paraId="6A1903B0" w14:textId="22FA4F02"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Las acciones realizadas en este campo deben mantener constante coordinación interinstitucional para varios efectos: Gestionar los procesos de afiliación y trámites que suponen el acceso a estos servicios, cuidar de la utilización adecuada de los recursos de los organismos de protección social y realizar una permanente evaluación de la calidad que éstos ofrecen al servidor público y su familia. </w:t>
      </w:r>
    </w:p>
    <w:p w14:paraId="77B5C329" w14:textId="77777777" w:rsidR="00F24999" w:rsidRPr="003B0E39" w:rsidRDefault="00F24999" w:rsidP="003B0E39">
      <w:pPr>
        <w:widowControl w:val="0"/>
        <w:autoSpaceDE w:val="0"/>
        <w:autoSpaceDN w:val="0"/>
        <w:adjustRightInd w:val="0"/>
        <w:jc w:val="both"/>
        <w:rPr>
          <w:rFonts w:eastAsiaTheme="minorHAnsi"/>
          <w:lang w:val="es-ES"/>
        </w:rPr>
      </w:pPr>
    </w:p>
    <w:p w14:paraId="17E3FF20" w14:textId="130CE805"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Así mismo, procura ofrecer a los servidores eventos de interés colectivo que impliquen fortalecer el trabajo en equipo, que promuevan la creatividad y la sana alegría, mediante actividades lúdicas, artísticas y culturales por medio de talleres, cursos y actividades que promuevan el desarrollo de destrezas y talentos, según las preferencias de los servidores de la </w:t>
      </w:r>
      <w:r w:rsidR="00106B61" w:rsidRPr="003B0E39">
        <w:rPr>
          <w:rFonts w:eastAsiaTheme="minorHAnsi"/>
          <w:lang w:val="es-ES"/>
        </w:rPr>
        <w:t>entidad</w:t>
      </w:r>
      <w:r w:rsidRPr="003B0E39">
        <w:rPr>
          <w:rFonts w:eastAsiaTheme="minorHAnsi"/>
          <w:lang w:val="es-ES"/>
        </w:rPr>
        <w:t xml:space="preserve">. </w:t>
      </w:r>
    </w:p>
    <w:p w14:paraId="712DBF7C" w14:textId="77777777" w:rsidR="00F24999" w:rsidRPr="003B0E39" w:rsidRDefault="00F24999" w:rsidP="003B0E39">
      <w:pPr>
        <w:widowControl w:val="0"/>
        <w:autoSpaceDE w:val="0"/>
        <w:autoSpaceDN w:val="0"/>
        <w:adjustRightInd w:val="0"/>
        <w:jc w:val="both"/>
        <w:rPr>
          <w:rFonts w:eastAsiaTheme="minorHAnsi"/>
          <w:lang w:val="es-ES"/>
        </w:rPr>
      </w:pPr>
    </w:p>
    <w:p w14:paraId="07035D08" w14:textId="0317F6AE"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En el área de protección y servicios sociales, para el </w:t>
      </w:r>
      <w:r w:rsidR="00106B61" w:rsidRPr="003B0E39">
        <w:rPr>
          <w:rFonts w:eastAsiaTheme="minorHAnsi"/>
          <w:lang w:val="es-ES"/>
        </w:rPr>
        <w:t>P</w:t>
      </w:r>
      <w:r w:rsidRPr="003B0E39">
        <w:rPr>
          <w:rFonts w:eastAsiaTheme="minorHAnsi"/>
          <w:lang w:val="es-ES"/>
        </w:rPr>
        <w:t xml:space="preserve">rograma de </w:t>
      </w:r>
      <w:r w:rsidR="00106B61" w:rsidRPr="003B0E39">
        <w:rPr>
          <w:rFonts w:eastAsiaTheme="minorHAnsi"/>
          <w:lang w:val="es-ES"/>
        </w:rPr>
        <w:t>b</w:t>
      </w:r>
      <w:r w:rsidRPr="003B0E39">
        <w:rPr>
          <w:rFonts w:eastAsiaTheme="minorHAnsi"/>
          <w:lang w:val="es-ES"/>
        </w:rPr>
        <w:t xml:space="preserve">ienestar </w:t>
      </w:r>
      <w:r w:rsidR="00106B61" w:rsidRPr="003B0E39">
        <w:rPr>
          <w:rFonts w:eastAsiaTheme="minorHAnsi"/>
          <w:lang w:val="es-ES"/>
        </w:rPr>
        <w:t>s</w:t>
      </w:r>
      <w:r w:rsidRPr="003B0E39">
        <w:rPr>
          <w:rFonts w:eastAsiaTheme="minorHAnsi"/>
          <w:lang w:val="es-ES"/>
        </w:rPr>
        <w:t xml:space="preserve">ocial del ICC, se </w:t>
      </w:r>
      <w:r w:rsidR="009F29AE" w:rsidRPr="003B0E39">
        <w:rPr>
          <w:rFonts w:eastAsiaTheme="minorHAnsi"/>
          <w:lang w:val="es-ES"/>
        </w:rPr>
        <w:t xml:space="preserve">establecen objetivos que </w:t>
      </w:r>
      <w:r w:rsidRPr="003B0E39">
        <w:rPr>
          <w:rFonts w:eastAsiaTheme="minorHAnsi"/>
          <w:lang w:val="es-ES"/>
        </w:rPr>
        <w:t>contemplan las siguientes áreas de intervención:</w:t>
      </w:r>
    </w:p>
    <w:p w14:paraId="495F23CA" w14:textId="615C435A" w:rsidR="00F24999" w:rsidRDefault="00F24999" w:rsidP="003B0E39">
      <w:pPr>
        <w:widowControl w:val="0"/>
        <w:autoSpaceDE w:val="0"/>
        <w:autoSpaceDN w:val="0"/>
        <w:adjustRightInd w:val="0"/>
        <w:jc w:val="both"/>
        <w:rPr>
          <w:rFonts w:eastAsiaTheme="minorHAnsi"/>
          <w:lang w:val="es-ES"/>
        </w:rPr>
      </w:pPr>
    </w:p>
    <w:tbl>
      <w:tblPr>
        <w:tblStyle w:val="Tablaconcuadrcula"/>
        <w:tblW w:w="0" w:type="auto"/>
        <w:tblLook w:val="04A0" w:firstRow="1" w:lastRow="0" w:firstColumn="1" w:lastColumn="0" w:noHBand="0" w:noVBand="1"/>
      </w:tblPr>
      <w:tblGrid>
        <w:gridCol w:w="2122"/>
        <w:gridCol w:w="2693"/>
        <w:gridCol w:w="4013"/>
      </w:tblGrid>
      <w:tr w:rsidR="00F24999" w:rsidRPr="00DB682C" w14:paraId="28854F18" w14:textId="77777777" w:rsidTr="00DB682C">
        <w:trPr>
          <w:tblHeader/>
        </w:trPr>
        <w:tc>
          <w:tcPr>
            <w:tcW w:w="2122" w:type="dxa"/>
            <w:vAlign w:val="center"/>
          </w:tcPr>
          <w:p w14:paraId="1F3DE478" w14:textId="6AEA4DC3" w:rsidR="00F24999" w:rsidRPr="00DB682C" w:rsidRDefault="00DB682C" w:rsidP="00F24999">
            <w:pPr>
              <w:widowControl w:val="0"/>
              <w:autoSpaceDE w:val="0"/>
              <w:autoSpaceDN w:val="0"/>
              <w:adjustRightInd w:val="0"/>
              <w:jc w:val="center"/>
              <w:rPr>
                <w:rFonts w:eastAsiaTheme="minorHAnsi"/>
                <w:b/>
                <w:bCs/>
                <w:sz w:val="22"/>
                <w:szCs w:val="22"/>
                <w:lang w:val="es-ES"/>
              </w:rPr>
            </w:pPr>
            <w:r w:rsidRPr="00DB682C">
              <w:rPr>
                <w:rFonts w:eastAsiaTheme="minorHAnsi"/>
                <w:b/>
                <w:bCs/>
                <w:sz w:val="22"/>
                <w:szCs w:val="22"/>
                <w:lang w:val="es-ES"/>
              </w:rPr>
              <w:lastRenderedPageBreak/>
              <w:t>Área</w:t>
            </w:r>
          </w:p>
        </w:tc>
        <w:tc>
          <w:tcPr>
            <w:tcW w:w="2693" w:type="dxa"/>
            <w:vAlign w:val="center"/>
          </w:tcPr>
          <w:p w14:paraId="24729009" w14:textId="4147EF71" w:rsidR="00F24999" w:rsidRPr="00DB682C" w:rsidRDefault="00F24999" w:rsidP="00F24999">
            <w:pPr>
              <w:widowControl w:val="0"/>
              <w:autoSpaceDE w:val="0"/>
              <w:autoSpaceDN w:val="0"/>
              <w:adjustRightInd w:val="0"/>
              <w:jc w:val="center"/>
              <w:rPr>
                <w:rFonts w:eastAsiaTheme="minorHAnsi"/>
                <w:b/>
                <w:bCs/>
                <w:sz w:val="22"/>
                <w:szCs w:val="22"/>
                <w:lang w:val="es-ES"/>
              </w:rPr>
            </w:pPr>
            <w:r w:rsidRPr="00DB682C">
              <w:rPr>
                <w:rFonts w:eastAsiaTheme="minorHAnsi"/>
                <w:b/>
                <w:bCs/>
                <w:sz w:val="22"/>
                <w:szCs w:val="22"/>
                <w:lang w:val="es-ES"/>
              </w:rPr>
              <w:t>Objetivo</w:t>
            </w:r>
          </w:p>
        </w:tc>
        <w:tc>
          <w:tcPr>
            <w:tcW w:w="4013" w:type="dxa"/>
            <w:vAlign w:val="center"/>
          </w:tcPr>
          <w:p w14:paraId="5A0C64D6" w14:textId="7FB99E82" w:rsidR="00F24999" w:rsidRPr="00DB682C" w:rsidRDefault="00F24999" w:rsidP="00F24999">
            <w:pPr>
              <w:widowControl w:val="0"/>
              <w:autoSpaceDE w:val="0"/>
              <w:autoSpaceDN w:val="0"/>
              <w:adjustRightInd w:val="0"/>
              <w:jc w:val="center"/>
              <w:rPr>
                <w:rFonts w:eastAsiaTheme="minorHAnsi"/>
                <w:b/>
                <w:bCs/>
                <w:sz w:val="22"/>
                <w:szCs w:val="22"/>
                <w:lang w:val="es-ES"/>
              </w:rPr>
            </w:pPr>
            <w:r w:rsidRPr="00DB682C">
              <w:rPr>
                <w:rFonts w:eastAsiaTheme="minorHAnsi"/>
                <w:b/>
                <w:bCs/>
                <w:sz w:val="22"/>
                <w:szCs w:val="22"/>
                <w:lang w:val="es-ES"/>
              </w:rPr>
              <w:t>Posibles actividades por realizar</w:t>
            </w:r>
          </w:p>
        </w:tc>
      </w:tr>
      <w:tr w:rsidR="00F24999" w:rsidRPr="00DB682C" w14:paraId="62E04FB9" w14:textId="77777777" w:rsidTr="00DB682C">
        <w:tc>
          <w:tcPr>
            <w:tcW w:w="2122" w:type="dxa"/>
          </w:tcPr>
          <w:p w14:paraId="1D380E08" w14:textId="2D99DE79"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b/>
                <w:bCs/>
                <w:sz w:val="22"/>
                <w:szCs w:val="22"/>
              </w:rPr>
              <w:t>Deportiva y recreativa</w:t>
            </w:r>
            <w:r w:rsidRPr="00DB682C">
              <w:rPr>
                <w:rFonts w:eastAsiaTheme="minorHAnsi"/>
                <w:sz w:val="22"/>
                <w:szCs w:val="22"/>
              </w:rPr>
              <w:t>:</w:t>
            </w:r>
          </w:p>
        </w:tc>
        <w:tc>
          <w:tcPr>
            <w:tcW w:w="2693" w:type="dxa"/>
          </w:tcPr>
          <w:p w14:paraId="71FD6E9A" w14:textId="0DD19EA4" w:rsidR="00F24999" w:rsidRPr="00DB682C" w:rsidRDefault="00F24999" w:rsidP="00F24999">
            <w:pPr>
              <w:widowControl w:val="0"/>
              <w:autoSpaceDE w:val="0"/>
              <w:autoSpaceDN w:val="0"/>
              <w:adjustRightInd w:val="0"/>
              <w:jc w:val="both"/>
              <w:rPr>
                <w:rFonts w:eastAsiaTheme="minorHAnsi"/>
                <w:sz w:val="22"/>
                <w:szCs w:val="22"/>
              </w:rPr>
            </w:pPr>
            <w:r w:rsidRPr="00DB682C">
              <w:rPr>
                <w:rFonts w:eastAsiaTheme="minorHAnsi"/>
                <w:sz w:val="22"/>
                <w:szCs w:val="22"/>
              </w:rPr>
              <w:t>Atender necesidades recreativas y de estilos de vida saludables de los servidores públicos vinculados a la planta de personal de la entidad.</w:t>
            </w:r>
          </w:p>
          <w:p w14:paraId="0A7F193C" w14:textId="77777777" w:rsidR="00F24999" w:rsidRPr="00DB682C" w:rsidRDefault="00F24999" w:rsidP="003B0E39">
            <w:pPr>
              <w:widowControl w:val="0"/>
              <w:autoSpaceDE w:val="0"/>
              <w:autoSpaceDN w:val="0"/>
              <w:adjustRightInd w:val="0"/>
              <w:jc w:val="both"/>
              <w:rPr>
                <w:rFonts w:eastAsiaTheme="minorHAnsi"/>
                <w:sz w:val="22"/>
                <w:szCs w:val="22"/>
              </w:rPr>
            </w:pPr>
          </w:p>
        </w:tc>
        <w:tc>
          <w:tcPr>
            <w:tcW w:w="4013" w:type="dxa"/>
          </w:tcPr>
          <w:p w14:paraId="4E1BABDE"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Torneos deportivos</w:t>
            </w:r>
          </w:p>
          <w:p w14:paraId="169D3852"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Prácticas libres</w:t>
            </w:r>
          </w:p>
          <w:p w14:paraId="28865F02"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Caminatas ecológicas</w:t>
            </w:r>
          </w:p>
          <w:p w14:paraId="48F7BB7C" w14:textId="460D82CF"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Incentivar el uso de la bicicleta, como medio de trasporte al trabajo de acuerdo con los establecido en la Ley 1811 de octubre de 2016 “Por la cual se otorgan Incentivos para promover el uso de la bicicleta en el Territorio Nacional y se modifica El Código Nacional de Tránsito”. Por tanto, los funcionarios que se transporten de esta manera reciben medio día laboral libre remunerado por cada 30 veces que certifiquen haber llegado a trabajar en bicicleta. Este beneficio aplica para el otorgamiento de un máximo de ocho (8) medios días al año.</w:t>
            </w:r>
          </w:p>
        </w:tc>
      </w:tr>
      <w:tr w:rsidR="00F24999" w:rsidRPr="00DB682C" w14:paraId="30684948" w14:textId="77777777" w:rsidTr="00DB682C">
        <w:tc>
          <w:tcPr>
            <w:tcW w:w="2122" w:type="dxa"/>
          </w:tcPr>
          <w:p w14:paraId="525F5794" w14:textId="50BECC20"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b/>
                <w:bCs/>
                <w:sz w:val="22"/>
                <w:szCs w:val="22"/>
              </w:rPr>
              <w:t>Artístico cultural y de promoción</w:t>
            </w:r>
            <w:r w:rsidRPr="00DB682C">
              <w:rPr>
                <w:rFonts w:eastAsiaTheme="minorHAnsi"/>
                <w:sz w:val="22"/>
                <w:szCs w:val="22"/>
              </w:rPr>
              <w:t>:</w:t>
            </w:r>
          </w:p>
        </w:tc>
        <w:tc>
          <w:tcPr>
            <w:tcW w:w="2693" w:type="dxa"/>
          </w:tcPr>
          <w:p w14:paraId="2EAFADC5" w14:textId="45F79290" w:rsidR="00F24999" w:rsidRPr="00DB682C" w:rsidRDefault="00F24999" w:rsidP="00F24999">
            <w:pPr>
              <w:widowControl w:val="0"/>
              <w:autoSpaceDE w:val="0"/>
              <w:autoSpaceDN w:val="0"/>
              <w:adjustRightInd w:val="0"/>
              <w:jc w:val="both"/>
              <w:rPr>
                <w:rFonts w:eastAsiaTheme="minorHAnsi"/>
                <w:sz w:val="22"/>
                <w:szCs w:val="22"/>
              </w:rPr>
            </w:pPr>
            <w:r w:rsidRPr="00DB682C">
              <w:rPr>
                <w:rFonts w:eastAsiaTheme="minorHAnsi"/>
                <w:sz w:val="22"/>
                <w:szCs w:val="22"/>
              </w:rPr>
              <w:t>Consolidar espacios que permitan el sano esparcimiento y atender necesidades de los servidores públicos vinculados a la planta de personal de la entidad a partir de actividades artísticas, culturales de promoción y salud y prevención de la enfermedad.</w:t>
            </w:r>
          </w:p>
        </w:tc>
        <w:tc>
          <w:tcPr>
            <w:tcW w:w="4013" w:type="dxa"/>
          </w:tcPr>
          <w:p w14:paraId="3736C04A" w14:textId="4FEEF144" w:rsidR="00F24999" w:rsidRPr="00DB682C" w:rsidRDefault="00DB682C"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 xml:space="preserve">Visitas a museos o teatros </w:t>
            </w:r>
          </w:p>
          <w:p w14:paraId="24AA32B6" w14:textId="77777777" w:rsidR="00F24999" w:rsidRPr="00DB682C" w:rsidRDefault="00F24999" w:rsidP="003B0E39">
            <w:pPr>
              <w:widowControl w:val="0"/>
              <w:autoSpaceDE w:val="0"/>
              <w:autoSpaceDN w:val="0"/>
              <w:adjustRightInd w:val="0"/>
              <w:jc w:val="both"/>
              <w:rPr>
                <w:rFonts w:eastAsiaTheme="minorHAnsi"/>
                <w:sz w:val="22"/>
                <w:szCs w:val="22"/>
              </w:rPr>
            </w:pPr>
          </w:p>
        </w:tc>
      </w:tr>
      <w:tr w:rsidR="00F24999" w:rsidRPr="00DB682C" w14:paraId="10B2B079" w14:textId="77777777" w:rsidTr="00DB682C">
        <w:tc>
          <w:tcPr>
            <w:tcW w:w="2122" w:type="dxa"/>
          </w:tcPr>
          <w:p w14:paraId="2BD02ED7" w14:textId="1E100017"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b/>
                <w:bCs/>
                <w:sz w:val="22"/>
                <w:szCs w:val="22"/>
              </w:rPr>
              <w:t>Capacitación informal en artes o artesanías</w:t>
            </w:r>
          </w:p>
        </w:tc>
        <w:tc>
          <w:tcPr>
            <w:tcW w:w="2693" w:type="dxa"/>
          </w:tcPr>
          <w:p w14:paraId="6CA1C638" w14:textId="5A9D5BEE"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sz w:val="22"/>
                <w:szCs w:val="22"/>
              </w:rPr>
              <w:t>promover espacios que faciliten el fortalecimiento de vínculos entre el servidor y su familia.</w:t>
            </w:r>
          </w:p>
        </w:tc>
        <w:tc>
          <w:tcPr>
            <w:tcW w:w="4013" w:type="dxa"/>
          </w:tcPr>
          <w:p w14:paraId="047CCECD" w14:textId="453AF7FD"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Capacitación informal en artes y artesanías a través de actividades seleccionadas por los funcionarios.</w:t>
            </w:r>
          </w:p>
          <w:p w14:paraId="30E02CAF"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Fortalecimiento familiar: actividad de funcionarios con sus familias (según definición artículo 2.2.10.2 del decreto 1083 de 2015)</w:t>
            </w:r>
          </w:p>
          <w:p w14:paraId="153E4390" w14:textId="77777777" w:rsidR="00F24999" w:rsidRPr="00DB682C" w:rsidRDefault="00F24999" w:rsidP="00F24999">
            <w:pPr>
              <w:pStyle w:val="Prrafodelista"/>
              <w:widowControl w:val="0"/>
              <w:autoSpaceDE w:val="0"/>
              <w:autoSpaceDN w:val="0"/>
              <w:adjustRightInd w:val="0"/>
              <w:ind w:left="360"/>
              <w:jc w:val="both"/>
              <w:rPr>
                <w:sz w:val="22"/>
                <w:szCs w:val="22"/>
                <w:lang w:eastAsia="es-CO"/>
              </w:rPr>
            </w:pPr>
          </w:p>
        </w:tc>
      </w:tr>
      <w:tr w:rsidR="00F24999" w:rsidRPr="00DB682C" w14:paraId="6A91C2B1" w14:textId="77777777" w:rsidTr="00DB682C">
        <w:tc>
          <w:tcPr>
            <w:tcW w:w="2122" w:type="dxa"/>
          </w:tcPr>
          <w:p w14:paraId="3228DE89" w14:textId="57249DA5"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b/>
                <w:bCs/>
                <w:sz w:val="22"/>
                <w:szCs w:val="22"/>
              </w:rPr>
              <w:t>Identidad y sentido de pertenencia</w:t>
            </w:r>
          </w:p>
        </w:tc>
        <w:tc>
          <w:tcPr>
            <w:tcW w:w="2693" w:type="dxa"/>
          </w:tcPr>
          <w:p w14:paraId="64EDF9AC" w14:textId="06A32C62" w:rsidR="00F24999" w:rsidRPr="00DB682C" w:rsidRDefault="00F24999" w:rsidP="00DB682C">
            <w:pPr>
              <w:widowControl w:val="0"/>
              <w:autoSpaceDE w:val="0"/>
              <w:autoSpaceDN w:val="0"/>
              <w:adjustRightInd w:val="0"/>
              <w:jc w:val="both"/>
              <w:rPr>
                <w:rFonts w:eastAsiaTheme="minorHAnsi"/>
                <w:sz w:val="22"/>
                <w:szCs w:val="22"/>
              </w:rPr>
            </w:pPr>
            <w:r w:rsidRPr="00DB682C">
              <w:rPr>
                <w:rFonts w:eastAsiaTheme="minorHAnsi"/>
                <w:sz w:val="22"/>
                <w:szCs w:val="22"/>
              </w:rPr>
              <w:t>potenciar el sentido de pertenencia hacia la entidad a través de la conmemoración de fechas especiales u otro tipo de actividades que fortalezcan la identidad institucional.</w:t>
            </w:r>
          </w:p>
        </w:tc>
        <w:tc>
          <w:tcPr>
            <w:tcW w:w="4013" w:type="dxa"/>
          </w:tcPr>
          <w:p w14:paraId="5E970504"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 xml:space="preserve">día del servidor público, </w:t>
            </w:r>
          </w:p>
          <w:p w14:paraId="712A8B0C" w14:textId="77777777"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 xml:space="preserve">exaltación de mejores funcionarios y </w:t>
            </w:r>
          </w:p>
          <w:p w14:paraId="77B0D46C" w14:textId="176980BD"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t xml:space="preserve">conmemoración de fechas especiales. </w:t>
            </w:r>
          </w:p>
          <w:p w14:paraId="18901567" w14:textId="77777777" w:rsidR="00F24999" w:rsidRPr="00DB682C" w:rsidRDefault="00F24999" w:rsidP="003B0E39">
            <w:pPr>
              <w:widowControl w:val="0"/>
              <w:autoSpaceDE w:val="0"/>
              <w:autoSpaceDN w:val="0"/>
              <w:adjustRightInd w:val="0"/>
              <w:jc w:val="both"/>
              <w:rPr>
                <w:rFonts w:eastAsiaTheme="minorHAnsi"/>
                <w:sz w:val="22"/>
                <w:szCs w:val="22"/>
              </w:rPr>
            </w:pPr>
          </w:p>
        </w:tc>
      </w:tr>
      <w:tr w:rsidR="00F24999" w:rsidRPr="00DB682C" w14:paraId="443BC99F" w14:textId="77777777" w:rsidTr="00DB682C">
        <w:tc>
          <w:tcPr>
            <w:tcW w:w="2122" w:type="dxa"/>
          </w:tcPr>
          <w:p w14:paraId="74E6FBEE" w14:textId="2EBCCDE5" w:rsidR="00F24999" w:rsidRPr="00DB682C" w:rsidRDefault="00F24999" w:rsidP="003B0E39">
            <w:pPr>
              <w:widowControl w:val="0"/>
              <w:autoSpaceDE w:val="0"/>
              <w:autoSpaceDN w:val="0"/>
              <w:adjustRightInd w:val="0"/>
              <w:jc w:val="both"/>
              <w:rPr>
                <w:rFonts w:eastAsiaTheme="minorHAnsi"/>
                <w:sz w:val="22"/>
                <w:szCs w:val="22"/>
                <w:lang w:val="es-ES"/>
              </w:rPr>
            </w:pPr>
            <w:r w:rsidRPr="00DB682C">
              <w:rPr>
                <w:rFonts w:eastAsiaTheme="minorHAnsi"/>
                <w:b/>
                <w:bCs/>
                <w:sz w:val="22"/>
                <w:szCs w:val="22"/>
              </w:rPr>
              <w:t>Ferias de servicio</w:t>
            </w:r>
          </w:p>
        </w:tc>
        <w:tc>
          <w:tcPr>
            <w:tcW w:w="2693" w:type="dxa"/>
          </w:tcPr>
          <w:p w14:paraId="5C5BCE6C" w14:textId="3CEA6094" w:rsidR="00F24999" w:rsidRPr="00DB682C" w:rsidRDefault="00F24999" w:rsidP="00DB682C">
            <w:pPr>
              <w:widowControl w:val="0"/>
              <w:autoSpaceDE w:val="0"/>
              <w:autoSpaceDN w:val="0"/>
              <w:adjustRightInd w:val="0"/>
              <w:jc w:val="both"/>
              <w:rPr>
                <w:rFonts w:eastAsiaTheme="minorHAnsi"/>
                <w:sz w:val="22"/>
                <w:szCs w:val="22"/>
              </w:rPr>
            </w:pPr>
            <w:r w:rsidRPr="00DB682C">
              <w:rPr>
                <w:rFonts w:eastAsiaTheme="minorHAnsi"/>
                <w:sz w:val="22"/>
                <w:szCs w:val="22"/>
              </w:rPr>
              <w:t xml:space="preserve">Dar a conocer los servicios que ofrece la Caja de Compensación, el Fondo Nacional del Ahorro, ARL y </w:t>
            </w:r>
            <w:r w:rsidRPr="00DB682C">
              <w:rPr>
                <w:rFonts w:eastAsiaTheme="minorHAnsi"/>
                <w:sz w:val="22"/>
                <w:szCs w:val="22"/>
              </w:rPr>
              <w:lastRenderedPageBreak/>
              <w:t>Colpensiones.</w:t>
            </w:r>
          </w:p>
        </w:tc>
        <w:tc>
          <w:tcPr>
            <w:tcW w:w="4013" w:type="dxa"/>
          </w:tcPr>
          <w:p w14:paraId="71F005DC" w14:textId="5F3C575B" w:rsidR="00F24999" w:rsidRPr="00DB682C" w:rsidRDefault="00F24999" w:rsidP="007B3CB0">
            <w:pPr>
              <w:pStyle w:val="Prrafodelista"/>
              <w:widowControl w:val="0"/>
              <w:numPr>
                <w:ilvl w:val="0"/>
                <w:numId w:val="6"/>
              </w:numPr>
              <w:autoSpaceDE w:val="0"/>
              <w:autoSpaceDN w:val="0"/>
              <w:adjustRightInd w:val="0"/>
              <w:jc w:val="both"/>
              <w:rPr>
                <w:sz w:val="22"/>
                <w:szCs w:val="22"/>
                <w:lang w:eastAsia="es-CO"/>
              </w:rPr>
            </w:pPr>
            <w:r w:rsidRPr="00DB682C">
              <w:rPr>
                <w:sz w:val="22"/>
                <w:szCs w:val="22"/>
                <w:lang w:eastAsia="es-CO"/>
              </w:rPr>
              <w:lastRenderedPageBreak/>
              <w:t>Actividades de promoción de salud y programa de vivienda.</w:t>
            </w:r>
          </w:p>
          <w:p w14:paraId="490AF3E7" w14:textId="77777777" w:rsidR="00F24999" w:rsidRPr="00DB682C" w:rsidRDefault="00F24999" w:rsidP="003B0E39">
            <w:pPr>
              <w:widowControl w:val="0"/>
              <w:autoSpaceDE w:val="0"/>
              <w:autoSpaceDN w:val="0"/>
              <w:adjustRightInd w:val="0"/>
              <w:jc w:val="both"/>
              <w:rPr>
                <w:rFonts w:eastAsiaTheme="minorHAnsi"/>
                <w:sz w:val="22"/>
                <w:szCs w:val="22"/>
              </w:rPr>
            </w:pPr>
          </w:p>
        </w:tc>
      </w:tr>
    </w:tbl>
    <w:p w14:paraId="40E35C0C" w14:textId="77777777" w:rsidR="00DB682C" w:rsidRPr="00DB682C" w:rsidRDefault="00DB682C" w:rsidP="00DB682C"/>
    <w:p w14:paraId="0FDE44A8" w14:textId="1EB8F77F" w:rsidR="00DB682C" w:rsidRDefault="00DB682C" w:rsidP="00DB682C"/>
    <w:p w14:paraId="38FB8C1E" w14:textId="77777777" w:rsidR="00DB682C" w:rsidRPr="00DB682C" w:rsidRDefault="00DB682C" w:rsidP="00DB682C"/>
    <w:p w14:paraId="3636F84B" w14:textId="6D4F2228" w:rsidR="00B81567" w:rsidRPr="00DB682C" w:rsidRDefault="00B81567" w:rsidP="00DB682C">
      <w:pPr>
        <w:rPr>
          <w:b/>
          <w:bCs/>
        </w:rPr>
      </w:pPr>
      <w:r w:rsidRPr="00DB682C">
        <w:rPr>
          <w:b/>
          <w:bCs/>
        </w:rPr>
        <w:t xml:space="preserve">ÁREA DE CALIDAD DE VIDA LABORAL </w:t>
      </w:r>
    </w:p>
    <w:p w14:paraId="23773D64" w14:textId="77777777" w:rsidR="00DB682C" w:rsidRDefault="00DB682C" w:rsidP="003B0E39">
      <w:pPr>
        <w:widowControl w:val="0"/>
        <w:autoSpaceDE w:val="0"/>
        <w:autoSpaceDN w:val="0"/>
        <w:adjustRightInd w:val="0"/>
        <w:jc w:val="both"/>
        <w:rPr>
          <w:rFonts w:eastAsiaTheme="minorHAnsi"/>
          <w:lang w:val="es-ES"/>
        </w:rPr>
      </w:pPr>
    </w:p>
    <w:p w14:paraId="6CDE3099" w14:textId="0385431E"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La calidad de vida laboral se refiere a la existencia de un ambiente y condiciones laborales percibidos por el servidor público como satisfactorio y propicio para su bienestar y desarrollo; lo anterior impacta positivamente tanto la productividad como las relaciones interpersonales entre los servidores. </w:t>
      </w:r>
    </w:p>
    <w:p w14:paraId="2A6C93B7" w14:textId="77777777" w:rsidR="004570F0" w:rsidRPr="003B0E39" w:rsidRDefault="004570F0" w:rsidP="003B0E39">
      <w:pPr>
        <w:widowControl w:val="0"/>
        <w:autoSpaceDE w:val="0"/>
        <w:autoSpaceDN w:val="0"/>
        <w:adjustRightInd w:val="0"/>
        <w:jc w:val="both"/>
        <w:rPr>
          <w:rFonts w:eastAsiaTheme="minorHAnsi"/>
          <w:lang w:val="es-ES"/>
        </w:rPr>
      </w:pPr>
    </w:p>
    <w:p w14:paraId="20DF65C2" w14:textId="4230E7FC"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Así mismo, comprende programas que se ocupan de crear, mantener y mejorar el ámbito de trabajo y la resolución de problemas y condiciones de la vida laboral de los servidores, de manera que permitan la satisfacción de sus necesidades para el desarrollo personal, profesional y organizacional. Dentro de este componente se desarrollarán los siguientes programas: </w:t>
      </w:r>
    </w:p>
    <w:p w14:paraId="6940755A" w14:textId="77777777" w:rsidR="008100C1" w:rsidRDefault="008100C1" w:rsidP="003B0E39">
      <w:pPr>
        <w:widowControl w:val="0"/>
        <w:autoSpaceDE w:val="0"/>
        <w:autoSpaceDN w:val="0"/>
        <w:adjustRightInd w:val="0"/>
        <w:jc w:val="both"/>
        <w:rPr>
          <w:rFonts w:eastAsiaTheme="minorHAnsi"/>
          <w:lang w:val="es-ES"/>
        </w:rPr>
      </w:pPr>
    </w:p>
    <w:tbl>
      <w:tblPr>
        <w:tblStyle w:val="Tablaconcuadrcula"/>
        <w:tblW w:w="0" w:type="auto"/>
        <w:tblLook w:val="04A0" w:firstRow="1" w:lastRow="0" w:firstColumn="1" w:lastColumn="0" w:noHBand="0" w:noVBand="1"/>
      </w:tblPr>
      <w:tblGrid>
        <w:gridCol w:w="4414"/>
        <w:gridCol w:w="4414"/>
      </w:tblGrid>
      <w:tr w:rsidR="008100C1" w14:paraId="44828021" w14:textId="77777777" w:rsidTr="008100C1">
        <w:tc>
          <w:tcPr>
            <w:tcW w:w="4414" w:type="dxa"/>
            <w:vAlign w:val="center"/>
          </w:tcPr>
          <w:p w14:paraId="252014BA" w14:textId="7551121D" w:rsidR="008100C1" w:rsidRPr="008100C1" w:rsidRDefault="008100C1" w:rsidP="008100C1">
            <w:pPr>
              <w:pStyle w:val="Ttulo7"/>
              <w:jc w:val="center"/>
              <w:outlineLvl w:val="6"/>
              <w:rPr>
                <w:rFonts w:eastAsiaTheme="minorHAnsi"/>
                <w:iCs w:val="0"/>
                <w:szCs w:val="24"/>
              </w:rPr>
            </w:pPr>
            <w:r w:rsidRPr="004570F0">
              <w:rPr>
                <w:rFonts w:eastAsiaTheme="minorHAnsi"/>
                <w:iCs w:val="0"/>
                <w:szCs w:val="24"/>
              </w:rPr>
              <w:t>MEDICIÓN DE CLIMA LABORAL</w:t>
            </w:r>
          </w:p>
        </w:tc>
        <w:tc>
          <w:tcPr>
            <w:tcW w:w="4414" w:type="dxa"/>
            <w:vAlign w:val="center"/>
          </w:tcPr>
          <w:p w14:paraId="5AC7F803" w14:textId="7E265E99" w:rsidR="008100C1" w:rsidRPr="008100C1" w:rsidRDefault="008100C1" w:rsidP="008100C1">
            <w:pPr>
              <w:pStyle w:val="Ttulo2"/>
              <w:outlineLvl w:val="1"/>
              <w:rPr>
                <w:rFonts w:eastAsiaTheme="minorHAnsi"/>
                <w:bCs/>
                <w:szCs w:val="24"/>
                <w:lang w:val="es-ES"/>
              </w:rPr>
            </w:pPr>
            <w:bookmarkStart w:id="10" w:name="_Toc37258098"/>
            <w:r w:rsidRPr="00020926">
              <w:rPr>
                <w:rFonts w:eastAsiaTheme="minorHAnsi"/>
                <w:bCs/>
                <w:szCs w:val="24"/>
                <w:lang w:val="es-ES"/>
              </w:rPr>
              <w:t>INTERVENCIÓN EN CLIMA LABORAL COMPETENCIAS BLANDAS</w:t>
            </w:r>
            <w:bookmarkEnd w:id="10"/>
          </w:p>
        </w:tc>
      </w:tr>
      <w:tr w:rsidR="008100C1" w14:paraId="10F2DDDB" w14:textId="77777777" w:rsidTr="008100C1">
        <w:tc>
          <w:tcPr>
            <w:tcW w:w="4414" w:type="dxa"/>
          </w:tcPr>
          <w:p w14:paraId="5D7A4130" w14:textId="332C6B99" w:rsidR="008100C1" w:rsidRDefault="008100C1" w:rsidP="003B0E39">
            <w:pPr>
              <w:widowControl w:val="0"/>
              <w:autoSpaceDE w:val="0"/>
              <w:autoSpaceDN w:val="0"/>
              <w:adjustRightInd w:val="0"/>
              <w:jc w:val="both"/>
              <w:rPr>
                <w:rFonts w:eastAsiaTheme="minorHAnsi"/>
                <w:lang w:val="es-ES"/>
              </w:rPr>
            </w:pPr>
            <w:r w:rsidRPr="003B0E39">
              <w:rPr>
                <w:rFonts w:eastAsiaTheme="minorHAnsi"/>
                <w:lang w:val="es-ES"/>
              </w:rPr>
              <w:t xml:space="preserve">El Clima Laboral se refiere a la forma como los servidores perciben su relación con el ambiente de trabajo como determinante de su comportamiento al interior de la entidad. Por otra parte, de conformidad con el artículo 2.2.10.7 del Decreto 1083 de 2015 y con el fin de mantener niveles adecuados de calidad de vida laboral, las entidades deben medir el clima laboral, por lo menos cada dos años y definir, ejecutar y evaluar estrategias de intervención. </w:t>
            </w:r>
            <w:r>
              <w:rPr>
                <w:rFonts w:eastAsiaTheme="minorHAnsi"/>
                <w:lang w:val="es-ES"/>
              </w:rPr>
              <w:t xml:space="preserve">Esta medición fue realizada en el año 2019 y </w:t>
            </w:r>
            <w:proofErr w:type="gramStart"/>
            <w:r>
              <w:rPr>
                <w:rFonts w:eastAsiaTheme="minorHAnsi"/>
                <w:lang w:val="es-ES"/>
              </w:rPr>
              <w:t>de acuerdo a</w:t>
            </w:r>
            <w:proofErr w:type="gramEnd"/>
            <w:r>
              <w:rPr>
                <w:rFonts w:eastAsiaTheme="minorHAnsi"/>
                <w:lang w:val="es-ES"/>
              </w:rPr>
              <w:t xml:space="preserve"> la periodicidad se realizará en el 2021. </w:t>
            </w:r>
          </w:p>
        </w:tc>
        <w:tc>
          <w:tcPr>
            <w:tcW w:w="4414" w:type="dxa"/>
          </w:tcPr>
          <w:p w14:paraId="65FB2EAA" w14:textId="246188AA" w:rsidR="008100C1" w:rsidRDefault="008100C1" w:rsidP="008100C1">
            <w:pPr>
              <w:widowControl w:val="0"/>
              <w:autoSpaceDE w:val="0"/>
              <w:autoSpaceDN w:val="0"/>
              <w:adjustRightInd w:val="0"/>
              <w:jc w:val="both"/>
              <w:rPr>
                <w:rFonts w:eastAsiaTheme="minorHAnsi"/>
                <w:lang w:val="es-ES"/>
              </w:rPr>
            </w:pPr>
            <w:r w:rsidRPr="003B0E39">
              <w:rPr>
                <w:rFonts w:eastAsiaTheme="minorHAnsi"/>
                <w:lang w:val="es-ES"/>
              </w:rPr>
              <w:t xml:space="preserve">Se efectúa entrenamiento en el puesto de trabajo en cada dependencia que lo requiera y a uno de los miembros del equipo quien debe ser multiplicador de conocimiento, por lo que se dan charlas en comunicación asertiva e inteligencia emocional. Lo anterior, con el propósito de desarrollar en los funcionarios del equipo por trasferencia de conocimiento, para lo cual se dictan talleres en: </w:t>
            </w:r>
          </w:p>
          <w:p w14:paraId="4CC4B4C7" w14:textId="77777777" w:rsidR="008100C1" w:rsidRPr="003B0E39" w:rsidRDefault="008100C1" w:rsidP="008100C1">
            <w:pPr>
              <w:widowControl w:val="0"/>
              <w:autoSpaceDE w:val="0"/>
              <w:autoSpaceDN w:val="0"/>
              <w:adjustRightInd w:val="0"/>
              <w:jc w:val="both"/>
              <w:rPr>
                <w:rFonts w:eastAsiaTheme="minorHAnsi"/>
                <w:lang w:val="es-ES"/>
              </w:rPr>
            </w:pPr>
          </w:p>
          <w:p w14:paraId="703A1DC0" w14:textId="77777777" w:rsidR="008100C1" w:rsidRPr="003B0E39" w:rsidRDefault="008100C1" w:rsidP="008100C1">
            <w:pPr>
              <w:pStyle w:val="Prrafodelista"/>
              <w:widowControl w:val="0"/>
              <w:numPr>
                <w:ilvl w:val="0"/>
                <w:numId w:val="7"/>
              </w:numPr>
              <w:autoSpaceDE w:val="0"/>
              <w:autoSpaceDN w:val="0"/>
              <w:adjustRightInd w:val="0"/>
              <w:jc w:val="both"/>
              <w:rPr>
                <w:rFonts w:eastAsiaTheme="minorEastAsia"/>
                <w:lang w:val="es-ES"/>
              </w:rPr>
            </w:pPr>
            <w:r w:rsidRPr="003B0E39">
              <w:rPr>
                <w:rFonts w:eastAsiaTheme="minorEastAsia"/>
                <w:lang w:val="es-ES"/>
              </w:rPr>
              <w:t xml:space="preserve">Trabajo en equipo. </w:t>
            </w:r>
          </w:p>
          <w:p w14:paraId="00944178" w14:textId="77777777" w:rsidR="008100C1" w:rsidRPr="003B0E39" w:rsidRDefault="008100C1" w:rsidP="008100C1">
            <w:pPr>
              <w:pStyle w:val="Prrafodelista"/>
              <w:widowControl w:val="0"/>
              <w:numPr>
                <w:ilvl w:val="0"/>
                <w:numId w:val="7"/>
              </w:numPr>
              <w:autoSpaceDE w:val="0"/>
              <w:autoSpaceDN w:val="0"/>
              <w:adjustRightInd w:val="0"/>
              <w:jc w:val="both"/>
              <w:rPr>
                <w:rFonts w:eastAsiaTheme="minorEastAsia"/>
                <w:lang w:val="es-ES"/>
              </w:rPr>
            </w:pPr>
            <w:r w:rsidRPr="003B0E39">
              <w:rPr>
                <w:rFonts w:eastAsiaTheme="minorEastAsia"/>
                <w:lang w:val="es-ES"/>
              </w:rPr>
              <w:t>Habilidades comunicativas.</w:t>
            </w:r>
          </w:p>
          <w:p w14:paraId="52A04FAA" w14:textId="77777777" w:rsidR="008100C1" w:rsidRPr="003B0E39" w:rsidRDefault="008100C1" w:rsidP="008100C1">
            <w:pPr>
              <w:pStyle w:val="Prrafodelista"/>
              <w:widowControl w:val="0"/>
              <w:numPr>
                <w:ilvl w:val="0"/>
                <w:numId w:val="7"/>
              </w:numPr>
              <w:autoSpaceDE w:val="0"/>
              <w:autoSpaceDN w:val="0"/>
              <w:adjustRightInd w:val="0"/>
              <w:jc w:val="both"/>
              <w:rPr>
                <w:rFonts w:eastAsiaTheme="minorEastAsia"/>
                <w:lang w:val="es-ES"/>
              </w:rPr>
            </w:pPr>
            <w:r w:rsidRPr="003B0E39">
              <w:rPr>
                <w:rFonts w:eastAsiaTheme="minorEastAsia"/>
                <w:lang w:val="es-ES"/>
              </w:rPr>
              <w:t xml:space="preserve">Resolución de conflictos. </w:t>
            </w:r>
          </w:p>
          <w:p w14:paraId="6B1D1A01" w14:textId="77777777" w:rsidR="008100C1" w:rsidRPr="003B0E39" w:rsidRDefault="008100C1" w:rsidP="008100C1">
            <w:pPr>
              <w:pStyle w:val="Prrafodelista"/>
              <w:widowControl w:val="0"/>
              <w:numPr>
                <w:ilvl w:val="0"/>
                <w:numId w:val="7"/>
              </w:numPr>
              <w:autoSpaceDE w:val="0"/>
              <w:autoSpaceDN w:val="0"/>
              <w:adjustRightInd w:val="0"/>
              <w:jc w:val="both"/>
              <w:rPr>
                <w:rFonts w:eastAsiaTheme="minorEastAsia"/>
                <w:lang w:val="es-ES"/>
              </w:rPr>
            </w:pPr>
            <w:r w:rsidRPr="003B0E39">
              <w:rPr>
                <w:rFonts w:eastAsiaTheme="minorEastAsia"/>
                <w:lang w:val="es-ES"/>
              </w:rPr>
              <w:t>Motivación y orientación al logro.</w:t>
            </w:r>
          </w:p>
          <w:p w14:paraId="567B7739" w14:textId="77777777" w:rsidR="008100C1" w:rsidRPr="003B0E39" w:rsidRDefault="008100C1" w:rsidP="008100C1">
            <w:pPr>
              <w:pStyle w:val="Prrafodelista"/>
              <w:widowControl w:val="0"/>
              <w:numPr>
                <w:ilvl w:val="0"/>
                <w:numId w:val="7"/>
              </w:numPr>
              <w:autoSpaceDE w:val="0"/>
              <w:autoSpaceDN w:val="0"/>
              <w:adjustRightInd w:val="0"/>
              <w:jc w:val="both"/>
              <w:rPr>
                <w:rFonts w:eastAsiaTheme="minorEastAsia"/>
                <w:lang w:val="es-ES"/>
              </w:rPr>
            </w:pPr>
            <w:r w:rsidRPr="003B0E39">
              <w:rPr>
                <w:rFonts w:eastAsiaTheme="minorEastAsia"/>
                <w:lang w:val="es-ES"/>
              </w:rPr>
              <w:t>Creatividad e innovación.</w:t>
            </w:r>
          </w:p>
          <w:p w14:paraId="3623A80D" w14:textId="31581A06" w:rsidR="008100C1" w:rsidRDefault="008100C1" w:rsidP="008100C1">
            <w:pPr>
              <w:pStyle w:val="Prrafodelista"/>
              <w:widowControl w:val="0"/>
              <w:numPr>
                <w:ilvl w:val="0"/>
                <w:numId w:val="7"/>
              </w:numPr>
              <w:autoSpaceDE w:val="0"/>
              <w:autoSpaceDN w:val="0"/>
              <w:adjustRightInd w:val="0"/>
              <w:jc w:val="both"/>
              <w:rPr>
                <w:rFonts w:eastAsiaTheme="minorHAnsi"/>
                <w:lang w:val="es-ES"/>
              </w:rPr>
            </w:pPr>
            <w:r w:rsidRPr="003B0E39">
              <w:rPr>
                <w:rFonts w:eastAsiaTheme="minorEastAsia"/>
                <w:lang w:val="es-ES"/>
              </w:rPr>
              <w:t>Toma de decisiones.</w:t>
            </w:r>
          </w:p>
        </w:tc>
      </w:tr>
    </w:tbl>
    <w:p w14:paraId="170D5E2A" w14:textId="77777777" w:rsidR="004570F0" w:rsidRPr="003B0E39" w:rsidRDefault="004570F0" w:rsidP="003B0E39">
      <w:pPr>
        <w:widowControl w:val="0"/>
        <w:autoSpaceDE w:val="0"/>
        <w:autoSpaceDN w:val="0"/>
        <w:adjustRightInd w:val="0"/>
        <w:jc w:val="both"/>
        <w:rPr>
          <w:rFonts w:eastAsiaTheme="minorHAnsi"/>
          <w:lang w:val="es-ES"/>
        </w:rPr>
      </w:pPr>
    </w:p>
    <w:p w14:paraId="0297B84E" w14:textId="765423CB" w:rsidR="00B81567" w:rsidRDefault="00B81567" w:rsidP="003B0E39">
      <w:pPr>
        <w:widowControl w:val="0"/>
        <w:autoSpaceDE w:val="0"/>
        <w:autoSpaceDN w:val="0"/>
        <w:adjustRightInd w:val="0"/>
        <w:jc w:val="both"/>
        <w:rPr>
          <w:rFonts w:eastAsiaTheme="minorHAnsi"/>
        </w:rPr>
      </w:pPr>
      <w:r w:rsidRPr="003B0E39">
        <w:rPr>
          <w:rFonts w:eastAsiaTheme="minorHAnsi"/>
          <w:lang w:val="es-ES"/>
        </w:rPr>
        <w:t xml:space="preserve">Como parte del proceso de intervención en clima laboral, </w:t>
      </w:r>
      <w:r w:rsidR="009F29AE" w:rsidRPr="003B0E39">
        <w:rPr>
          <w:rFonts w:eastAsiaTheme="minorHAnsi"/>
          <w:lang w:val="es-ES"/>
        </w:rPr>
        <w:t xml:space="preserve">se consideran </w:t>
      </w:r>
      <w:r w:rsidRPr="003B0E39">
        <w:rPr>
          <w:rFonts w:eastAsiaTheme="minorHAnsi"/>
        </w:rPr>
        <w:t>actividades de flexibilización de la jornada laboral, descanso compensado, permisos remunerados para citas médicas del servidor público o de los hijos menores, permiso remunerado por cumpleaños y medio día libre por uso de la bicicleta como medio de trasporte.</w:t>
      </w:r>
    </w:p>
    <w:p w14:paraId="14EE21D4" w14:textId="77777777" w:rsidR="008100C1" w:rsidRPr="003B0E39" w:rsidRDefault="008100C1" w:rsidP="003B0E39">
      <w:pPr>
        <w:widowControl w:val="0"/>
        <w:autoSpaceDE w:val="0"/>
        <w:autoSpaceDN w:val="0"/>
        <w:adjustRightInd w:val="0"/>
        <w:jc w:val="both"/>
        <w:rPr>
          <w:rFonts w:eastAsiaTheme="minorHAnsi"/>
        </w:rPr>
      </w:pPr>
    </w:p>
    <w:p w14:paraId="6F57BED1" w14:textId="7926525E" w:rsidR="00B81567" w:rsidRPr="003B0E39" w:rsidRDefault="00B81567" w:rsidP="003B0E39">
      <w:pPr>
        <w:widowControl w:val="0"/>
        <w:autoSpaceDE w:val="0"/>
        <w:autoSpaceDN w:val="0"/>
        <w:adjustRightInd w:val="0"/>
        <w:jc w:val="both"/>
        <w:rPr>
          <w:rFonts w:eastAsiaTheme="minorHAnsi"/>
        </w:rPr>
      </w:pPr>
      <w:r w:rsidRPr="003B0E39">
        <w:rPr>
          <w:rFonts w:eastAsiaTheme="minorHAnsi"/>
        </w:rPr>
        <w:t xml:space="preserve">Esto con el propósito de fortalecer y garantizar el desarrollo integral de la familia como núcleo </w:t>
      </w:r>
      <w:r w:rsidRPr="003B0E39">
        <w:rPr>
          <w:rFonts w:eastAsiaTheme="minorHAnsi"/>
        </w:rPr>
        <w:lastRenderedPageBreak/>
        <w:t>fundamental de la sociedad y en aplicación de la Ley 1361 de 2009</w:t>
      </w:r>
      <w:r w:rsidR="009F29AE" w:rsidRPr="003B0E39">
        <w:rPr>
          <w:rFonts w:eastAsiaTheme="minorHAnsi"/>
        </w:rPr>
        <w:t xml:space="preserve"> </w:t>
      </w:r>
      <w:r w:rsidRPr="003B0E39">
        <w:rPr>
          <w:rFonts w:eastAsiaTheme="minorHAnsi"/>
        </w:rPr>
        <w:t>(ley de Protección Integral de la Familia), la entidad da continuidad a la aplicación de la jornada laboral flexible, el descanso compensado y el permiso remunerado por el cumpleaños, permisos remunerados para las citas médicas del servidor público o de los hijos menores e inclu</w:t>
      </w:r>
      <w:r w:rsidR="009F29AE" w:rsidRPr="003B0E39">
        <w:rPr>
          <w:rFonts w:eastAsiaTheme="minorHAnsi"/>
        </w:rPr>
        <w:t xml:space="preserve">ye </w:t>
      </w:r>
      <w:r w:rsidRPr="003B0E39">
        <w:rPr>
          <w:rFonts w:eastAsiaTheme="minorHAnsi"/>
        </w:rPr>
        <w:t xml:space="preserve">el otorgamiento de medio día de permiso por el uso de la bicicleta como medio de trasporte para llegar a la </w:t>
      </w:r>
      <w:r w:rsidR="009F29AE" w:rsidRPr="003B0E39">
        <w:rPr>
          <w:rFonts w:eastAsiaTheme="minorHAnsi"/>
        </w:rPr>
        <w:t>e</w:t>
      </w:r>
      <w:r w:rsidRPr="003B0E39">
        <w:rPr>
          <w:rFonts w:eastAsiaTheme="minorHAnsi"/>
        </w:rPr>
        <w:t>ntidad.</w:t>
      </w:r>
    </w:p>
    <w:p w14:paraId="12CDD6B0" w14:textId="1E714656" w:rsidR="00B81567" w:rsidRPr="00140B8B" w:rsidRDefault="00B81567" w:rsidP="003B0E39">
      <w:pPr>
        <w:pStyle w:val="Prrafodelista"/>
        <w:widowControl w:val="0"/>
        <w:numPr>
          <w:ilvl w:val="0"/>
          <w:numId w:val="1"/>
        </w:numPr>
        <w:autoSpaceDE w:val="0"/>
        <w:autoSpaceDN w:val="0"/>
        <w:adjustRightInd w:val="0"/>
        <w:ind w:left="0"/>
        <w:jc w:val="both"/>
        <w:rPr>
          <w:rFonts w:eastAsiaTheme="minorHAnsi"/>
        </w:rPr>
      </w:pPr>
      <w:r w:rsidRPr="00140B8B">
        <w:rPr>
          <w:rFonts w:eastAsiaTheme="minorHAnsi"/>
        </w:rPr>
        <w:t xml:space="preserve">Flexibilización de la jornada laboral: Jornada laboral flexible de conformidad con lo establecido en la </w:t>
      </w:r>
      <w:r w:rsidRPr="005F698D">
        <w:rPr>
          <w:rFonts w:eastAsiaTheme="minorHAnsi"/>
        </w:rPr>
        <w:t>resolución No.</w:t>
      </w:r>
      <w:r w:rsidR="00140B8B" w:rsidRPr="005F698D">
        <w:rPr>
          <w:rFonts w:eastAsiaTheme="minorHAnsi"/>
        </w:rPr>
        <w:t xml:space="preserve"> </w:t>
      </w:r>
      <w:r w:rsidR="005F698D" w:rsidRPr="005F698D">
        <w:rPr>
          <w:rFonts w:eastAsiaTheme="minorHAnsi"/>
        </w:rPr>
        <w:t>1748</w:t>
      </w:r>
      <w:r w:rsidRPr="005F698D">
        <w:rPr>
          <w:rFonts w:eastAsiaTheme="minorHAnsi"/>
        </w:rPr>
        <w:t xml:space="preserve"> de 20</w:t>
      </w:r>
      <w:r w:rsidR="005F698D" w:rsidRPr="005F698D">
        <w:rPr>
          <w:rFonts w:eastAsiaTheme="minorHAnsi"/>
        </w:rPr>
        <w:t>20</w:t>
      </w:r>
      <w:r w:rsidR="00140B8B" w:rsidRPr="005F698D">
        <w:rPr>
          <w:rFonts w:eastAsiaTheme="minorHAnsi"/>
        </w:rPr>
        <w:t xml:space="preserve">. </w:t>
      </w:r>
      <w:r w:rsidRPr="005F698D">
        <w:rPr>
          <w:rFonts w:eastAsiaTheme="minorHAnsi"/>
        </w:rPr>
        <w:t>Con el propósito de fortalecer y garantizar el desarrollo integral de la</w:t>
      </w:r>
      <w:r w:rsidRPr="00140B8B">
        <w:rPr>
          <w:rFonts w:eastAsiaTheme="minorHAnsi"/>
        </w:rPr>
        <w:t xml:space="preserve"> familia como núcleo fundamental de la sociedad y la aplicación de la ley 1361 de 2009.</w:t>
      </w:r>
    </w:p>
    <w:p w14:paraId="522BF4CB" w14:textId="704BC09C" w:rsidR="00B81567" w:rsidRPr="003B0E39" w:rsidRDefault="00B81567" w:rsidP="007B3CB0">
      <w:pPr>
        <w:pStyle w:val="Prrafodelista"/>
        <w:widowControl w:val="0"/>
        <w:numPr>
          <w:ilvl w:val="0"/>
          <w:numId w:val="1"/>
        </w:numPr>
        <w:autoSpaceDE w:val="0"/>
        <w:autoSpaceDN w:val="0"/>
        <w:adjustRightInd w:val="0"/>
        <w:ind w:left="0" w:hanging="357"/>
        <w:contextualSpacing w:val="0"/>
        <w:jc w:val="both"/>
        <w:rPr>
          <w:rFonts w:eastAsiaTheme="minorHAnsi"/>
        </w:rPr>
      </w:pPr>
      <w:r w:rsidRPr="003B0E39">
        <w:rPr>
          <w:rFonts w:eastAsiaTheme="minorHAnsi"/>
        </w:rPr>
        <w:t>Tiempo compensado: se otorga descanso compensado para Semana Santa, en los términos previstos en el memorando que para el efecto expida la Dirección General. El descanso compensado de fin de año p</w:t>
      </w:r>
      <w:r w:rsidR="009F29AE" w:rsidRPr="003B0E39">
        <w:rPr>
          <w:rFonts w:eastAsiaTheme="minorHAnsi"/>
        </w:rPr>
        <w:t xml:space="preserve">uede </w:t>
      </w:r>
      <w:r w:rsidRPr="003B0E39">
        <w:rPr>
          <w:rFonts w:eastAsiaTheme="minorHAnsi"/>
        </w:rPr>
        <w:t xml:space="preserve">otorgarse si para la época la Dirección de la entidad lo considera viable y en todo caso, se </w:t>
      </w:r>
      <w:r w:rsidR="006A7C27" w:rsidRPr="003B0E39">
        <w:rPr>
          <w:rFonts w:eastAsiaTheme="minorHAnsi"/>
        </w:rPr>
        <w:t>otorga</w:t>
      </w:r>
      <w:r w:rsidRPr="003B0E39">
        <w:rPr>
          <w:rFonts w:eastAsiaTheme="minorHAnsi"/>
        </w:rPr>
        <w:t xml:space="preserve"> en los términos previstos en el memorando que para el efecto expida la Dirección General.</w:t>
      </w:r>
    </w:p>
    <w:p w14:paraId="7EB95E66" w14:textId="1D3436CF" w:rsidR="00B81567" w:rsidRPr="005F698D" w:rsidRDefault="00B81567" w:rsidP="007B3CB0">
      <w:pPr>
        <w:pStyle w:val="Prrafodelista"/>
        <w:widowControl w:val="0"/>
        <w:numPr>
          <w:ilvl w:val="0"/>
          <w:numId w:val="2"/>
        </w:numPr>
        <w:autoSpaceDE w:val="0"/>
        <w:autoSpaceDN w:val="0"/>
        <w:adjustRightInd w:val="0"/>
        <w:ind w:left="0" w:hanging="357"/>
        <w:contextualSpacing w:val="0"/>
        <w:jc w:val="both"/>
        <w:rPr>
          <w:rFonts w:eastAsiaTheme="minorHAnsi"/>
        </w:rPr>
      </w:pPr>
      <w:r w:rsidRPr="003B0E39">
        <w:rPr>
          <w:rFonts w:eastAsiaTheme="minorHAnsi"/>
        </w:rPr>
        <w:t xml:space="preserve">Permiso remunerado por cumpleaños: se otorga permiso remunerado por cumpleaños en los términos establecidos en la </w:t>
      </w:r>
      <w:r w:rsidRPr="005F698D">
        <w:rPr>
          <w:rFonts w:eastAsiaTheme="minorHAnsi"/>
        </w:rPr>
        <w:t>resolución No. 0221 de 2018</w:t>
      </w:r>
    </w:p>
    <w:p w14:paraId="44A1150C" w14:textId="74FEE26C" w:rsidR="00B81567" w:rsidRDefault="00B81567" w:rsidP="007B3CB0">
      <w:pPr>
        <w:pStyle w:val="Prrafodelista"/>
        <w:widowControl w:val="0"/>
        <w:numPr>
          <w:ilvl w:val="0"/>
          <w:numId w:val="2"/>
        </w:numPr>
        <w:autoSpaceDE w:val="0"/>
        <w:autoSpaceDN w:val="0"/>
        <w:adjustRightInd w:val="0"/>
        <w:ind w:left="0"/>
        <w:jc w:val="both"/>
        <w:rPr>
          <w:rFonts w:eastAsiaTheme="minorHAnsi"/>
        </w:rPr>
      </w:pPr>
      <w:r w:rsidRPr="003B0E39">
        <w:rPr>
          <w:rFonts w:eastAsiaTheme="minorHAnsi"/>
        </w:rPr>
        <w:t>Permisos remunerados: se otorgan permiso</w:t>
      </w:r>
      <w:r w:rsidR="009F29AE" w:rsidRPr="003B0E39">
        <w:rPr>
          <w:rFonts w:eastAsiaTheme="minorHAnsi"/>
        </w:rPr>
        <w:t>s</w:t>
      </w:r>
      <w:r w:rsidRPr="003B0E39">
        <w:rPr>
          <w:rFonts w:eastAsiaTheme="minorHAnsi"/>
        </w:rPr>
        <w:t xml:space="preserve"> remunerados de conformidad con el procedimiento TAH-PD-07 PERMISO REMUNERADO</w:t>
      </w:r>
      <w:r w:rsidR="009F29AE" w:rsidRPr="003B0E39">
        <w:rPr>
          <w:rFonts w:eastAsiaTheme="minorHAnsi"/>
        </w:rPr>
        <w:t>.</w:t>
      </w:r>
    </w:p>
    <w:p w14:paraId="71413474" w14:textId="77777777" w:rsidR="009636DD" w:rsidRPr="003B0E39" w:rsidRDefault="009636DD" w:rsidP="009636DD">
      <w:pPr>
        <w:pStyle w:val="Prrafodelista"/>
        <w:widowControl w:val="0"/>
        <w:autoSpaceDE w:val="0"/>
        <w:autoSpaceDN w:val="0"/>
        <w:adjustRightInd w:val="0"/>
        <w:ind w:left="0"/>
        <w:jc w:val="both"/>
        <w:rPr>
          <w:rFonts w:eastAsiaTheme="minorHAnsi"/>
        </w:rPr>
      </w:pPr>
    </w:p>
    <w:p w14:paraId="1029BA4D" w14:textId="6369C8DF" w:rsidR="00B81567" w:rsidRPr="009636DD" w:rsidRDefault="009636DD" w:rsidP="003B0E39">
      <w:pPr>
        <w:pStyle w:val="Ttulo2"/>
        <w:jc w:val="left"/>
        <w:rPr>
          <w:rFonts w:eastAsiaTheme="minorHAnsi"/>
          <w:bCs/>
          <w:szCs w:val="24"/>
        </w:rPr>
      </w:pPr>
      <w:bookmarkStart w:id="11" w:name="_Toc37258099"/>
      <w:r w:rsidRPr="009636DD">
        <w:rPr>
          <w:rFonts w:eastAsiaTheme="minorHAnsi"/>
          <w:bCs/>
          <w:szCs w:val="24"/>
        </w:rPr>
        <w:t>Adaptación al cambio organizacional</w:t>
      </w:r>
      <w:bookmarkEnd w:id="11"/>
    </w:p>
    <w:p w14:paraId="433DBE7F" w14:textId="6D8643A5" w:rsidR="00B81567" w:rsidRDefault="00B81567" w:rsidP="003B0E39">
      <w:pPr>
        <w:widowControl w:val="0"/>
        <w:autoSpaceDE w:val="0"/>
        <w:autoSpaceDN w:val="0"/>
        <w:adjustRightInd w:val="0"/>
        <w:jc w:val="both"/>
        <w:rPr>
          <w:rFonts w:eastAsiaTheme="minorHAnsi"/>
        </w:rPr>
      </w:pPr>
      <w:r w:rsidRPr="003B0E39">
        <w:rPr>
          <w:rFonts w:eastAsiaTheme="minorHAnsi"/>
        </w:rPr>
        <w:t>La administración efectiva del cambio permite la trasformación de la estrategia, los procesos, la tecnología y las personas para reorientar la entidad al logro de sus objetivos, maximizar su desempeño y asegurar el mejoramiento continuo en un ambiente cambiante.</w:t>
      </w:r>
    </w:p>
    <w:p w14:paraId="52DDF45F" w14:textId="77777777" w:rsidR="009636DD" w:rsidRPr="003B0E39" w:rsidRDefault="009636DD" w:rsidP="003B0E39">
      <w:pPr>
        <w:widowControl w:val="0"/>
        <w:autoSpaceDE w:val="0"/>
        <w:autoSpaceDN w:val="0"/>
        <w:adjustRightInd w:val="0"/>
        <w:jc w:val="both"/>
        <w:rPr>
          <w:rFonts w:eastAsiaTheme="minorHAnsi"/>
        </w:rPr>
      </w:pPr>
    </w:p>
    <w:p w14:paraId="339067FA" w14:textId="4B35955A" w:rsidR="00B81567" w:rsidRDefault="00B81567" w:rsidP="003B0E39">
      <w:pPr>
        <w:widowControl w:val="0"/>
        <w:autoSpaceDE w:val="0"/>
        <w:autoSpaceDN w:val="0"/>
        <w:adjustRightInd w:val="0"/>
        <w:jc w:val="both"/>
        <w:rPr>
          <w:rFonts w:eastAsiaTheme="minorHAnsi"/>
        </w:rPr>
      </w:pPr>
      <w:r w:rsidRPr="009636DD">
        <w:rPr>
          <w:rFonts w:eastAsiaTheme="minorHAnsi"/>
          <w:b/>
          <w:bCs/>
        </w:rPr>
        <w:t>Cambio organizacional:</w:t>
      </w:r>
      <w:r w:rsidRPr="003B0E39">
        <w:rPr>
          <w:rFonts w:eastAsiaTheme="minorHAnsi"/>
        </w:rPr>
        <w:t xml:space="preserve"> Se busca contar con acuerdos de servicio entre las dependencias </w:t>
      </w:r>
      <w:r w:rsidR="009636DD" w:rsidRPr="003B0E39">
        <w:rPr>
          <w:rFonts w:eastAsiaTheme="minorHAnsi"/>
        </w:rPr>
        <w:t>conforme</w:t>
      </w:r>
      <w:r w:rsidRPr="003B0E39">
        <w:rPr>
          <w:rFonts w:eastAsiaTheme="minorHAnsi"/>
        </w:rPr>
        <w:t xml:space="preserve"> con lo programado en el plan de acción de la vigencia – Dirección General, Subdirección Administrativa y Financiera, Subdirección Académica, Decanatura y Grupos Internos de Trabajo.</w:t>
      </w:r>
    </w:p>
    <w:p w14:paraId="61AF737D" w14:textId="77777777" w:rsidR="009636DD" w:rsidRPr="003B0E39" w:rsidRDefault="009636DD" w:rsidP="003B0E39">
      <w:pPr>
        <w:widowControl w:val="0"/>
        <w:autoSpaceDE w:val="0"/>
        <w:autoSpaceDN w:val="0"/>
        <w:adjustRightInd w:val="0"/>
        <w:jc w:val="both"/>
        <w:rPr>
          <w:rFonts w:eastAsiaTheme="minorHAnsi"/>
        </w:rPr>
      </w:pPr>
    </w:p>
    <w:p w14:paraId="69958345" w14:textId="34AA56E9" w:rsidR="00B81567" w:rsidRPr="009636DD" w:rsidRDefault="009636DD" w:rsidP="003B0E39">
      <w:pPr>
        <w:pStyle w:val="Ttulo2"/>
        <w:jc w:val="left"/>
        <w:rPr>
          <w:rFonts w:eastAsiaTheme="minorHAnsi"/>
          <w:bCs/>
          <w:szCs w:val="24"/>
        </w:rPr>
      </w:pPr>
      <w:bookmarkStart w:id="12" w:name="_Toc37258100"/>
      <w:r w:rsidRPr="009636DD">
        <w:rPr>
          <w:rFonts w:eastAsiaTheme="minorHAnsi"/>
          <w:bCs/>
          <w:szCs w:val="24"/>
        </w:rPr>
        <w:t>ÁREA</w:t>
      </w:r>
      <w:r w:rsidR="00B81567" w:rsidRPr="009636DD">
        <w:rPr>
          <w:rFonts w:eastAsiaTheme="minorHAnsi"/>
          <w:bCs/>
          <w:szCs w:val="24"/>
        </w:rPr>
        <w:t xml:space="preserve"> DE PREPARACIÓN Y ADAPTACIÓN PARA EL RETIRO LABORAL DE LOS SERVIDORES EN CONDICIÓN DE PRE</w:t>
      </w:r>
      <w:r>
        <w:rPr>
          <w:rFonts w:eastAsiaTheme="minorHAnsi"/>
          <w:bCs/>
          <w:szCs w:val="24"/>
        </w:rPr>
        <w:t>-</w:t>
      </w:r>
      <w:r w:rsidR="00B81567" w:rsidRPr="009636DD">
        <w:rPr>
          <w:rFonts w:eastAsiaTheme="minorHAnsi"/>
          <w:bCs/>
          <w:szCs w:val="24"/>
        </w:rPr>
        <w:t>PENSIONADOS DE LA PLANTA DE PERSONAL DEL ICC.</w:t>
      </w:r>
      <w:bookmarkEnd w:id="12"/>
    </w:p>
    <w:p w14:paraId="2D363659" w14:textId="77777777" w:rsidR="009636DD" w:rsidRPr="009636DD" w:rsidRDefault="009636DD" w:rsidP="009636DD">
      <w:pPr>
        <w:rPr>
          <w:lang w:eastAsia="es-ES"/>
        </w:rPr>
      </w:pPr>
    </w:p>
    <w:p w14:paraId="701FAC57" w14:textId="62834BAB" w:rsidR="00B81567" w:rsidRDefault="00B81567" w:rsidP="009636DD">
      <w:pPr>
        <w:jc w:val="both"/>
      </w:pPr>
      <w:bookmarkStart w:id="13" w:name="_Toc37258101"/>
      <w:r w:rsidRPr="009636DD">
        <w:t xml:space="preserve">Concebido para preparar a los servidores públicos que estén próximos a cumplir los requisitos establecidos para ser beneficiarios de la pensión, según el artículo 262 literal c) de la Ley 100 de 1993 </w:t>
      </w:r>
      <w:r w:rsidR="009636DD" w:rsidRPr="009636DD">
        <w:t>modificada por la ley 797 de 2003</w:t>
      </w:r>
      <w:r w:rsidR="009636DD">
        <w:t xml:space="preserve"> </w:t>
      </w:r>
      <w:r w:rsidRPr="009636DD">
        <w:t>y en especial el artículo 2.2.10.7 del Decreto 1083 de 2015.</w:t>
      </w:r>
      <w:bookmarkEnd w:id="13"/>
      <w:r w:rsidRPr="009636DD">
        <w:t xml:space="preserve"> </w:t>
      </w:r>
    </w:p>
    <w:p w14:paraId="2D882C13" w14:textId="77777777" w:rsidR="009636DD" w:rsidRPr="009636DD" w:rsidRDefault="009636DD" w:rsidP="009636DD">
      <w:pPr>
        <w:jc w:val="both"/>
      </w:pPr>
    </w:p>
    <w:p w14:paraId="0DBCAFE2" w14:textId="61FAD582" w:rsidR="00B81567" w:rsidRDefault="00B81567" w:rsidP="009636DD">
      <w:pPr>
        <w:jc w:val="both"/>
      </w:pPr>
      <w:r w:rsidRPr="009636DD">
        <w:t xml:space="preserve">Dentro de los aspectos a trabajar y desarrollar en el programa están las actividades para la preparación al cambio de estilo de vida y así facilitar la adaptación a este, </w:t>
      </w:r>
      <w:r w:rsidR="009968C6" w:rsidRPr="009636DD">
        <w:t xml:space="preserve">para </w:t>
      </w:r>
      <w:r w:rsidRPr="009636DD">
        <w:t>fomenta</w:t>
      </w:r>
      <w:r w:rsidR="009968C6" w:rsidRPr="009636DD">
        <w:t>r</w:t>
      </w:r>
      <w:r w:rsidRPr="009636DD">
        <w:t xml:space="preserve"> la creación de un proyecto de vida, la ocupación del tiempo libre, la promoción y prevención de la salud e igualmente alternativas ocupacionales y de inversión. </w:t>
      </w:r>
    </w:p>
    <w:p w14:paraId="6EDDB5C3" w14:textId="77777777" w:rsidR="009636DD" w:rsidRPr="009636DD" w:rsidRDefault="009636DD" w:rsidP="009636DD">
      <w:pPr>
        <w:jc w:val="both"/>
      </w:pPr>
    </w:p>
    <w:p w14:paraId="264F7A89" w14:textId="672B4E06"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En esta área se reconoce la labor ejercida por los funcionarios vinculados a la planta de personal de la </w:t>
      </w:r>
      <w:r w:rsidR="009968C6" w:rsidRPr="003B0E39">
        <w:rPr>
          <w:rFonts w:eastAsiaTheme="minorHAnsi"/>
          <w:lang w:val="es-ES"/>
        </w:rPr>
        <w:t>e</w:t>
      </w:r>
      <w:r w:rsidRPr="003B0E39">
        <w:rPr>
          <w:rFonts w:eastAsiaTheme="minorHAnsi"/>
          <w:lang w:val="es-ES"/>
        </w:rPr>
        <w:t xml:space="preserve">ntidad que se encuentren en condición de </w:t>
      </w:r>
      <w:proofErr w:type="gramStart"/>
      <w:r w:rsidRPr="003B0E39">
        <w:rPr>
          <w:rFonts w:eastAsiaTheme="minorHAnsi"/>
          <w:lang w:val="es-ES"/>
        </w:rPr>
        <w:t>pre</w:t>
      </w:r>
      <w:r w:rsidR="009968C6" w:rsidRPr="003B0E39">
        <w:rPr>
          <w:rFonts w:eastAsiaTheme="minorHAnsi"/>
          <w:lang w:val="es-ES"/>
        </w:rPr>
        <w:t xml:space="preserve"> </w:t>
      </w:r>
      <w:r w:rsidRPr="003B0E39">
        <w:rPr>
          <w:rFonts w:eastAsiaTheme="minorHAnsi"/>
          <w:lang w:val="es-ES"/>
        </w:rPr>
        <w:t>pensión</w:t>
      </w:r>
      <w:proofErr w:type="gramEnd"/>
      <w:r w:rsidRPr="003B0E39">
        <w:rPr>
          <w:rFonts w:eastAsiaTheme="minorHAnsi"/>
          <w:lang w:val="es-ES"/>
        </w:rPr>
        <w:t xml:space="preserve"> y que reúnan los requisitos para </w:t>
      </w:r>
      <w:r w:rsidR="009968C6" w:rsidRPr="003B0E39">
        <w:rPr>
          <w:rFonts w:eastAsiaTheme="minorHAnsi"/>
          <w:lang w:val="es-ES"/>
        </w:rPr>
        <w:t xml:space="preserve">disfrutar de </w:t>
      </w:r>
      <w:r w:rsidRPr="003B0E39">
        <w:rPr>
          <w:rFonts w:eastAsiaTheme="minorHAnsi"/>
          <w:lang w:val="es-ES"/>
        </w:rPr>
        <w:t xml:space="preserve">este derecho, cuyo objetivo principal es el respeto por la dignidad humana y la adaptación al cese </w:t>
      </w:r>
      <w:r w:rsidRPr="003B0E39">
        <w:rPr>
          <w:rFonts w:eastAsiaTheme="minorHAnsi"/>
          <w:lang w:val="es-ES"/>
        </w:rPr>
        <w:lastRenderedPageBreak/>
        <w:t>de la actividad laboral desempeñada</w:t>
      </w:r>
      <w:r w:rsidR="009968C6" w:rsidRPr="003B0E39">
        <w:rPr>
          <w:rFonts w:eastAsiaTheme="minorHAnsi"/>
          <w:lang w:val="es-ES"/>
        </w:rPr>
        <w:t>,</w:t>
      </w:r>
      <w:r w:rsidRPr="003B0E39">
        <w:rPr>
          <w:rFonts w:eastAsiaTheme="minorHAnsi"/>
          <w:lang w:val="es-ES"/>
        </w:rPr>
        <w:t xml:space="preserve"> para lo cual se contemplara la</w:t>
      </w:r>
      <w:r w:rsidR="009636DD">
        <w:rPr>
          <w:rFonts w:eastAsiaTheme="minorHAnsi"/>
          <w:lang w:val="es-ES"/>
        </w:rPr>
        <w:t>s</w:t>
      </w:r>
      <w:r w:rsidRPr="003B0E39">
        <w:rPr>
          <w:rFonts w:eastAsiaTheme="minorHAnsi"/>
          <w:lang w:val="es-ES"/>
        </w:rPr>
        <w:t xml:space="preserve"> siguiente</w:t>
      </w:r>
      <w:r w:rsidR="009636DD">
        <w:rPr>
          <w:rFonts w:eastAsiaTheme="minorHAnsi"/>
          <w:lang w:val="es-ES"/>
        </w:rPr>
        <w:t>s</w:t>
      </w:r>
      <w:r w:rsidRPr="003B0E39">
        <w:rPr>
          <w:rFonts w:eastAsiaTheme="minorHAnsi"/>
          <w:lang w:val="es-ES"/>
        </w:rPr>
        <w:t xml:space="preserve"> actividad</w:t>
      </w:r>
      <w:r w:rsidR="009636DD">
        <w:rPr>
          <w:rFonts w:eastAsiaTheme="minorHAnsi"/>
          <w:lang w:val="es-ES"/>
        </w:rPr>
        <w:t>es</w:t>
      </w:r>
      <w:r w:rsidRPr="003B0E39">
        <w:rPr>
          <w:rFonts w:eastAsiaTheme="minorHAnsi"/>
          <w:lang w:val="es-ES"/>
        </w:rPr>
        <w:t>:</w:t>
      </w:r>
    </w:p>
    <w:p w14:paraId="03E865D0" w14:textId="77777777" w:rsidR="009636DD" w:rsidRPr="003B0E39" w:rsidRDefault="009636DD" w:rsidP="003B0E39">
      <w:pPr>
        <w:widowControl w:val="0"/>
        <w:autoSpaceDE w:val="0"/>
        <w:autoSpaceDN w:val="0"/>
        <w:adjustRightInd w:val="0"/>
        <w:jc w:val="both"/>
        <w:rPr>
          <w:rFonts w:eastAsiaTheme="minorHAnsi"/>
          <w:lang w:val="es-ES"/>
        </w:rPr>
      </w:pPr>
    </w:p>
    <w:p w14:paraId="0C3118F9" w14:textId="77777777"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Talleres que incluyan actividades de formación en temas</w:t>
      </w:r>
    </w:p>
    <w:p w14:paraId="36F0D1E3" w14:textId="77777777" w:rsidR="00B81567" w:rsidRPr="003B0E39" w:rsidRDefault="00B81567" w:rsidP="007B3CB0">
      <w:pPr>
        <w:pStyle w:val="Prrafodelista"/>
        <w:widowControl w:val="0"/>
        <w:numPr>
          <w:ilvl w:val="0"/>
          <w:numId w:val="8"/>
        </w:numPr>
        <w:autoSpaceDE w:val="0"/>
        <w:autoSpaceDN w:val="0"/>
        <w:adjustRightInd w:val="0"/>
        <w:jc w:val="both"/>
        <w:rPr>
          <w:rFonts w:eastAsiaTheme="minorHAnsi"/>
        </w:rPr>
      </w:pPr>
      <w:r w:rsidRPr="003B0E39">
        <w:rPr>
          <w:rFonts w:eastAsiaTheme="minorHAnsi"/>
        </w:rPr>
        <w:t>Físicos</w:t>
      </w:r>
    </w:p>
    <w:p w14:paraId="5A195615" w14:textId="77777777" w:rsidR="00B81567" w:rsidRPr="003B0E39" w:rsidRDefault="00B81567" w:rsidP="007B3CB0">
      <w:pPr>
        <w:pStyle w:val="Prrafodelista"/>
        <w:widowControl w:val="0"/>
        <w:numPr>
          <w:ilvl w:val="0"/>
          <w:numId w:val="8"/>
        </w:numPr>
        <w:autoSpaceDE w:val="0"/>
        <w:autoSpaceDN w:val="0"/>
        <w:adjustRightInd w:val="0"/>
        <w:jc w:val="both"/>
        <w:rPr>
          <w:rFonts w:eastAsiaTheme="minorHAnsi"/>
        </w:rPr>
      </w:pPr>
      <w:r w:rsidRPr="003B0E39">
        <w:rPr>
          <w:rFonts w:eastAsiaTheme="minorHAnsi"/>
        </w:rPr>
        <w:t>Psicológicos</w:t>
      </w:r>
    </w:p>
    <w:p w14:paraId="2797398B" w14:textId="77777777" w:rsidR="00B81567" w:rsidRPr="003B0E39" w:rsidRDefault="00B81567" w:rsidP="007B3CB0">
      <w:pPr>
        <w:pStyle w:val="Prrafodelista"/>
        <w:widowControl w:val="0"/>
        <w:numPr>
          <w:ilvl w:val="0"/>
          <w:numId w:val="8"/>
        </w:numPr>
        <w:autoSpaceDE w:val="0"/>
        <w:autoSpaceDN w:val="0"/>
        <w:adjustRightInd w:val="0"/>
        <w:jc w:val="both"/>
        <w:rPr>
          <w:rFonts w:eastAsiaTheme="minorHAnsi"/>
        </w:rPr>
      </w:pPr>
      <w:r w:rsidRPr="003B0E39">
        <w:rPr>
          <w:rFonts w:eastAsiaTheme="minorHAnsi"/>
        </w:rPr>
        <w:t>Familiares</w:t>
      </w:r>
    </w:p>
    <w:p w14:paraId="36014EB4" w14:textId="77777777" w:rsidR="00B81567" w:rsidRPr="003B0E39" w:rsidRDefault="00B81567" w:rsidP="007B3CB0">
      <w:pPr>
        <w:pStyle w:val="Prrafodelista"/>
        <w:widowControl w:val="0"/>
        <w:numPr>
          <w:ilvl w:val="0"/>
          <w:numId w:val="8"/>
        </w:numPr>
        <w:autoSpaceDE w:val="0"/>
        <w:autoSpaceDN w:val="0"/>
        <w:adjustRightInd w:val="0"/>
        <w:jc w:val="both"/>
        <w:rPr>
          <w:rFonts w:eastAsiaTheme="minorHAnsi"/>
        </w:rPr>
      </w:pPr>
      <w:r w:rsidRPr="003B0E39">
        <w:rPr>
          <w:rFonts w:eastAsiaTheme="minorHAnsi"/>
        </w:rPr>
        <w:t>Financieros – jurídicos</w:t>
      </w:r>
    </w:p>
    <w:p w14:paraId="663CD949" w14:textId="77777777" w:rsidR="00B81567" w:rsidRPr="003B0E39" w:rsidRDefault="00B81567" w:rsidP="007B3CB0">
      <w:pPr>
        <w:pStyle w:val="Prrafodelista"/>
        <w:widowControl w:val="0"/>
        <w:numPr>
          <w:ilvl w:val="0"/>
          <w:numId w:val="8"/>
        </w:numPr>
        <w:autoSpaceDE w:val="0"/>
        <w:autoSpaceDN w:val="0"/>
        <w:adjustRightInd w:val="0"/>
        <w:jc w:val="both"/>
        <w:rPr>
          <w:rFonts w:eastAsiaTheme="minorHAnsi"/>
        </w:rPr>
      </w:pPr>
      <w:r w:rsidRPr="003B0E39">
        <w:rPr>
          <w:rFonts w:eastAsiaTheme="minorHAnsi"/>
        </w:rPr>
        <w:t xml:space="preserve">Ocupacionales </w:t>
      </w:r>
    </w:p>
    <w:p w14:paraId="28B7863C" w14:textId="77777777" w:rsidR="009636DD" w:rsidRDefault="009636DD" w:rsidP="003B0E39">
      <w:pPr>
        <w:widowControl w:val="0"/>
        <w:autoSpaceDE w:val="0"/>
        <w:autoSpaceDN w:val="0"/>
        <w:adjustRightInd w:val="0"/>
        <w:jc w:val="both"/>
        <w:rPr>
          <w:rFonts w:eastAsiaTheme="minorHAnsi"/>
        </w:rPr>
      </w:pPr>
    </w:p>
    <w:p w14:paraId="53AB1A4B" w14:textId="035D2DED" w:rsidR="00B81567" w:rsidRPr="003B0E39" w:rsidRDefault="00B81567" w:rsidP="003B0E39">
      <w:pPr>
        <w:widowControl w:val="0"/>
        <w:autoSpaceDE w:val="0"/>
        <w:autoSpaceDN w:val="0"/>
        <w:adjustRightInd w:val="0"/>
        <w:jc w:val="both"/>
        <w:rPr>
          <w:rFonts w:eastAsiaTheme="minorHAnsi"/>
        </w:rPr>
      </w:pPr>
      <w:r w:rsidRPr="003B0E39">
        <w:rPr>
          <w:rFonts w:eastAsiaTheme="minorHAnsi"/>
        </w:rPr>
        <w:t>Con el propósito de reorientar el desarrollo personal y profesional a partir del retiro laboral</w:t>
      </w:r>
      <w:r w:rsidR="009968C6" w:rsidRPr="003B0E39">
        <w:rPr>
          <w:rFonts w:eastAsiaTheme="minorHAnsi"/>
        </w:rPr>
        <w:t>.</w:t>
      </w:r>
    </w:p>
    <w:p w14:paraId="1E698262" w14:textId="77777777" w:rsidR="009636DD" w:rsidRDefault="009636DD" w:rsidP="003B0E39">
      <w:pPr>
        <w:widowControl w:val="0"/>
        <w:autoSpaceDE w:val="0"/>
        <w:autoSpaceDN w:val="0"/>
        <w:adjustRightInd w:val="0"/>
        <w:jc w:val="both"/>
        <w:rPr>
          <w:rFonts w:eastAsiaTheme="minorHAnsi"/>
          <w:lang w:val="es-ES"/>
        </w:rPr>
      </w:pPr>
    </w:p>
    <w:p w14:paraId="6DAD5A78" w14:textId="23A57AEC" w:rsidR="00B81567" w:rsidRPr="009636DD" w:rsidRDefault="00B81567" w:rsidP="003B0E39">
      <w:pPr>
        <w:widowControl w:val="0"/>
        <w:autoSpaceDE w:val="0"/>
        <w:autoSpaceDN w:val="0"/>
        <w:adjustRightInd w:val="0"/>
        <w:jc w:val="both"/>
        <w:rPr>
          <w:rFonts w:eastAsiaTheme="minorHAnsi"/>
          <w:b/>
          <w:bCs/>
          <w:lang w:val="es-ES"/>
        </w:rPr>
      </w:pPr>
      <w:r w:rsidRPr="009636DD">
        <w:rPr>
          <w:rFonts w:eastAsiaTheme="minorHAnsi"/>
          <w:b/>
          <w:bCs/>
          <w:lang w:val="es-ES"/>
        </w:rPr>
        <w:t>SUBPROGRAMA DE DESVINCULACIÓN LABORAL ASISTIDA</w:t>
      </w:r>
    </w:p>
    <w:p w14:paraId="20E5FA6E" w14:textId="50BBAA7D" w:rsidR="00B81567" w:rsidRDefault="009968C6" w:rsidP="003B0E39">
      <w:pPr>
        <w:jc w:val="both"/>
        <w:rPr>
          <w:lang w:eastAsia="es-CO"/>
        </w:rPr>
      </w:pPr>
      <w:r w:rsidRPr="003B0E39">
        <w:rPr>
          <w:lang w:eastAsia="es-CO"/>
        </w:rPr>
        <w:t>D</w:t>
      </w:r>
      <w:r w:rsidR="00B81567" w:rsidRPr="003B0E39">
        <w:rPr>
          <w:lang w:eastAsia="es-CO"/>
        </w:rPr>
        <w:t>entro del marco del programa de bienestar</w:t>
      </w:r>
      <w:r w:rsidRPr="003B0E39">
        <w:rPr>
          <w:lang w:eastAsia="es-CO"/>
        </w:rPr>
        <w:t xml:space="preserve"> este programa pretende</w:t>
      </w:r>
      <w:r w:rsidR="00B81567" w:rsidRPr="003B0E39">
        <w:rPr>
          <w:lang w:eastAsia="es-CO"/>
        </w:rPr>
        <w:t xml:space="preserve"> desarrollar una serie de actividades relacionadas con la desvinculación laboral asistida, con el propósito de conseguir la sensibilización y capacitación del personal de planta que est</w:t>
      </w:r>
      <w:r w:rsidRPr="003B0E39">
        <w:rPr>
          <w:lang w:eastAsia="es-CO"/>
        </w:rPr>
        <w:t>é</w:t>
      </w:r>
      <w:r w:rsidR="00B81567" w:rsidRPr="003B0E39">
        <w:rPr>
          <w:lang w:eastAsia="es-CO"/>
        </w:rPr>
        <w:t xml:space="preserve"> próximo al retiro del servicio, teniendo en cuenta que la edad de los funcionarios vinculados en la actualidad se aproximan al cumplimiento de los requisitos para el acceso a la pensión de jubilación</w:t>
      </w:r>
      <w:r w:rsidRPr="003B0E39">
        <w:rPr>
          <w:lang w:eastAsia="es-CO"/>
        </w:rPr>
        <w:t>;</w:t>
      </w:r>
      <w:r w:rsidR="00B81567" w:rsidRPr="003B0E39">
        <w:rPr>
          <w:lang w:eastAsia="es-CO"/>
        </w:rPr>
        <w:t xml:space="preserve"> además</w:t>
      </w:r>
      <w:r w:rsidRPr="003B0E39">
        <w:rPr>
          <w:lang w:eastAsia="es-CO"/>
        </w:rPr>
        <w:t>,</w:t>
      </w:r>
      <w:r w:rsidR="00B81567" w:rsidRPr="003B0E39">
        <w:rPr>
          <w:lang w:eastAsia="es-CO"/>
        </w:rPr>
        <w:t xml:space="preserve"> se trata de personal provisional el cual</w:t>
      </w:r>
      <w:r w:rsidRPr="003B0E39">
        <w:rPr>
          <w:lang w:eastAsia="es-CO"/>
        </w:rPr>
        <w:t>,</w:t>
      </w:r>
      <w:r w:rsidR="00B81567" w:rsidRPr="003B0E39">
        <w:rPr>
          <w:lang w:eastAsia="es-CO"/>
        </w:rPr>
        <w:t xml:space="preserve"> en el evento de una reestructuración organizacional o de un concurso público</w:t>
      </w:r>
      <w:r w:rsidRPr="003B0E39">
        <w:rPr>
          <w:lang w:eastAsia="es-CO"/>
        </w:rPr>
        <w:t>,</w:t>
      </w:r>
      <w:r w:rsidR="00B81567" w:rsidRPr="003B0E39">
        <w:rPr>
          <w:lang w:eastAsia="es-CO"/>
        </w:rPr>
        <w:t xml:space="preserve"> puede perder su vínculo laboral con la </w:t>
      </w:r>
      <w:r w:rsidRPr="003B0E39">
        <w:rPr>
          <w:lang w:eastAsia="es-CO"/>
        </w:rPr>
        <w:t>e</w:t>
      </w:r>
      <w:r w:rsidR="00B81567" w:rsidRPr="003B0E39">
        <w:rPr>
          <w:lang w:eastAsia="es-CO"/>
        </w:rPr>
        <w:t>ntidad.</w:t>
      </w:r>
    </w:p>
    <w:p w14:paraId="4A8862CA" w14:textId="77777777" w:rsidR="009636DD" w:rsidRPr="003B0E39" w:rsidRDefault="009636DD" w:rsidP="003B0E39">
      <w:pPr>
        <w:jc w:val="both"/>
        <w:rPr>
          <w:lang w:eastAsia="es-CO"/>
        </w:rPr>
      </w:pPr>
    </w:p>
    <w:p w14:paraId="67F6CB8F" w14:textId="34A92F27" w:rsidR="00B81567" w:rsidRDefault="00B81567" w:rsidP="003B0E39">
      <w:pPr>
        <w:jc w:val="both"/>
        <w:rPr>
          <w:lang w:eastAsia="es-CO"/>
        </w:rPr>
      </w:pPr>
      <w:r w:rsidRPr="003B0E39">
        <w:rPr>
          <w:lang w:eastAsia="es-CO"/>
        </w:rPr>
        <w:t>En consecuencia, las actividades a realizar son:</w:t>
      </w:r>
    </w:p>
    <w:p w14:paraId="5982B8A5" w14:textId="77777777" w:rsidR="009636DD" w:rsidRPr="003B0E39" w:rsidRDefault="009636DD" w:rsidP="003B0E39">
      <w:pPr>
        <w:jc w:val="both"/>
        <w:rPr>
          <w:lang w:eastAsia="es-CO"/>
        </w:rPr>
      </w:pPr>
    </w:p>
    <w:p w14:paraId="024EF66C" w14:textId="0E202084" w:rsidR="00B81567" w:rsidRPr="003B0E39" w:rsidRDefault="00B81567" w:rsidP="007B3CB0">
      <w:pPr>
        <w:pStyle w:val="Prrafodelista"/>
        <w:numPr>
          <w:ilvl w:val="0"/>
          <w:numId w:val="9"/>
        </w:numPr>
        <w:shd w:val="clear" w:color="auto" w:fill="FFFFFF"/>
        <w:jc w:val="both"/>
        <w:rPr>
          <w:lang w:eastAsia="es-CO"/>
        </w:rPr>
      </w:pPr>
      <w:r w:rsidRPr="003B0E39">
        <w:rPr>
          <w:lang w:eastAsia="es-CO"/>
        </w:rPr>
        <w:t>Charla introductoria sobre el alcance del programa</w:t>
      </w:r>
      <w:r w:rsidR="009968C6" w:rsidRPr="003B0E39">
        <w:rPr>
          <w:lang w:eastAsia="es-CO"/>
        </w:rPr>
        <w:t>.</w:t>
      </w:r>
    </w:p>
    <w:p w14:paraId="22F115BF" w14:textId="77777777" w:rsidR="00B81567" w:rsidRPr="003B0E39" w:rsidRDefault="00B81567" w:rsidP="007B3CB0">
      <w:pPr>
        <w:pStyle w:val="Prrafodelista"/>
        <w:numPr>
          <w:ilvl w:val="0"/>
          <w:numId w:val="9"/>
        </w:numPr>
        <w:shd w:val="clear" w:color="auto" w:fill="FFFFFF"/>
        <w:jc w:val="both"/>
        <w:rPr>
          <w:lang w:eastAsia="es-CO"/>
        </w:rPr>
      </w:pPr>
      <w:r w:rsidRPr="003B0E39">
        <w:rPr>
          <w:lang w:eastAsia="es-CO"/>
        </w:rPr>
        <w:t>Gimnasia laboral o pausas activas a cago de la ARL.</w:t>
      </w:r>
    </w:p>
    <w:p w14:paraId="6733A7AD" w14:textId="77777777" w:rsidR="00B81567" w:rsidRPr="003B0E39" w:rsidRDefault="00B81567" w:rsidP="007B3CB0">
      <w:pPr>
        <w:pStyle w:val="Prrafodelista"/>
        <w:numPr>
          <w:ilvl w:val="0"/>
          <w:numId w:val="9"/>
        </w:numPr>
        <w:jc w:val="both"/>
        <w:rPr>
          <w:lang w:eastAsia="es-CO"/>
        </w:rPr>
      </w:pPr>
      <w:r w:rsidRPr="003B0E39">
        <w:rPr>
          <w:lang w:eastAsia="es-CO"/>
        </w:rPr>
        <w:t>Realización de charlas de emprendimiento y motivación, economía familiar, proyecto de vida.</w:t>
      </w:r>
    </w:p>
    <w:p w14:paraId="12978862" w14:textId="77777777" w:rsidR="00B81567" w:rsidRPr="003B0E39" w:rsidRDefault="00B81567" w:rsidP="007B3CB0">
      <w:pPr>
        <w:pStyle w:val="Prrafodelista"/>
        <w:numPr>
          <w:ilvl w:val="0"/>
          <w:numId w:val="9"/>
        </w:numPr>
        <w:shd w:val="clear" w:color="auto" w:fill="FFFFFF"/>
        <w:jc w:val="both"/>
        <w:rPr>
          <w:lang w:eastAsia="es-CO"/>
        </w:rPr>
      </w:pPr>
      <w:r w:rsidRPr="003B0E39">
        <w:rPr>
          <w:lang w:eastAsia="es-CO"/>
        </w:rPr>
        <w:t xml:space="preserve">Capacitación de Colpensiones. </w:t>
      </w:r>
    </w:p>
    <w:p w14:paraId="516E415B" w14:textId="77777777" w:rsidR="00B81567" w:rsidRPr="003B0E39" w:rsidRDefault="00B81567" w:rsidP="007B3CB0">
      <w:pPr>
        <w:pStyle w:val="Prrafodelista"/>
        <w:numPr>
          <w:ilvl w:val="0"/>
          <w:numId w:val="9"/>
        </w:numPr>
        <w:jc w:val="both"/>
        <w:rPr>
          <w:lang w:eastAsia="es-CO"/>
        </w:rPr>
      </w:pPr>
      <w:r w:rsidRPr="003B0E39">
        <w:rPr>
          <w:lang w:eastAsia="es-CO"/>
        </w:rPr>
        <w:t>Programas de pre pensionados.</w:t>
      </w:r>
    </w:p>
    <w:p w14:paraId="5DB0D0B2" w14:textId="77777777" w:rsidR="00B81567" w:rsidRPr="003B0E39" w:rsidRDefault="00B81567" w:rsidP="007B3CB0">
      <w:pPr>
        <w:pStyle w:val="Prrafodelista"/>
        <w:numPr>
          <w:ilvl w:val="0"/>
          <w:numId w:val="9"/>
        </w:numPr>
        <w:jc w:val="both"/>
        <w:rPr>
          <w:lang w:eastAsia="es-CO"/>
        </w:rPr>
      </w:pPr>
      <w:r w:rsidRPr="003B0E39">
        <w:rPr>
          <w:lang w:eastAsia="es-CO"/>
        </w:rPr>
        <w:t>Taller de emprendimiento.</w:t>
      </w:r>
    </w:p>
    <w:p w14:paraId="239CCEB6" w14:textId="77777777" w:rsidR="00397706" w:rsidRPr="003B0E39" w:rsidRDefault="00B81567" w:rsidP="007B3CB0">
      <w:pPr>
        <w:pStyle w:val="Prrafodelista"/>
        <w:numPr>
          <w:ilvl w:val="0"/>
          <w:numId w:val="9"/>
        </w:numPr>
        <w:jc w:val="both"/>
        <w:rPr>
          <w:lang w:eastAsia="es-CO"/>
        </w:rPr>
      </w:pPr>
      <w:r w:rsidRPr="003B0E39">
        <w:rPr>
          <w:lang w:eastAsia="es-CO"/>
        </w:rPr>
        <w:t>Tabulación de encuestas de retiro.</w:t>
      </w:r>
      <w:bookmarkStart w:id="14" w:name="_Toc37258102"/>
    </w:p>
    <w:p w14:paraId="1C0F757D" w14:textId="77777777" w:rsidR="009636DD" w:rsidRDefault="009636DD" w:rsidP="003B0E39">
      <w:pPr>
        <w:jc w:val="both"/>
      </w:pPr>
    </w:p>
    <w:p w14:paraId="04027EDA" w14:textId="06F264BE" w:rsidR="00B81567" w:rsidRPr="009636DD" w:rsidRDefault="00B81567" w:rsidP="003B0E39">
      <w:pPr>
        <w:jc w:val="both"/>
        <w:rPr>
          <w:b/>
          <w:bCs/>
          <w:lang w:eastAsia="es-CO"/>
        </w:rPr>
      </w:pPr>
      <w:r w:rsidRPr="009636DD">
        <w:rPr>
          <w:b/>
          <w:bCs/>
        </w:rPr>
        <w:t>PROGRAMA DE INCENTIVOS</w:t>
      </w:r>
      <w:bookmarkEnd w:id="14"/>
    </w:p>
    <w:p w14:paraId="5FF2A8BF" w14:textId="15DCEC5D" w:rsidR="00B81567" w:rsidRDefault="00B81567" w:rsidP="003B0E39">
      <w:pPr>
        <w:pStyle w:val="Prrafodelista"/>
        <w:widowControl w:val="0"/>
        <w:autoSpaceDE w:val="0"/>
        <w:autoSpaceDN w:val="0"/>
        <w:adjustRightInd w:val="0"/>
        <w:ind w:left="0"/>
        <w:jc w:val="both"/>
        <w:rPr>
          <w:lang w:eastAsia="es-CO"/>
        </w:rPr>
      </w:pPr>
      <w:r w:rsidRPr="003B0E39">
        <w:rPr>
          <w:lang w:eastAsia="es-CO"/>
        </w:rPr>
        <w:t xml:space="preserve">De conformidad con el Decreto </w:t>
      </w:r>
      <w:r w:rsidR="009636DD">
        <w:rPr>
          <w:lang w:eastAsia="es-CO"/>
        </w:rPr>
        <w:t xml:space="preserve">Ley </w:t>
      </w:r>
      <w:r w:rsidRPr="003B0E39">
        <w:rPr>
          <w:lang w:eastAsia="es-CO"/>
        </w:rPr>
        <w:t xml:space="preserve">1567 de 1998, </w:t>
      </w:r>
      <w:r w:rsidR="009968C6" w:rsidRPr="003B0E39">
        <w:rPr>
          <w:lang w:eastAsia="es-CO"/>
        </w:rPr>
        <w:t>l</w:t>
      </w:r>
      <w:r w:rsidRPr="003B0E39">
        <w:rPr>
          <w:lang w:eastAsia="es-CO"/>
        </w:rPr>
        <w:t>os planes de incentivos para los empleados se orientan a reconocer los desempeños individuales del mejor empleado de cada uno de los niveles jerárquicos que la conforman, así como el de los equipos de trabajo que alcancen niveles de excelencia.</w:t>
      </w:r>
    </w:p>
    <w:p w14:paraId="57646062" w14:textId="77777777" w:rsidR="009636DD" w:rsidRPr="003B0E39" w:rsidRDefault="009636DD" w:rsidP="003B0E39">
      <w:pPr>
        <w:pStyle w:val="Prrafodelista"/>
        <w:widowControl w:val="0"/>
        <w:autoSpaceDE w:val="0"/>
        <w:autoSpaceDN w:val="0"/>
        <w:adjustRightInd w:val="0"/>
        <w:ind w:left="0"/>
        <w:jc w:val="both"/>
        <w:rPr>
          <w:lang w:eastAsia="es-CO"/>
        </w:rPr>
      </w:pPr>
    </w:p>
    <w:p w14:paraId="34B89A46" w14:textId="40FCCCC0" w:rsidR="00B81567" w:rsidRPr="009636DD" w:rsidRDefault="009636DD" w:rsidP="003B0E39">
      <w:pPr>
        <w:pStyle w:val="Ttulo2"/>
        <w:jc w:val="left"/>
        <w:rPr>
          <w:rFonts w:eastAsiaTheme="minorHAnsi"/>
          <w:bCs/>
          <w:szCs w:val="24"/>
        </w:rPr>
      </w:pPr>
      <w:bookmarkStart w:id="15" w:name="_Toc37258103"/>
      <w:r w:rsidRPr="009636DD">
        <w:rPr>
          <w:rFonts w:eastAsiaTheme="minorHAnsi"/>
          <w:bCs/>
          <w:szCs w:val="24"/>
        </w:rPr>
        <w:t>Incentivo</w:t>
      </w:r>
      <w:bookmarkEnd w:id="15"/>
    </w:p>
    <w:p w14:paraId="2F3D06A3" w14:textId="40D27D12"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Un incentivo es entendido como todo estímulo expresamente planeado y adoptado formalmente por las entidades y consecuente con un comportamiento deseable previamente establecido y divulgado, que pretende aumentar la probabilidad de ocurrencia de dicho comportamiento en el desempeño de los servidores logrando un impacto positivo en la gestión institucional. </w:t>
      </w:r>
    </w:p>
    <w:p w14:paraId="661503D6" w14:textId="77777777" w:rsidR="009636DD" w:rsidRPr="003B0E39" w:rsidRDefault="009636DD" w:rsidP="003B0E39">
      <w:pPr>
        <w:widowControl w:val="0"/>
        <w:autoSpaceDE w:val="0"/>
        <w:autoSpaceDN w:val="0"/>
        <w:adjustRightInd w:val="0"/>
        <w:jc w:val="both"/>
        <w:rPr>
          <w:rFonts w:eastAsiaTheme="minorHAnsi"/>
        </w:rPr>
      </w:pPr>
    </w:p>
    <w:p w14:paraId="623788AD" w14:textId="367533D0" w:rsidR="00B81567" w:rsidRPr="009636DD" w:rsidRDefault="009636DD" w:rsidP="003B0E39">
      <w:pPr>
        <w:pStyle w:val="Ttulo2"/>
        <w:jc w:val="left"/>
        <w:rPr>
          <w:rFonts w:eastAsiaTheme="minorHAnsi"/>
          <w:bCs/>
          <w:szCs w:val="24"/>
          <w:lang w:val="es-ES"/>
        </w:rPr>
      </w:pPr>
      <w:bookmarkStart w:id="16" w:name="_Toc37258104"/>
      <w:r w:rsidRPr="009636DD">
        <w:rPr>
          <w:rFonts w:eastAsiaTheme="minorHAnsi"/>
          <w:bCs/>
          <w:szCs w:val="24"/>
          <w:lang w:val="es-ES"/>
        </w:rPr>
        <w:t>Estímulo</w:t>
      </w:r>
      <w:bookmarkEnd w:id="16"/>
    </w:p>
    <w:p w14:paraId="5B9B130F" w14:textId="3C524620"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El estímulo tiene como objetivo motivar a los mejores empleados de carrera administrativa y de libre nombramiento y remoción y a los mejores equipos de trabajo, tiene como propósito crear un ambiente laboral benéfico al interior de la entidad, así como reconocer el desempeño de los servidores públicos en niveles de excelencia. </w:t>
      </w:r>
    </w:p>
    <w:p w14:paraId="3B591DF4" w14:textId="77777777" w:rsidR="009636DD" w:rsidRPr="003B0E39" w:rsidRDefault="009636DD" w:rsidP="003B0E39">
      <w:pPr>
        <w:widowControl w:val="0"/>
        <w:autoSpaceDE w:val="0"/>
        <w:autoSpaceDN w:val="0"/>
        <w:adjustRightInd w:val="0"/>
        <w:jc w:val="both"/>
        <w:rPr>
          <w:rFonts w:eastAsiaTheme="minorHAnsi"/>
          <w:lang w:val="es-ES"/>
        </w:rPr>
      </w:pPr>
    </w:p>
    <w:p w14:paraId="31660A9E" w14:textId="281A1265" w:rsidR="00B81567" w:rsidRPr="009636DD" w:rsidRDefault="009636DD" w:rsidP="003B0E39">
      <w:pPr>
        <w:pStyle w:val="Ttulo2"/>
        <w:jc w:val="left"/>
        <w:rPr>
          <w:bCs/>
          <w:szCs w:val="24"/>
        </w:rPr>
      </w:pPr>
      <w:bookmarkStart w:id="17" w:name="_Toc37258105"/>
      <w:r w:rsidRPr="009636DD">
        <w:rPr>
          <w:bCs/>
          <w:szCs w:val="24"/>
        </w:rPr>
        <w:t>Tipos de planes</w:t>
      </w:r>
      <w:bookmarkEnd w:id="17"/>
    </w:p>
    <w:p w14:paraId="44F5154D" w14:textId="0B407E97" w:rsidR="00B81567" w:rsidRDefault="00B81567" w:rsidP="003B0E39">
      <w:pPr>
        <w:pStyle w:val="Prrafodelista"/>
        <w:shd w:val="clear" w:color="auto" w:fill="FFFFFF"/>
        <w:ind w:left="0"/>
        <w:contextualSpacing w:val="0"/>
        <w:jc w:val="both"/>
        <w:rPr>
          <w:lang w:eastAsia="es-CO"/>
        </w:rPr>
      </w:pPr>
      <w:r w:rsidRPr="003B0E39">
        <w:rPr>
          <w:lang w:eastAsia="es-CO"/>
        </w:rPr>
        <w:t>Para reconocer el desempeño en niveles de excelencia p</w:t>
      </w:r>
      <w:r w:rsidR="00D15ED5" w:rsidRPr="003B0E39">
        <w:rPr>
          <w:lang w:eastAsia="es-CO"/>
        </w:rPr>
        <w:t xml:space="preserve">ueden </w:t>
      </w:r>
      <w:r w:rsidRPr="003B0E39">
        <w:rPr>
          <w:lang w:eastAsia="es-CO"/>
        </w:rPr>
        <w:t>organizarse planes de incentivos pecuniarios y planes de incentivos no pecuniarios.</w:t>
      </w:r>
    </w:p>
    <w:p w14:paraId="44452EC9" w14:textId="77777777" w:rsidR="009636DD" w:rsidRPr="003B0E39" w:rsidRDefault="009636DD" w:rsidP="003B0E39">
      <w:pPr>
        <w:pStyle w:val="Prrafodelista"/>
        <w:shd w:val="clear" w:color="auto" w:fill="FFFFFF"/>
        <w:ind w:left="0"/>
        <w:contextualSpacing w:val="0"/>
        <w:jc w:val="both"/>
        <w:rPr>
          <w:lang w:eastAsia="es-CO"/>
        </w:rPr>
      </w:pPr>
    </w:p>
    <w:p w14:paraId="63F1FA15" w14:textId="547FC411" w:rsidR="00B81567" w:rsidRPr="003B0E39" w:rsidRDefault="00B81567" w:rsidP="003B0E39">
      <w:pPr>
        <w:pStyle w:val="Prrafodelista"/>
        <w:shd w:val="clear" w:color="auto" w:fill="FFFFFF"/>
        <w:ind w:left="0"/>
        <w:jc w:val="both"/>
        <w:rPr>
          <w:lang w:eastAsia="es-CO"/>
        </w:rPr>
      </w:pPr>
      <w:r w:rsidRPr="003B0E39">
        <w:rPr>
          <w:lang w:eastAsia="es-CO"/>
        </w:rPr>
        <w:t>T</w:t>
      </w:r>
      <w:r w:rsidR="00D15ED5" w:rsidRPr="003B0E39">
        <w:rPr>
          <w:lang w:eastAsia="es-CO"/>
        </w:rPr>
        <w:t xml:space="preserve">iene </w:t>
      </w:r>
      <w:r w:rsidRPr="003B0E39">
        <w:rPr>
          <w:lang w:eastAsia="es-CO"/>
        </w:rPr>
        <w:t>derecho a incentivos pecuniarios y no pecuniarios todos los empleados de carrera, así como los de libre nombramiento y remoción de los niveles profesional; técnico, administrativo y operativo.</w:t>
      </w:r>
    </w:p>
    <w:p w14:paraId="1A965116" w14:textId="77777777" w:rsidR="00B81567" w:rsidRPr="003B0E39" w:rsidRDefault="00B81567" w:rsidP="003B0E39">
      <w:pPr>
        <w:pStyle w:val="Prrafodelista"/>
        <w:shd w:val="clear" w:color="auto" w:fill="FFFFFF"/>
        <w:ind w:left="0"/>
        <w:contextualSpacing w:val="0"/>
        <w:jc w:val="both"/>
        <w:rPr>
          <w:rStyle w:val="Ttulo2Car"/>
          <w:rFonts w:eastAsia="Calibri"/>
          <w:b w:val="0"/>
          <w:szCs w:val="24"/>
        </w:rPr>
      </w:pPr>
    </w:p>
    <w:p w14:paraId="144D3BB6" w14:textId="142BF316" w:rsidR="00B81567" w:rsidRDefault="00B81567" w:rsidP="003B0E39">
      <w:pPr>
        <w:pStyle w:val="Prrafodelista"/>
        <w:shd w:val="clear" w:color="auto" w:fill="FFFFFF"/>
        <w:ind w:left="0"/>
        <w:contextualSpacing w:val="0"/>
        <w:jc w:val="both"/>
        <w:rPr>
          <w:lang w:eastAsia="es-CO"/>
        </w:rPr>
      </w:pPr>
      <w:bookmarkStart w:id="18" w:name="_Toc37258106"/>
      <w:r w:rsidRPr="003B0E39">
        <w:rPr>
          <w:rStyle w:val="Ttulo2Car"/>
          <w:rFonts w:eastAsia="Calibri"/>
          <w:szCs w:val="24"/>
        </w:rPr>
        <w:t xml:space="preserve">Planes de </w:t>
      </w:r>
      <w:r w:rsidR="003515DD" w:rsidRPr="003B0E39">
        <w:rPr>
          <w:rStyle w:val="Ttulo2Car"/>
          <w:rFonts w:eastAsia="Calibri"/>
          <w:szCs w:val="24"/>
        </w:rPr>
        <w:t>i</w:t>
      </w:r>
      <w:r w:rsidRPr="003B0E39">
        <w:rPr>
          <w:rStyle w:val="Ttulo2Car"/>
          <w:rFonts w:eastAsia="Calibri"/>
          <w:szCs w:val="24"/>
        </w:rPr>
        <w:t xml:space="preserve">ncentivos </w:t>
      </w:r>
      <w:r w:rsidR="003515DD" w:rsidRPr="003B0E39">
        <w:rPr>
          <w:rStyle w:val="Ttulo2Car"/>
          <w:rFonts w:eastAsia="Calibri"/>
          <w:szCs w:val="24"/>
        </w:rPr>
        <w:t>p</w:t>
      </w:r>
      <w:r w:rsidRPr="003B0E39">
        <w:rPr>
          <w:rStyle w:val="Ttulo2Car"/>
          <w:rFonts w:eastAsia="Calibri"/>
          <w:szCs w:val="24"/>
        </w:rPr>
        <w:t>ecuniarios</w:t>
      </w:r>
      <w:bookmarkEnd w:id="18"/>
      <w:r w:rsidRPr="003B0E39">
        <w:rPr>
          <w:lang w:eastAsia="es-CO"/>
        </w:rPr>
        <w:t>. Los planes de incentivos pecuniarios están constituidos por reconocimientos económicos que se asignan a los mejores equipos de trabajo de cada entidad pública. Dichos reconocimientos económicos s</w:t>
      </w:r>
      <w:r w:rsidR="00E62701" w:rsidRPr="003B0E39">
        <w:rPr>
          <w:lang w:eastAsia="es-CO"/>
        </w:rPr>
        <w:t xml:space="preserve">on </w:t>
      </w:r>
      <w:r w:rsidRPr="003B0E39">
        <w:rPr>
          <w:lang w:eastAsia="es-CO"/>
        </w:rPr>
        <w:t>hasta de cuarenta (40) salarios mínimos mensuales legales vigentes, en las entidades de los órdenes nacionales y territoriales de acuerdo con la disponibilidad de recursos y se distribu</w:t>
      </w:r>
      <w:r w:rsidR="00E62701" w:rsidRPr="003B0E39">
        <w:rPr>
          <w:lang w:eastAsia="es-CO"/>
        </w:rPr>
        <w:t xml:space="preserve">yen </w:t>
      </w:r>
      <w:r w:rsidRPr="003B0E39">
        <w:rPr>
          <w:lang w:eastAsia="es-CO"/>
        </w:rPr>
        <w:t>entre los equipos seleccionados.</w:t>
      </w:r>
    </w:p>
    <w:p w14:paraId="751957C6" w14:textId="77777777" w:rsidR="00F104FD" w:rsidRPr="003B0E39" w:rsidRDefault="00F104FD" w:rsidP="003B0E39">
      <w:pPr>
        <w:pStyle w:val="Prrafodelista"/>
        <w:shd w:val="clear" w:color="auto" w:fill="FFFFFF"/>
        <w:ind w:left="0"/>
        <w:contextualSpacing w:val="0"/>
        <w:jc w:val="both"/>
        <w:rPr>
          <w:lang w:eastAsia="es-CO"/>
        </w:rPr>
      </w:pPr>
    </w:p>
    <w:p w14:paraId="115DE77C" w14:textId="5B2A7D83" w:rsidR="00B81567" w:rsidRPr="003B0E39" w:rsidRDefault="00B81567" w:rsidP="003B0E39">
      <w:pPr>
        <w:pStyle w:val="Prrafodelista"/>
        <w:shd w:val="clear" w:color="auto" w:fill="FFFFFF"/>
        <w:ind w:left="0"/>
        <w:jc w:val="both"/>
        <w:rPr>
          <w:lang w:eastAsia="es-CO"/>
        </w:rPr>
      </w:pPr>
      <w:r w:rsidRPr="003B0E39">
        <w:rPr>
          <w:lang w:eastAsia="es-CO"/>
        </w:rPr>
        <w:t>El Gobierno Nacional reglamenta los criterios, requisitos, organización y procedimientos para la selección y la premiación de los equipos de trabajo.</w:t>
      </w:r>
    </w:p>
    <w:p w14:paraId="7DF4E37C" w14:textId="77777777" w:rsidR="00B81567" w:rsidRPr="003B0E39" w:rsidRDefault="00B81567" w:rsidP="003B0E39">
      <w:pPr>
        <w:pStyle w:val="Prrafodelista"/>
        <w:shd w:val="clear" w:color="auto" w:fill="FFFFFF"/>
        <w:ind w:left="0"/>
        <w:jc w:val="both"/>
        <w:rPr>
          <w:lang w:eastAsia="es-CO"/>
        </w:rPr>
      </w:pPr>
    </w:p>
    <w:p w14:paraId="73ADD222" w14:textId="68493D64" w:rsidR="00B81567" w:rsidRDefault="00B81567" w:rsidP="003B0E39">
      <w:pPr>
        <w:pStyle w:val="Prrafodelista"/>
        <w:shd w:val="clear" w:color="auto" w:fill="FFFFFF"/>
        <w:ind w:left="0"/>
        <w:contextualSpacing w:val="0"/>
        <w:jc w:val="both"/>
        <w:rPr>
          <w:lang w:eastAsia="es-CO"/>
        </w:rPr>
      </w:pPr>
      <w:bookmarkStart w:id="19" w:name="_Toc37258107"/>
      <w:r w:rsidRPr="003B0E39">
        <w:rPr>
          <w:rStyle w:val="Ttulo2Car"/>
          <w:rFonts w:eastAsia="Calibri"/>
          <w:szCs w:val="24"/>
        </w:rPr>
        <w:t>Planes de incentivos no pecuniarios</w:t>
      </w:r>
      <w:bookmarkEnd w:id="19"/>
      <w:r w:rsidRPr="003B0E39">
        <w:rPr>
          <w:lang w:eastAsia="es-CO"/>
        </w:rPr>
        <w:t xml:space="preserve">. Los planes de incentivos no pecuniarios </w:t>
      </w:r>
      <w:r w:rsidR="006A7C27" w:rsidRPr="003B0E39">
        <w:rPr>
          <w:lang w:eastAsia="es-CO"/>
        </w:rPr>
        <w:t>están</w:t>
      </w:r>
      <w:r w:rsidRPr="003B0E39">
        <w:rPr>
          <w:lang w:eastAsia="es-CO"/>
        </w:rPr>
        <w:t xml:space="preserve"> conformados por un conjunto de programas flexibles dirigidos a reconocer individuos o equipos de trabajo por un desempeño productivo en niveles de excelencia.</w:t>
      </w:r>
    </w:p>
    <w:p w14:paraId="5CC505E9" w14:textId="77777777" w:rsidR="00F104FD" w:rsidRPr="003B0E39" w:rsidRDefault="00F104FD" w:rsidP="003B0E39">
      <w:pPr>
        <w:pStyle w:val="Prrafodelista"/>
        <w:shd w:val="clear" w:color="auto" w:fill="FFFFFF"/>
        <w:ind w:left="0"/>
        <w:contextualSpacing w:val="0"/>
        <w:jc w:val="both"/>
        <w:rPr>
          <w:lang w:eastAsia="es-CO"/>
        </w:rPr>
      </w:pPr>
    </w:p>
    <w:p w14:paraId="1A296CC1" w14:textId="3548B84F" w:rsidR="00B81567" w:rsidRPr="003B0E39" w:rsidRDefault="00B81567" w:rsidP="003B0E39">
      <w:pPr>
        <w:pStyle w:val="Prrafodelista"/>
        <w:shd w:val="clear" w:color="auto" w:fill="FFFFFF"/>
        <w:ind w:left="0"/>
        <w:contextualSpacing w:val="0"/>
        <w:jc w:val="both"/>
        <w:rPr>
          <w:lang w:eastAsia="es-CO"/>
        </w:rPr>
      </w:pPr>
      <w:r w:rsidRPr="003B0E39">
        <w:rPr>
          <w:lang w:eastAsia="es-CO"/>
        </w:rPr>
        <w:t>Para los demás equipos no beneficiados con incentivos pecuniarios se p</w:t>
      </w:r>
      <w:r w:rsidR="00E62701" w:rsidRPr="003B0E39">
        <w:rPr>
          <w:lang w:eastAsia="es-CO"/>
        </w:rPr>
        <w:t xml:space="preserve">ueden </w:t>
      </w:r>
      <w:r w:rsidRPr="003B0E39">
        <w:rPr>
          <w:lang w:eastAsia="es-CO"/>
        </w:rPr>
        <w:t xml:space="preserve">organizar incentivos no pecuniarios, los cuales se </w:t>
      </w:r>
      <w:r w:rsidR="006A7C27" w:rsidRPr="003B0E39">
        <w:rPr>
          <w:lang w:eastAsia="es-CO"/>
        </w:rPr>
        <w:t>determinan</w:t>
      </w:r>
      <w:r w:rsidRPr="003B0E39">
        <w:rPr>
          <w:lang w:eastAsia="es-CO"/>
        </w:rPr>
        <w:t xml:space="preserve"> en el plan de incentivos institucionales, en el capítulo especial.</w:t>
      </w:r>
    </w:p>
    <w:p w14:paraId="6E7BEAA2" w14:textId="77777777" w:rsidR="00B81567" w:rsidRPr="003B0E39" w:rsidRDefault="00B81567" w:rsidP="003B0E39">
      <w:pPr>
        <w:pStyle w:val="Prrafodelista"/>
        <w:shd w:val="clear" w:color="auto" w:fill="FFFFFF"/>
        <w:ind w:left="0"/>
        <w:contextualSpacing w:val="0"/>
        <w:jc w:val="both"/>
        <w:rPr>
          <w:lang w:eastAsia="es-CO"/>
        </w:rPr>
      </w:pPr>
      <w:r w:rsidRPr="003B0E39">
        <w:rPr>
          <w:lang w:eastAsia="es-CO"/>
        </w:rPr>
        <w:t> </w:t>
      </w:r>
    </w:p>
    <w:p w14:paraId="3B6683A5" w14:textId="2358CFFC" w:rsidR="00B81567" w:rsidRPr="003B0E39" w:rsidRDefault="00B81567" w:rsidP="003B0E39">
      <w:pPr>
        <w:pStyle w:val="Prrafodelista"/>
        <w:shd w:val="clear" w:color="auto" w:fill="FFFFFF"/>
        <w:ind w:left="0"/>
        <w:contextualSpacing w:val="0"/>
        <w:jc w:val="both"/>
        <w:rPr>
          <w:lang w:eastAsia="es-CO"/>
        </w:rPr>
      </w:pPr>
      <w:bookmarkStart w:id="20" w:name="_Toc37258108"/>
      <w:r w:rsidRPr="003B0E39">
        <w:rPr>
          <w:rStyle w:val="Ttulo2Car"/>
          <w:rFonts w:eastAsia="Calibri"/>
          <w:szCs w:val="24"/>
        </w:rPr>
        <w:t xml:space="preserve">Clasificación de los </w:t>
      </w:r>
      <w:r w:rsidR="00E62701" w:rsidRPr="003B0E39">
        <w:rPr>
          <w:rStyle w:val="Ttulo2Car"/>
          <w:rFonts w:eastAsia="Calibri"/>
          <w:szCs w:val="24"/>
        </w:rPr>
        <w:t>p</w:t>
      </w:r>
      <w:r w:rsidRPr="003B0E39">
        <w:rPr>
          <w:rStyle w:val="Ttulo2Car"/>
          <w:rFonts w:eastAsia="Calibri"/>
          <w:szCs w:val="24"/>
        </w:rPr>
        <w:t xml:space="preserve">lanes de </w:t>
      </w:r>
      <w:r w:rsidR="00E62701" w:rsidRPr="003B0E39">
        <w:rPr>
          <w:rStyle w:val="Ttulo2Car"/>
          <w:rFonts w:eastAsia="Calibri"/>
          <w:szCs w:val="24"/>
        </w:rPr>
        <w:t>i</w:t>
      </w:r>
      <w:r w:rsidRPr="003B0E39">
        <w:rPr>
          <w:rStyle w:val="Ttulo2Car"/>
          <w:rFonts w:eastAsia="Calibri"/>
          <w:szCs w:val="24"/>
        </w:rPr>
        <w:t xml:space="preserve">ncentivos no </w:t>
      </w:r>
      <w:r w:rsidR="00E62701" w:rsidRPr="003B0E39">
        <w:rPr>
          <w:rStyle w:val="Ttulo2Car"/>
          <w:rFonts w:eastAsia="Calibri"/>
          <w:szCs w:val="24"/>
        </w:rPr>
        <w:t>p</w:t>
      </w:r>
      <w:r w:rsidRPr="003B0E39">
        <w:rPr>
          <w:rStyle w:val="Ttulo2Car"/>
          <w:rFonts w:eastAsia="Calibri"/>
          <w:szCs w:val="24"/>
        </w:rPr>
        <w:t>ecuniarios</w:t>
      </w:r>
      <w:bookmarkEnd w:id="20"/>
      <w:r w:rsidRPr="003B0E39">
        <w:rPr>
          <w:lang w:eastAsia="es-CO"/>
        </w:rPr>
        <w:t>. Las entidades de las órdenes nacional y territorial p</w:t>
      </w:r>
      <w:r w:rsidR="00E62701" w:rsidRPr="003B0E39">
        <w:rPr>
          <w:lang w:eastAsia="es-CO"/>
        </w:rPr>
        <w:t xml:space="preserve">ueden </w:t>
      </w:r>
      <w:r w:rsidRPr="003B0E39">
        <w:rPr>
          <w:lang w:eastAsia="es-CO"/>
        </w:rPr>
        <w:t>incluir dentro de sus planes específicos de incentivos no pecuniarios los siguientes: ascensos, traslados, encargos, comisiones, becas para educación formal, participación en proyectos especiales, publicación de trabajos en medios de circulación nacional e internacional, reconocimientos públicos a labor meritoria, financiación de investigaciones programas de turismo social, puntaje para adjudicación de vivienda y otros que establezca el Gobierno Nacional.</w:t>
      </w:r>
    </w:p>
    <w:p w14:paraId="44FB30F8" w14:textId="77777777" w:rsidR="00B81567" w:rsidRPr="003B0E39" w:rsidRDefault="00B81567" w:rsidP="003B0E39">
      <w:pPr>
        <w:pStyle w:val="Prrafodelista"/>
        <w:shd w:val="clear" w:color="auto" w:fill="FFFFFF"/>
        <w:ind w:left="0"/>
        <w:contextualSpacing w:val="0"/>
        <w:jc w:val="both"/>
        <w:rPr>
          <w:lang w:eastAsia="es-CO"/>
        </w:rPr>
      </w:pPr>
    </w:p>
    <w:p w14:paraId="00E0B295" w14:textId="77777777" w:rsidR="00B81567" w:rsidRPr="009636DD" w:rsidRDefault="00B81567" w:rsidP="003B0E39">
      <w:pPr>
        <w:pStyle w:val="Ttulo2"/>
        <w:jc w:val="left"/>
        <w:rPr>
          <w:rFonts w:eastAsiaTheme="minorHAnsi"/>
          <w:bCs/>
          <w:szCs w:val="24"/>
          <w:lang w:val="es-ES"/>
        </w:rPr>
      </w:pPr>
      <w:bookmarkStart w:id="21" w:name="_Toc37258109"/>
      <w:r w:rsidRPr="009636DD">
        <w:rPr>
          <w:rFonts w:eastAsiaTheme="minorHAnsi"/>
          <w:bCs/>
          <w:szCs w:val="24"/>
          <w:lang w:val="es-ES"/>
        </w:rPr>
        <w:t>BENEFICIARIOS</w:t>
      </w:r>
      <w:bookmarkEnd w:id="21"/>
    </w:p>
    <w:p w14:paraId="6AEB7665" w14:textId="6B85E3AA"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De conformidad con la normatividad vigente, s</w:t>
      </w:r>
      <w:r w:rsidR="00F17E93" w:rsidRPr="003B0E39">
        <w:rPr>
          <w:rFonts w:eastAsiaTheme="minorHAnsi"/>
          <w:lang w:val="es-ES"/>
        </w:rPr>
        <w:t xml:space="preserve">on </w:t>
      </w:r>
      <w:r w:rsidRPr="003B0E39">
        <w:rPr>
          <w:rFonts w:eastAsiaTheme="minorHAnsi"/>
          <w:lang w:val="es-ES"/>
        </w:rPr>
        <w:t xml:space="preserve">beneficiarios del Plan de </w:t>
      </w:r>
      <w:r w:rsidR="00F17E93" w:rsidRPr="003B0E39">
        <w:rPr>
          <w:rFonts w:eastAsiaTheme="minorHAnsi"/>
          <w:lang w:val="es-ES"/>
        </w:rPr>
        <w:t>i</w:t>
      </w:r>
      <w:r w:rsidRPr="003B0E39">
        <w:rPr>
          <w:rFonts w:eastAsiaTheme="minorHAnsi"/>
          <w:lang w:val="es-ES"/>
        </w:rPr>
        <w:t>ncentivos los funcionarios de carrera administrativa y de libre nombramiento y remoción.</w:t>
      </w:r>
    </w:p>
    <w:p w14:paraId="786FFBE2" w14:textId="77777777"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lastRenderedPageBreak/>
        <w:t>Requisitos para participar por los incentivos institucionales.</w:t>
      </w:r>
    </w:p>
    <w:p w14:paraId="722B00AE" w14:textId="77777777" w:rsidR="00397706" w:rsidRPr="003B0E39" w:rsidRDefault="00397706" w:rsidP="003B0E39">
      <w:pPr>
        <w:widowControl w:val="0"/>
        <w:autoSpaceDE w:val="0"/>
        <w:autoSpaceDN w:val="0"/>
        <w:adjustRightInd w:val="0"/>
        <w:jc w:val="both"/>
        <w:rPr>
          <w:rFonts w:eastAsiaTheme="minorHAnsi"/>
          <w:lang w:val="es-ES"/>
        </w:rPr>
      </w:pPr>
    </w:p>
    <w:p w14:paraId="6A76B8EE" w14:textId="28FCACD4" w:rsidR="00B81567" w:rsidRPr="003B0E39" w:rsidRDefault="00B81567" w:rsidP="003B0E39">
      <w:pPr>
        <w:widowControl w:val="0"/>
        <w:autoSpaceDE w:val="0"/>
        <w:autoSpaceDN w:val="0"/>
        <w:adjustRightInd w:val="0"/>
        <w:jc w:val="both"/>
        <w:rPr>
          <w:rFonts w:eastAsiaTheme="minorHAnsi"/>
          <w:lang w:val="es-ES"/>
        </w:rPr>
      </w:pPr>
      <w:r w:rsidRPr="003B0E39">
        <w:rPr>
          <w:rFonts w:eastAsiaTheme="minorHAnsi"/>
          <w:lang w:val="es-ES"/>
        </w:rPr>
        <w:t>De conformidad con lo establecido en el artículo 2.2.10.12 del Decreto 1083 de 2015, “Los empleados deben reunir los siguientes requisitos para participar de los incentivos institucionales.</w:t>
      </w:r>
      <w:r w:rsidR="009636DD">
        <w:rPr>
          <w:rFonts w:eastAsiaTheme="minorHAnsi"/>
          <w:lang w:val="es-ES"/>
        </w:rPr>
        <w:t>”:</w:t>
      </w:r>
    </w:p>
    <w:p w14:paraId="42C6D796" w14:textId="77777777" w:rsidR="00B81567" w:rsidRPr="003B0E39" w:rsidRDefault="00B81567" w:rsidP="003B0E39">
      <w:pPr>
        <w:widowControl w:val="0"/>
        <w:autoSpaceDE w:val="0"/>
        <w:autoSpaceDN w:val="0"/>
        <w:adjustRightInd w:val="0"/>
        <w:jc w:val="both"/>
        <w:rPr>
          <w:rFonts w:eastAsiaTheme="minorHAnsi"/>
          <w:lang w:val="es-ES"/>
        </w:rPr>
      </w:pPr>
    </w:p>
    <w:p w14:paraId="03E1B33D" w14:textId="77777777" w:rsidR="00B81567" w:rsidRPr="003B0E39" w:rsidRDefault="00B81567" w:rsidP="007B3CB0">
      <w:pPr>
        <w:pStyle w:val="Prrafodelista"/>
        <w:widowControl w:val="0"/>
        <w:numPr>
          <w:ilvl w:val="0"/>
          <w:numId w:val="10"/>
        </w:numPr>
        <w:autoSpaceDE w:val="0"/>
        <w:autoSpaceDN w:val="0"/>
        <w:adjustRightInd w:val="0"/>
        <w:jc w:val="both"/>
        <w:rPr>
          <w:rFonts w:eastAsiaTheme="minorHAnsi"/>
          <w:lang w:val="es-ES"/>
        </w:rPr>
      </w:pPr>
      <w:r w:rsidRPr="003B0E39">
        <w:rPr>
          <w:rFonts w:eastAsiaTheme="minorHAnsi"/>
          <w:lang w:val="es-ES"/>
        </w:rPr>
        <w:t>Acreditar tiempo de servicios continuo en la respectiva entidad no inferior a un (1) año.</w:t>
      </w:r>
    </w:p>
    <w:p w14:paraId="5257227F" w14:textId="77777777" w:rsidR="00B81567" w:rsidRPr="003B0E39" w:rsidRDefault="00B81567" w:rsidP="007B3CB0">
      <w:pPr>
        <w:pStyle w:val="Prrafodelista"/>
        <w:widowControl w:val="0"/>
        <w:numPr>
          <w:ilvl w:val="0"/>
          <w:numId w:val="10"/>
        </w:numPr>
        <w:autoSpaceDE w:val="0"/>
        <w:autoSpaceDN w:val="0"/>
        <w:adjustRightInd w:val="0"/>
        <w:jc w:val="both"/>
        <w:rPr>
          <w:rFonts w:eastAsiaTheme="minorHAnsi"/>
          <w:lang w:val="es-ES"/>
        </w:rPr>
      </w:pPr>
      <w:r w:rsidRPr="003B0E39">
        <w:rPr>
          <w:rFonts w:eastAsiaTheme="minorHAnsi"/>
          <w:lang w:val="es-ES"/>
        </w:rPr>
        <w:t>No haber sido sancionados disciplinariamente en el año inmediatamente anterior a la fecha de postulación o durante el proceso de selección.</w:t>
      </w:r>
    </w:p>
    <w:p w14:paraId="2D3D9DEA" w14:textId="77777777" w:rsidR="00B81567" w:rsidRPr="003B0E39" w:rsidRDefault="00B81567" w:rsidP="007B3CB0">
      <w:pPr>
        <w:pStyle w:val="Prrafodelista"/>
        <w:widowControl w:val="0"/>
        <w:numPr>
          <w:ilvl w:val="0"/>
          <w:numId w:val="10"/>
        </w:numPr>
        <w:autoSpaceDE w:val="0"/>
        <w:autoSpaceDN w:val="0"/>
        <w:adjustRightInd w:val="0"/>
        <w:jc w:val="both"/>
        <w:rPr>
          <w:rFonts w:eastAsiaTheme="minorHAnsi"/>
          <w:lang w:val="es-ES"/>
        </w:rPr>
      </w:pPr>
      <w:r w:rsidRPr="003B0E39">
        <w:rPr>
          <w:rFonts w:eastAsiaTheme="minorHAnsi"/>
          <w:lang w:val="es-ES"/>
        </w:rPr>
        <w:t>Acreditar el nivel de excelencia en la evaluación de desempeño en firme, correspondiente al año inmediatamente anterior a la fecha de postulación”.</w:t>
      </w:r>
    </w:p>
    <w:p w14:paraId="274194B7" w14:textId="77777777" w:rsidR="009636DD" w:rsidRDefault="009636DD" w:rsidP="003B0E39">
      <w:pPr>
        <w:widowControl w:val="0"/>
        <w:autoSpaceDE w:val="0"/>
        <w:autoSpaceDN w:val="0"/>
        <w:adjustRightInd w:val="0"/>
        <w:jc w:val="both"/>
        <w:rPr>
          <w:rFonts w:eastAsiaTheme="minorHAnsi"/>
          <w:lang w:val="es-ES"/>
        </w:rPr>
      </w:pPr>
    </w:p>
    <w:p w14:paraId="7EAF1F87" w14:textId="1C6AAF61"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En lo que se refiere a requisitos para acceder a las becas o apoyos educativos en los programas de educación superior que ofrece el I</w:t>
      </w:r>
      <w:r w:rsidR="00860F5B" w:rsidRPr="003B0E39">
        <w:rPr>
          <w:rFonts w:eastAsiaTheme="minorHAnsi"/>
          <w:lang w:val="es-ES"/>
        </w:rPr>
        <w:t xml:space="preserve">nstituto </w:t>
      </w:r>
      <w:r w:rsidRPr="003B0E39">
        <w:rPr>
          <w:rFonts w:eastAsiaTheme="minorHAnsi"/>
          <w:lang w:val="es-ES"/>
        </w:rPr>
        <w:t>C</w:t>
      </w:r>
      <w:r w:rsidR="00860F5B" w:rsidRPr="003B0E39">
        <w:rPr>
          <w:rFonts w:eastAsiaTheme="minorHAnsi"/>
          <w:lang w:val="es-ES"/>
        </w:rPr>
        <w:t xml:space="preserve">aro y </w:t>
      </w:r>
      <w:r w:rsidRPr="003B0E39">
        <w:rPr>
          <w:rFonts w:eastAsiaTheme="minorHAnsi"/>
          <w:lang w:val="es-ES"/>
        </w:rPr>
        <w:t>C</w:t>
      </w:r>
      <w:r w:rsidR="00860F5B" w:rsidRPr="003B0E39">
        <w:rPr>
          <w:rFonts w:eastAsiaTheme="minorHAnsi"/>
          <w:lang w:val="es-ES"/>
        </w:rPr>
        <w:t>uervo</w:t>
      </w:r>
      <w:r w:rsidR="009636DD">
        <w:rPr>
          <w:rFonts w:eastAsiaTheme="minorHAnsi"/>
          <w:lang w:val="es-ES"/>
        </w:rPr>
        <w:t xml:space="preserve">; </w:t>
      </w:r>
    </w:p>
    <w:p w14:paraId="43D6CD3E" w14:textId="77777777" w:rsidR="009636DD" w:rsidRPr="003B0E39" w:rsidRDefault="009636DD" w:rsidP="003B0E39">
      <w:pPr>
        <w:widowControl w:val="0"/>
        <w:autoSpaceDE w:val="0"/>
        <w:autoSpaceDN w:val="0"/>
        <w:adjustRightInd w:val="0"/>
        <w:jc w:val="both"/>
        <w:rPr>
          <w:rFonts w:eastAsiaTheme="minorHAnsi"/>
          <w:lang w:val="es-ES"/>
        </w:rPr>
      </w:pPr>
    </w:p>
    <w:p w14:paraId="50DA3064" w14:textId="3B0FC1E7"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El Decreto 1227 de 2005 señala en el Artículo 70. “Las entidades públicas, en coordinación con los organismos de seguridad y previsión social, podrán ofrecer a todos los empleados y sus familias los programas de protección y servicios sociales que se relacionan a continuación: </w:t>
      </w:r>
    </w:p>
    <w:p w14:paraId="668E8791" w14:textId="77777777" w:rsidR="00691733" w:rsidRPr="003B0E39" w:rsidRDefault="00691733" w:rsidP="003B0E39">
      <w:pPr>
        <w:widowControl w:val="0"/>
        <w:autoSpaceDE w:val="0"/>
        <w:autoSpaceDN w:val="0"/>
        <w:adjustRightInd w:val="0"/>
        <w:jc w:val="both"/>
        <w:rPr>
          <w:rFonts w:eastAsiaTheme="minorHAnsi"/>
          <w:lang w:val="es-ES"/>
        </w:rPr>
      </w:pPr>
    </w:p>
    <w:p w14:paraId="3501A9E9" w14:textId="15EFC671" w:rsidR="00B81567" w:rsidRPr="00691733" w:rsidRDefault="00B81567" w:rsidP="003B0E39">
      <w:pPr>
        <w:widowControl w:val="0"/>
        <w:autoSpaceDE w:val="0"/>
        <w:autoSpaceDN w:val="0"/>
        <w:adjustRightInd w:val="0"/>
        <w:jc w:val="both"/>
        <w:rPr>
          <w:rFonts w:eastAsiaTheme="minorHAnsi"/>
          <w:i/>
          <w:iCs/>
          <w:lang w:val="es-ES"/>
        </w:rPr>
      </w:pPr>
      <w:r w:rsidRPr="00691733">
        <w:rPr>
          <w:rFonts w:eastAsiaTheme="minorHAnsi"/>
          <w:i/>
          <w:iCs/>
          <w:lang w:val="es-ES"/>
        </w:rPr>
        <w:t xml:space="preserve">Deportivos, recreativos y vacacionales, Artísticos y culturales, Promoción y prevención de la salud. Capacitación informal en artes y artesanías u otras modalidades que conlleven la recreación y el bienestar del empleado y que puedan ser gestionadas en convenio con </w:t>
      </w:r>
      <w:r w:rsidR="00860F5B" w:rsidRPr="00691733">
        <w:rPr>
          <w:rFonts w:eastAsiaTheme="minorHAnsi"/>
          <w:i/>
          <w:iCs/>
          <w:lang w:val="es-ES"/>
        </w:rPr>
        <w:t xml:space="preserve">cajas </w:t>
      </w:r>
      <w:r w:rsidRPr="00691733">
        <w:rPr>
          <w:rFonts w:eastAsiaTheme="minorHAnsi"/>
          <w:i/>
          <w:iCs/>
          <w:lang w:val="es-ES"/>
        </w:rPr>
        <w:t xml:space="preserve">de </w:t>
      </w:r>
      <w:r w:rsidR="00860F5B" w:rsidRPr="00691733">
        <w:rPr>
          <w:rFonts w:eastAsiaTheme="minorHAnsi"/>
          <w:i/>
          <w:iCs/>
          <w:lang w:val="es-ES"/>
        </w:rPr>
        <w:t xml:space="preserve">compensación </w:t>
      </w:r>
      <w:r w:rsidRPr="00691733">
        <w:rPr>
          <w:rFonts w:eastAsiaTheme="minorHAnsi"/>
          <w:i/>
          <w:iCs/>
          <w:lang w:val="es-ES"/>
        </w:rPr>
        <w:t xml:space="preserve">u otros organismos que faciliten subsidios o ayudas económicas. </w:t>
      </w:r>
    </w:p>
    <w:p w14:paraId="2A9C8FB4" w14:textId="77777777" w:rsidR="00691733" w:rsidRPr="00691733" w:rsidRDefault="00691733" w:rsidP="003B0E39">
      <w:pPr>
        <w:widowControl w:val="0"/>
        <w:autoSpaceDE w:val="0"/>
        <w:autoSpaceDN w:val="0"/>
        <w:adjustRightInd w:val="0"/>
        <w:jc w:val="both"/>
        <w:rPr>
          <w:rFonts w:eastAsiaTheme="minorHAnsi"/>
          <w:i/>
          <w:iCs/>
          <w:lang w:val="es-ES"/>
        </w:rPr>
      </w:pPr>
    </w:p>
    <w:p w14:paraId="5E4E30CB" w14:textId="5341BE23" w:rsidR="00B81567" w:rsidRDefault="00B81567" w:rsidP="003B0E39">
      <w:pPr>
        <w:widowControl w:val="0"/>
        <w:autoSpaceDE w:val="0"/>
        <w:autoSpaceDN w:val="0"/>
        <w:adjustRightInd w:val="0"/>
        <w:jc w:val="both"/>
        <w:rPr>
          <w:rFonts w:eastAsiaTheme="minorHAnsi"/>
          <w:i/>
          <w:iCs/>
          <w:lang w:val="es-ES"/>
        </w:rPr>
      </w:pPr>
      <w:r w:rsidRPr="00691733">
        <w:rPr>
          <w:rFonts w:eastAsiaTheme="minorHAnsi"/>
          <w:i/>
          <w:iCs/>
          <w:lang w:val="es-ES"/>
        </w:rPr>
        <w:t xml:space="preserve">Promoción de programas de vivienda ofrecidos por el Fondo Nacional del Ahorro, los </w:t>
      </w:r>
      <w:r w:rsidR="00860F5B" w:rsidRPr="00691733">
        <w:rPr>
          <w:rFonts w:eastAsiaTheme="minorHAnsi"/>
          <w:i/>
          <w:iCs/>
          <w:lang w:val="es-ES"/>
        </w:rPr>
        <w:t>f</w:t>
      </w:r>
      <w:r w:rsidRPr="00691733">
        <w:rPr>
          <w:rFonts w:eastAsiaTheme="minorHAnsi"/>
          <w:i/>
          <w:iCs/>
          <w:lang w:val="es-ES"/>
        </w:rPr>
        <w:t xml:space="preserve">ondos de </w:t>
      </w:r>
      <w:r w:rsidR="00860F5B" w:rsidRPr="00691733">
        <w:rPr>
          <w:rFonts w:eastAsiaTheme="minorHAnsi"/>
          <w:i/>
          <w:iCs/>
          <w:lang w:val="es-ES"/>
        </w:rPr>
        <w:t>cesantías</w:t>
      </w:r>
      <w:r w:rsidRPr="00691733">
        <w:rPr>
          <w:rFonts w:eastAsiaTheme="minorHAnsi"/>
          <w:i/>
          <w:iCs/>
          <w:lang w:val="es-ES"/>
        </w:rPr>
        <w:t xml:space="preserve">, las </w:t>
      </w:r>
      <w:r w:rsidR="00860F5B" w:rsidRPr="00691733">
        <w:rPr>
          <w:rFonts w:eastAsiaTheme="minorHAnsi"/>
          <w:i/>
          <w:iCs/>
          <w:lang w:val="es-ES"/>
        </w:rPr>
        <w:t xml:space="preserve">cajas </w:t>
      </w:r>
      <w:r w:rsidRPr="00691733">
        <w:rPr>
          <w:rFonts w:eastAsiaTheme="minorHAnsi"/>
          <w:i/>
          <w:iCs/>
          <w:lang w:val="es-ES"/>
        </w:rPr>
        <w:t xml:space="preserve">de </w:t>
      </w:r>
      <w:r w:rsidR="00860F5B" w:rsidRPr="00691733">
        <w:rPr>
          <w:rFonts w:eastAsiaTheme="minorHAnsi"/>
          <w:i/>
          <w:iCs/>
          <w:lang w:val="es-ES"/>
        </w:rPr>
        <w:t xml:space="preserve">compensación familiar </w:t>
      </w:r>
      <w:r w:rsidRPr="00691733">
        <w:rPr>
          <w:rFonts w:eastAsiaTheme="minorHAnsi"/>
          <w:i/>
          <w:iCs/>
          <w:lang w:val="es-ES"/>
        </w:rPr>
        <w:t xml:space="preserve">u otras entidades que hagan sus veces, facilitando los trámites, la información pertinente y presentando ante dichos organismos las necesidades de vivienda de los empleados. </w:t>
      </w:r>
    </w:p>
    <w:p w14:paraId="1C282513" w14:textId="77777777" w:rsidR="00691733" w:rsidRPr="00691733" w:rsidRDefault="00691733" w:rsidP="003B0E39">
      <w:pPr>
        <w:widowControl w:val="0"/>
        <w:autoSpaceDE w:val="0"/>
        <w:autoSpaceDN w:val="0"/>
        <w:adjustRightInd w:val="0"/>
        <w:jc w:val="both"/>
        <w:rPr>
          <w:rFonts w:eastAsiaTheme="minorHAnsi"/>
          <w:i/>
          <w:iCs/>
          <w:lang w:val="es-ES"/>
        </w:rPr>
      </w:pPr>
    </w:p>
    <w:p w14:paraId="56678778" w14:textId="1BC35CDB" w:rsidR="00B81567" w:rsidRDefault="00B81567" w:rsidP="003B0E39">
      <w:pPr>
        <w:widowControl w:val="0"/>
        <w:autoSpaceDE w:val="0"/>
        <w:autoSpaceDN w:val="0"/>
        <w:adjustRightInd w:val="0"/>
        <w:jc w:val="both"/>
        <w:rPr>
          <w:rFonts w:eastAsiaTheme="minorHAnsi"/>
          <w:i/>
          <w:iCs/>
          <w:lang w:val="es-ES"/>
        </w:rPr>
      </w:pPr>
      <w:r w:rsidRPr="00691733">
        <w:rPr>
          <w:rFonts w:eastAsiaTheme="minorHAnsi"/>
          <w:b/>
          <w:bCs/>
          <w:i/>
          <w:iCs/>
          <w:lang w:val="es-ES"/>
        </w:rPr>
        <w:t>Parágrafo 1.</w:t>
      </w:r>
      <w:r w:rsidRPr="00691733">
        <w:rPr>
          <w:rFonts w:eastAsiaTheme="minorHAnsi"/>
          <w:i/>
          <w:iCs/>
          <w:lang w:val="es-ES"/>
        </w:rPr>
        <w:t xml:space="preserve"> Modificado por el Decreto Nacional 4661 de 2005. Los programas de educación no formal y de educación formal básica primaria, secundaria y media o de educación superior, </w:t>
      </w:r>
      <w:r w:rsidR="006A7C27" w:rsidRPr="00691733">
        <w:rPr>
          <w:rFonts w:eastAsiaTheme="minorHAnsi"/>
          <w:i/>
          <w:iCs/>
          <w:lang w:val="es-ES"/>
        </w:rPr>
        <w:t>están</w:t>
      </w:r>
      <w:r w:rsidRPr="00691733">
        <w:rPr>
          <w:rFonts w:eastAsiaTheme="minorHAnsi"/>
          <w:i/>
          <w:iCs/>
          <w:lang w:val="es-ES"/>
        </w:rPr>
        <w:t xml:space="preserve"> dirigidos únicamente a los empleados públicos. </w:t>
      </w:r>
    </w:p>
    <w:p w14:paraId="30CE0604" w14:textId="77777777" w:rsidR="00691733" w:rsidRPr="00691733" w:rsidRDefault="00691733" w:rsidP="003B0E39">
      <w:pPr>
        <w:widowControl w:val="0"/>
        <w:autoSpaceDE w:val="0"/>
        <w:autoSpaceDN w:val="0"/>
        <w:adjustRightInd w:val="0"/>
        <w:jc w:val="both"/>
        <w:rPr>
          <w:rFonts w:eastAsiaTheme="minorHAnsi"/>
          <w:i/>
          <w:iCs/>
          <w:lang w:val="es-ES"/>
        </w:rPr>
      </w:pPr>
    </w:p>
    <w:p w14:paraId="183DE0C8" w14:textId="6064B1A0" w:rsidR="00B81567" w:rsidRDefault="00B81567" w:rsidP="003B0E39">
      <w:pPr>
        <w:widowControl w:val="0"/>
        <w:autoSpaceDE w:val="0"/>
        <w:autoSpaceDN w:val="0"/>
        <w:adjustRightInd w:val="0"/>
        <w:jc w:val="both"/>
        <w:rPr>
          <w:rFonts w:eastAsiaTheme="minorHAnsi"/>
          <w:i/>
          <w:iCs/>
          <w:lang w:val="es-ES"/>
        </w:rPr>
      </w:pPr>
      <w:r w:rsidRPr="00691733">
        <w:rPr>
          <w:rFonts w:eastAsiaTheme="minorHAnsi"/>
          <w:i/>
          <w:iCs/>
          <w:lang w:val="es-ES"/>
        </w:rPr>
        <w:t>También se p</w:t>
      </w:r>
      <w:r w:rsidR="00860F5B" w:rsidRPr="00691733">
        <w:rPr>
          <w:rFonts w:eastAsiaTheme="minorHAnsi"/>
          <w:i/>
          <w:iCs/>
          <w:lang w:val="es-ES"/>
        </w:rPr>
        <w:t xml:space="preserve">uede </w:t>
      </w:r>
      <w:r w:rsidRPr="00691733">
        <w:rPr>
          <w:rFonts w:eastAsiaTheme="minorHAnsi"/>
          <w:i/>
          <w:iCs/>
          <w:lang w:val="es-ES"/>
        </w:rPr>
        <w:t>beneficiar de los programas de educación superior las familias de los empleados públicos de carrera, cuando la entidad cuente con cupos en cada uno de sus programas.</w:t>
      </w:r>
    </w:p>
    <w:p w14:paraId="11FF253D" w14:textId="77777777" w:rsidR="00691733" w:rsidRPr="00691733" w:rsidRDefault="00691733" w:rsidP="003B0E39">
      <w:pPr>
        <w:widowControl w:val="0"/>
        <w:autoSpaceDE w:val="0"/>
        <w:autoSpaceDN w:val="0"/>
        <w:adjustRightInd w:val="0"/>
        <w:jc w:val="both"/>
        <w:rPr>
          <w:rFonts w:eastAsiaTheme="minorHAnsi"/>
          <w:i/>
          <w:iCs/>
          <w:lang w:val="es-ES"/>
        </w:rPr>
      </w:pPr>
    </w:p>
    <w:p w14:paraId="7CAA705F" w14:textId="4B725D93" w:rsidR="00B81567" w:rsidRDefault="00B81567" w:rsidP="003B0E39">
      <w:pPr>
        <w:widowControl w:val="0"/>
        <w:autoSpaceDE w:val="0"/>
        <w:autoSpaceDN w:val="0"/>
        <w:adjustRightInd w:val="0"/>
        <w:jc w:val="both"/>
        <w:rPr>
          <w:rFonts w:eastAsiaTheme="minorHAnsi"/>
          <w:i/>
          <w:iCs/>
          <w:lang w:val="es-ES"/>
        </w:rPr>
      </w:pPr>
      <w:r w:rsidRPr="00691733">
        <w:rPr>
          <w:rFonts w:eastAsiaTheme="minorHAnsi"/>
          <w:b/>
          <w:bCs/>
          <w:i/>
          <w:iCs/>
          <w:lang w:val="es-ES"/>
        </w:rPr>
        <w:t>Parágrafo 2</w:t>
      </w:r>
      <w:r w:rsidRPr="00691733">
        <w:rPr>
          <w:rFonts w:eastAsiaTheme="minorHAnsi"/>
          <w:i/>
          <w:iCs/>
          <w:lang w:val="es-ES"/>
        </w:rPr>
        <w:t>. Modificado Decreto 051 de 2018 artículo 4. Para los efectos de este artículo se ent</w:t>
      </w:r>
      <w:r w:rsidR="00860F5B" w:rsidRPr="00691733">
        <w:rPr>
          <w:rFonts w:eastAsiaTheme="minorHAnsi"/>
          <w:i/>
          <w:iCs/>
          <w:lang w:val="es-ES"/>
        </w:rPr>
        <w:t xml:space="preserve">iende </w:t>
      </w:r>
      <w:r w:rsidRPr="00691733">
        <w:rPr>
          <w:rFonts w:eastAsiaTheme="minorHAnsi"/>
          <w:i/>
          <w:iCs/>
          <w:lang w:val="es-ES"/>
        </w:rPr>
        <w:t>por familia el cónyuge o compañero(a) permanente, los padres del empleado y los hijos hasta los 25 años o discapacitados mayores que dependan económicamente de él”.</w:t>
      </w:r>
    </w:p>
    <w:p w14:paraId="7D7CB3FB" w14:textId="77777777" w:rsidR="00691733" w:rsidRPr="00691733" w:rsidRDefault="00691733" w:rsidP="003B0E39">
      <w:pPr>
        <w:widowControl w:val="0"/>
        <w:autoSpaceDE w:val="0"/>
        <w:autoSpaceDN w:val="0"/>
        <w:adjustRightInd w:val="0"/>
        <w:jc w:val="both"/>
        <w:rPr>
          <w:rFonts w:eastAsiaTheme="minorHAnsi"/>
          <w:i/>
          <w:iCs/>
          <w:lang w:val="es-ES"/>
        </w:rPr>
      </w:pPr>
    </w:p>
    <w:p w14:paraId="41D196BB" w14:textId="34118D62" w:rsidR="00B81567" w:rsidRPr="00691733" w:rsidRDefault="00B81567" w:rsidP="003B0E39">
      <w:pPr>
        <w:widowControl w:val="0"/>
        <w:autoSpaceDE w:val="0"/>
        <w:autoSpaceDN w:val="0"/>
        <w:adjustRightInd w:val="0"/>
        <w:jc w:val="both"/>
        <w:rPr>
          <w:rFonts w:eastAsiaTheme="minorHAnsi"/>
          <w:lang w:val="es-ES"/>
        </w:rPr>
      </w:pPr>
      <w:r w:rsidRPr="00691733">
        <w:rPr>
          <w:rFonts w:eastAsiaTheme="minorHAnsi"/>
          <w:lang w:val="es-ES"/>
        </w:rPr>
        <w:t>A continuación, la Tabla 2 muestra los diferentes tipos de beneficiarios del plan de incentivos y estímulos.</w:t>
      </w:r>
    </w:p>
    <w:p w14:paraId="2069C358" w14:textId="1477B92C" w:rsidR="00691733" w:rsidRDefault="00691733" w:rsidP="003B0E39">
      <w:pPr>
        <w:widowControl w:val="0"/>
        <w:autoSpaceDE w:val="0"/>
        <w:autoSpaceDN w:val="0"/>
        <w:adjustRightInd w:val="0"/>
        <w:jc w:val="both"/>
        <w:rPr>
          <w:rFonts w:eastAsiaTheme="minorHAnsi"/>
          <w:i/>
          <w:iCs/>
          <w:lang w:val="es-ES"/>
        </w:rPr>
      </w:pPr>
    </w:p>
    <w:p w14:paraId="504E4D7C" w14:textId="30FA0417" w:rsidR="00860F5B" w:rsidRPr="003B0E39" w:rsidRDefault="00860F5B" w:rsidP="003B0E39">
      <w:pPr>
        <w:widowControl w:val="0"/>
        <w:autoSpaceDE w:val="0"/>
        <w:autoSpaceDN w:val="0"/>
        <w:adjustRightInd w:val="0"/>
        <w:jc w:val="center"/>
        <w:rPr>
          <w:rFonts w:eastAsiaTheme="minorHAnsi"/>
          <w:lang w:val="es-ES"/>
        </w:rPr>
      </w:pPr>
      <w:r w:rsidRPr="003B0E39">
        <w:rPr>
          <w:rFonts w:eastAsiaTheme="minorHAnsi"/>
          <w:lang w:val="es-ES"/>
        </w:rPr>
        <w:t xml:space="preserve">Tabla 2. </w:t>
      </w:r>
      <w:r w:rsidR="006A7C27" w:rsidRPr="003B0E39">
        <w:rPr>
          <w:rFonts w:eastAsiaTheme="minorHAnsi"/>
          <w:lang w:val="es-ES"/>
        </w:rPr>
        <w:t>T</w:t>
      </w:r>
      <w:r w:rsidRPr="003B0E39">
        <w:rPr>
          <w:rFonts w:eastAsiaTheme="minorHAnsi"/>
          <w:lang w:val="es-ES"/>
        </w:rPr>
        <w:t>ipos de beneficiarios del plan de incentivos y estímulos.</w:t>
      </w:r>
    </w:p>
    <w:p w14:paraId="20D85497" w14:textId="10DA65F7" w:rsidR="00691733" w:rsidRDefault="00691733" w:rsidP="00691733">
      <w:pPr>
        <w:spacing w:before="9"/>
        <w:rPr>
          <w:rFonts w:ascii="Times New Roman" w:eastAsia="Times New Roman" w:hAnsi="Times New Roman" w:cs="Times New Roman"/>
          <w:sz w:val="25"/>
          <w:szCs w:val="25"/>
        </w:rPr>
      </w:pPr>
    </w:p>
    <w:tbl>
      <w:tblPr>
        <w:tblStyle w:val="Tablaconcuadrcula"/>
        <w:tblW w:w="0" w:type="auto"/>
        <w:tblLook w:val="04A0" w:firstRow="1" w:lastRow="0" w:firstColumn="1" w:lastColumn="0" w:noHBand="0" w:noVBand="1"/>
      </w:tblPr>
      <w:tblGrid>
        <w:gridCol w:w="2263"/>
        <w:gridCol w:w="3282"/>
        <w:gridCol w:w="3283"/>
      </w:tblGrid>
      <w:tr w:rsidR="000C3177" w14:paraId="4869F53E" w14:textId="77777777" w:rsidTr="00F317C9">
        <w:trPr>
          <w:tblHeader/>
        </w:trPr>
        <w:tc>
          <w:tcPr>
            <w:tcW w:w="2263" w:type="dxa"/>
          </w:tcPr>
          <w:p w14:paraId="334B8E35" w14:textId="7511973E" w:rsidR="000C3177" w:rsidRDefault="000C3177" w:rsidP="00F317C9">
            <w:pPr>
              <w:jc w:val="center"/>
              <w:rPr>
                <w:rFonts w:ascii="Times New Roman" w:eastAsia="Times New Roman" w:hAnsi="Times New Roman" w:cs="Times New Roman"/>
                <w:sz w:val="25"/>
                <w:szCs w:val="25"/>
              </w:rPr>
            </w:pPr>
            <w:r w:rsidRPr="00691733">
              <w:rPr>
                <w:rFonts w:eastAsiaTheme="minorHAnsi"/>
                <w:b/>
                <w:bCs/>
                <w:lang w:val="es-CO"/>
              </w:rPr>
              <w:t>TIPO</w:t>
            </w:r>
          </w:p>
        </w:tc>
        <w:tc>
          <w:tcPr>
            <w:tcW w:w="3282" w:type="dxa"/>
          </w:tcPr>
          <w:p w14:paraId="749B5E18" w14:textId="3EE41B76" w:rsidR="000C3177" w:rsidRDefault="000C3177" w:rsidP="00F317C9">
            <w:pPr>
              <w:jc w:val="center"/>
              <w:rPr>
                <w:rFonts w:ascii="Times New Roman" w:eastAsia="Times New Roman" w:hAnsi="Times New Roman" w:cs="Times New Roman"/>
                <w:sz w:val="25"/>
                <w:szCs w:val="25"/>
              </w:rPr>
            </w:pPr>
            <w:r w:rsidRPr="00691733">
              <w:rPr>
                <w:rFonts w:eastAsiaTheme="minorHAnsi"/>
                <w:b/>
                <w:bCs/>
                <w:lang w:val="es-CO"/>
              </w:rPr>
              <w:t>DESCRIPCIÓN</w:t>
            </w:r>
          </w:p>
        </w:tc>
        <w:tc>
          <w:tcPr>
            <w:tcW w:w="3283" w:type="dxa"/>
          </w:tcPr>
          <w:p w14:paraId="0775AC91" w14:textId="4FFE541C" w:rsidR="000C3177" w:rsidRDefault="000C3177" w:rsidP="00F317C9">
            <w:pPr>
              <w:jc w:val="center"/>
              <w:rPr>
                <w:rFonts w:ascii="Times New Roman" w:eastAsia="Times New Roman" w:hAnsi="Times New Roman" w:cs="Times New Roman"/>
                <w:sz w:val="25"/>
                <w:szCs w:val="25"/>
              </w:rPr>
            </w:pPr>
            <w:r w:rsidRPr="00691733">
              <w:rPr>
                <w:rFonts w:eastAsiaTheme="minorHAnsi"/>
                <w:b/>
                <w:bCs/>
                <w:lang w:val="es-CO"/>
              </w:rPr>
              <w:t>ACTIVIDAD</w:t>
            </w:r>
          </w:p>
        </w:tc>
      </w:tr>
      <w:tr w:rsidR="000C3177" w14:paraId="315EAC26" w14:textId="77777777" w:rsidTr="00F317C9">
        <w:tc>
          <w:tcPr>
            <w:tcW w:w="2263" w:type="dxa"/>
          </w:tcPr>
          <w:p w14:paraId="23F218B4" w14:textId="6AED92A2" w:rsidR="000C3177" w:rsidRDefault="000C3177" w:rsidP="00F317C9">
            <w:pPr>
              <w:rPr>
                <w:rFonts w:ascii="Times New Roman" w:eastAsia="Times New Roman" w:hAnsi="Times New Roman" w:cs="Times New Roman"/>
                <w:sz w:val="25"/>
                <w:szCs w:val="25"/>
              </w:rPr>
            </w:pPr>
            <w:r w:rsidRPr="00691733">
              <w:rPr>
                <w:rFonts w:eastAsiaTheme="minorHAnsi"/>
                <w:b/>
                <w:bCs/>
                <w:lang w:val="es-ES"/>
              </w:rPr>
              <w:t>Reconocimientos públicos a labor meritoria</w:t>
            </w:r>
          </w:p>
        </w:tc>
        <w:tc>
          <w:tcPr>
            <w:tcW w:w="3282" w:type="dxa"/>
          </w:tcPr>
          <w:p w14:paraId="19AA6851" w14:textId="371F303C" w:rsidR="000C3177" w:rsidRDefault="000C3177" w:rsidP="00F317C9">
            <w:pPr>
              <w:jc w:val="both"/>
              <w:rPr>
                <w:rFonts w:ascii="Times New Roman" w:eastAsia="Times New Roman" w:hAnsi="Times New Roman" w:cs="Times New Roman"/>
                <w:sz w:val="25"/>
                <w:szCs w:val="25"/>
              </w:rPr>
            </w:pPr>
            <w:r w:rsidRPr="00691733">
              <w:rPr>
                <w:rFonts w:eastAsiaTheme="minorHAnsi"/>
                <w:lang w:val="es-ES"/>
              </w:rPr>
              <w:t>Re</w:t>
            </w:r>
            <w:r>
              <w:rPr>
                <w:rFonts w:eastAsiaTheme="minorHAnsi"/>
                <w:lang w:val="es-ES"/>
              </w:rPr>
              <w:t>conocimiento público que denote</w:t>
            </w:r>
            <w:r w:rsidRPr="00691733">
              <w:rPr>
                <w:rFonts w:eastAsiaTheme="minorHAnsi"/>
                <w:lang w:val="es-ES"/>
              </w:rPr>
              <w:t xml:space="preserve"> satisfacción por parte del jefe, colegas o usuarios de los servicios de un empleado debido a una </w:t>
            </w:r>
            <w:r>
              <w:rPr>
                <w:rFonts w:eastAsiaTheme="minorHAnsi"/>
                <w:lang w:val="es-ES"/>
              </w:rPr>
              <w:t xml:space="preserve">competencia, comportamiento que permita alcanzar un resultado importante para la entidad o la dependencia  </w:t>
            </w:r>
          </w:p>
        </w:tc>
        <w:tc>
          <w:tcPr>
            <w:tcW w:w="3283" w:type="dxa"/>
          </w:tcPr>
          <w:p w14:paraId="3970A45F" w14:textId="428A507A" w:rsidR="000C3177" w:rsidRDefault="000C3177" w:rsidP="00F317C9">
            <w:pPr>
              <w:jc w:val="both"/>
              <w:rPr>
                <w:rFonts w:ascii="Times New Roman" w:eastAsia="Times New Roman" w:hAnsi="Times New Roman" w:cs="Times New Roman"/>
                <w:sz w:val="25"/>
                <w:szCs w:val="25"/>
              </w:rPr>
            </w:pPr>
            <w:r>
              <w:rPr>
                <w:rFonts w:eastAsiaTheme="minorHAnsi"/>
                <w:lang w:val="es-ES"/>
              </w:rPr>
              <w:t>E</w:t>
            </w:r>
            <w:r w:rsidRPr="00691733">
              <w:rPr>
                <w:rFonts w:eastAsiaTheme="minorHAnsi"/>
                <w:lang w:val="es-ES"/>
              </w:rPr>
              <w:t>l ICC,</w:t>
            </w:r>
            <w:r>
              <w:rPr>
                <w:rFonts w:eastAsiaTheme="minorHAnsi"/>
                <w:lang w:val="es-ES"/>
              </w:rPr>
              <w:t xml:space="preserve"> </w:t>
            </w:r>
            <w:r w:rsidRPr="00691733">
              <w:rPr>
                <w:rFonts w:eastAsiaTheme="minorHAnsi"/>
                <w:lang w:val="es-ES"/>
              </w:rPr>
              <w:t>efectuará re</w:t>
            </w:r>
            <w:r>
              <w:rPr>
                <w:rFonts w:eastAsiaTheme="minorHAnsi"/>
                <w:lang w:val="es-ES"/>
              </w:rPr>
              <w:t>co</w:t>
            </w:r>
            <w:r w:rsidRPr="00691733">
              <w:rPr>
                <w:rFonts w:eastAsiaTheme="minorHAnsi"/>
                <w:lang w:val="es-ES"/>
              </w:rPr>
              <w:t xml:space="preserve">nocimientos a los funcionarios de </w:t>
            </w:r>
            <w:r>
              <w:rPr>
                <w:rFonts w:eastAsiaTheme="minorHAnsi"/>
                <w:lang w:val="es-ES"/>
              </w:rPr>
              <w:t xml:space="preserve">carrera administrativa, </w:t>
            </w:r>
            <w:r w:rsidRPr="00691733">
              <w:rPr>
                <w:rFonts w:eastAsiaTheme="minorHAnsi"/>
                <w:lang w:val="es-ES"/>
              </w:rPr>
              <w:t xml:space="preserve">libe </w:t>
            </w:r>
            <w:r>
              <w:rPr>
                <w:rFonts w:eastAsiaTheme="minorHAnsi"/>
                <w:lang w:val="es-ES"/>
              </w:rPr>
              <w:t xml:space="preserve">nombramiento </w:t>
            </w:r>
            <w:r w:rsidRPr="00691733">
              <w:rPr>
                <w:rFonts w:eastAsiaTheme="minorHAnsi"/>
                <w:lang w:val="es-ES"/>
              </w:rPr>
              <w:t>y remoción, así</w:t>
            </w:r>
            <w:r>
              <w:rPr>
                <w:rFonts w:eastAsiaTheme="minorHAnsi"/>
                <w:lang w:val="es-ES"/>
              </w:rPr>
              <w:t xml:space="preserve"> como a</w:t>
            </w:r>
            <w:r w:rsidRPr="00691733">
              <w:rPr>
                <w:rFonts w:eastAsiaTheme="minorHAnsi"/>
                <w:lang w:val="es-ES"/>
              </w:rPr>
              <w:t xml:space="preserve"> los grupos internos de trabajo, cuyo desempe</w:t>
            </w:r>
            <w:r>
              <w:rPr>
                <w:rFonts w:eastAsiaTheme="minorHAnsi"/>
                <w:lang w:val="es-ES"/>
              </w:rPr>
              <w:t>ñ</w:t>
            </w:r>
            <w:r w:rsidRPr="00691733">
              <w:rPr>
                <w:rFonts w:eastAsiaTheme="minorHAnsi"/>
                <w:lang w:val="es-ES"/>
              </w:rPr>
              <w:t>o se</w:t>
            </w:r>
            <w:r>
              <w:rPr>
                <w:rFonts w:eastAsiaTheme="minorHAnsi"/>
                <w:lang w:val="es-ES"/>
              </w:rPr>
              <w:t xml:space="preserve"> </w:t>
            </w:r>
            <w:r w:rsidRPr="00691733">
              <w:rPr>
                <w:rFonts w:eastAsiaTheme="minorHAnsi"/>
                <w:lang w:val="es-ES"/>
              </w:rPr>
              <w:t>encuen</w:t>
            </w:r>
            <w:r>
              <w:rPr>
                <w:rFonts w:eastAsiaTheme="minorHAnsi"/>
                <w:lang w:val="es-ES"/>
              </w:rPr>
              <w:t xml:space="preserve">tre </w:t>
            </w:r>
            <w:r w:rsidRPr="00691733">
              <w:rPr>
                <w:rFonts w:eastAsiaTheme="minorHAnsi"/>
                <w:lang w:val="es-ES"/>
              </w:rPr>
              <w:t xml:space="preserve">en el </w:t>
            </w:r>
            <w:r>
              <w:rPr>
                <w:rFonts w:eastAsiaTheme="minorHAnsi"/>
                <w:lang w:val="es-ES"/>
              </w:rPr>
              <w:t>nivel</w:t>
            </w:r>
            <w:r w:rsidRPr="00691733">
              <w:rPr>
                <w:rFonts w:eastAsiaTheme="minorHAnsi"/>
                <w:lang w:val="es-ES"/>
              </w:rPr>
              <w:t xml:space="preserve"> de excelencia</w:t>
            </w:r>
          </w:p>
        </w:tc>
      </w:tr>
      <w:tr w:rsidR="000C3177" w14:paraId="0C7BC909" w14:textId="77777777" w:rsidTr="00F317C9">
        <w:tc>
          <w:tcPr>
            <w:tcW w:w="2263" w:type="dxa"/>
          </w:tcPr>
          <w:p w14:paraId="17FF0D44" w14:textId="288CA424" w:rsidR="000C3177" w:rsidRDefault="000C3177" w:rsidP="00F317C9">
            <w:pPr>
              <w:rPr>
                <w:rFonts w:ascii="Times New Roman" w:eastAsia="Times New Roman" w:hAnsi="Times New Roman" w:cs="Times New Roman"/>
                <w:sz w:val="25"/>
                <w:szCs w:val="25"/>
              </w:rPr>
            </w:pPr>
            <w:r w:rsidRPr="00691733">
              <w:rPr>
                <w:rFonts w:eastAsiaTheme="minorHAnsi"/>
                <w:b/>
                <w:bCs/>
                <w:lang w:val="es-ES"/>
              </w:rPr>
              <w:t>Encargos</w:t>
            </w:r>
          </w:p>
        </w:tc>
        <w:tc>
          <w:tcPr>
            <w:tcW w:w="3282" w:type="dxa"/>
          </w:tcPr>
          <w:p w14:paraId="2EACACEA" w14:textId="3681CEA6" w:rsidR="000C3177" w:rsidRDefault="000C3177" w:rsidP="00F317C9">
            <w:pPr>
              <w:jc w:val="both"/>
              <w:rPr>
                <w:rFonts w:ascii="Times New Roman" w:eastAsia="Times New Roman" w:hAnsi="Times New Roman" w:cs="Times New Roman"/>
                <w:sz w:val="25"/>
                <w:szCs w:val="25"/>
              </w:rPr>
            </w:pPr>
            <w:r w:rsidRPr="00691733">
              <w:rPr>
                <w:rFonts w:eastAsiaTheme="minorHAnsi"/>
                <w:lang w:val="es-ES"/>
              </w:rPr>
              <w:t>Permite</w:t>
            </w:r>
            <w:r>
              <w:rPr>
                <w:rFonts w:eastAsiaTheme="minorHAnsi"/>
                <w:lang w:val="es-ES"/>
              </w:rPr>
              <w:t xml:space="preserve"> </w:t>
            </w:r>
            <w:r w:rsidRPr="00691733">
              <w:rPr>
                <w:rFonts w:eastAsiaTheme="minorHAnsi"/>
                <w:lang w:val="es-ES"/>
              </w:rPr>
              <w:t>el dese</w:t>
            </w:r>
            <w:r>
              <w:rPr>
                <w:rFonts w:eastAsiaTheme="minorHAnsi"/>
                <w:lang w:val="es-ES"/>
              </w:rPr>
              <w:t xml:space="preserve">mpeño </w:t>
            </w:r>
            <w:r w:rsidRPr="00691733">
              <w:rPr>
                <w:rFonts w:eastAsiaTheme="minorHAnsi"/>
                <w:lang w:val="es-ES"/>
              </w:rPr>
              <w:t>de un ni</w:t>
            </w:r>
            <w:r>
              <w:rPr>
                <w:rFonts w:eastAsiaTheme="minorHAnsi"/>
                <w:lang w:val="es-ES"/>
              </w:rPr>
              <w:t xml:space="preserve">vel </w:t>
            </w:r>
            <w:r w:rsidRPr="00691733">
              <w:rPr>
                <w:rFonts w:eastAsiaTheme="minorHAnsi"/>
                <w:lang w:val="es-ES"/>
              </w:rPr>
              <w:t>j</w:t>
            </w:r>
            <w:r>
              <w:rPr>
                <w:rFonts w:eastAsiaTheme="minorHAnsi"/>
                <w:lang w:val="es-ES"/>
              </w:rPr>
              <w:t>e</w:t>
            </w:r>
            <w:r w:rsidRPr="00691733">
              <w:rPr>
                <w:rFonts w:eastAsiaTheme="minorHAnsi"/>
                <w:lang w:val="es-ES"/>
              </w:rPr>
              <w:t>rárquico diferente</w:t>
            </w:r>
            <w:r>
              <w:rPr>
                <w:rFonts w:eastAsiaTheme="minorHAnsi"/>
                <w:lang w:val="es-ES"/>
              </w:rPr>
              <w:t xml:space="preserve"> </w:t>
            </w:r>
            <w:r w:rsidRPr="00691733">
              <w:rPr>
                <w:rFonts w:eastAsiaTheme="minorHAnsi"/>
                <w:lang w:val="es-ES"/>
              </w:rPr>
              <w:t>al empleo del cual</w:t>
            </w:r>
            <w:r>
              <w:rPr>
                <w:rFonts w:eastAsiaTheme="minorHAnsi"/>
                <w:lang w:val="es-ES"/>
              </w:rPr>
              <w:t xml:space="preserve"> </w:t>
            </w:r>
            <w:r w:rsidRPr="00691733">
              <w:rPr>
                <w:rFonts w:eastAsiaTheme="minorHAnsi"/>
                <w:lang w:val="es-ES"/>
              </w:rPr>
              <w:t>es titular,</w:t>
            </w:r>
            <w:r>
              <w:rPr>
                <w:rFonts w:eastAsiaTheme="minorHAnsi"/>
                <w:lang w:val="es-ES"/>
              </w:rPr>
              <w:t xml:space="preserve"> </w:t>
            </w:r>
            <w:r w:rsidRPr="00691733">
              <w:rPr>
                <w:rFonts w:eastAsiaTheme="minorHAnsi"/>
                <w:lang w:val="es-ES"/>
              </w:rPr>
              <w:t xml:space="preserve">de </w:t>
            </w:r>
            <w:r>
              <w:rPr>
                <w:rFonts w:eastAsiaTheme="minorHAnsi"/>
                <w:lang w:val="es-ES"/>
              </w:rPr>
              <w:t>conformidad co</w:t>
            </w:r>
            <w:r w:rsidRPr="00691733">
              <w:rPr>
                <w:rFonts w:eastAsiaTheme="minorHAnsi"/>
                <w:lang w:val="es-ES"/>
              </w:rPr>
              <w:t>n lo establecido en el artículo 24 de la ley 909 de 2004</w:t>
            </w:r>
          </w:p>
        </w:tc>
        <w:tc>
          <w:tcPr>
            <w:tcW w:w="3283" w:type="dxa"/>
          </w:tcPr>
          <w:p w14:paraId="3172643A" w14:textId="2CE17A6A" w:rsidR="000C3177" w:rsidRDefault="000C3177" w:rsidP="00F317C9">
            <w:pPr>
              <w:jc w:val="both"/>
              <w:rPr>
                <w:rFonts w:ascii="Times New Roman" w:eastAsia="Times New Roman" w:hAnsi="Times New Roman" w:cs="Times New Roman"/>
                <w:sz w:val="25"/>
                <w:szCs w:val="25"/>
              </w:rPr>
            </w:pPr>
            <w:r w:rsidRPr="00691733">
              <w:rPr>
                <w:rFonts w:eastAsiaTheme="minorHAnsi"/>
                <w:lang w:val="es-ES"/>
              </w:rPr>
              <w:t xml:space="preserve">La entidad, cada </w:t>
            </w:r>
            <w:r>
              <w:rPr>
                <w:rFonts w:eastAsiaTheme="minorHAnsi"/>
                <w:lang w:val="es-ES"/>
              </w:rPr>
              <w:t>vez</w:t>
            </w:r>
            <w:r w:rsidRPr="00691733">
              <w:rPr>
                <w:rFonts w:eastAsiaTheme="minorHAnsi"/>
                <w:lang w:val="es-ES"/>
              </w:rPr>
              <w:t xml:space="preserve"> que se</w:t>
            </w:r>
            <w:r>
              <w:rPr>
                <w:rFonts w:eastAsiaTheme="minorHAnsi"/>
                <w:lang w:val="es-ES"/>
              </w:rPr>
              <w:t xml:space="preserve"> </w:t>
            </w:r>
            <w:r w:rsidRPr="00691733">
              <w:rPr>
                <w:rFonts w:eastAsiaTheme="minorHAnsi"/>
                <w:lang w:val="es-ES"/>
              </w:rPr>
              <w:t>p</w:t>
            </w:r>
            <w:r>
              <w:rPr>
                <w:rFonts w:eastAsiaTheme="minorHAnsi"/>
                <w:lang w:val="es-ES"/>
              </w:rPr>
              <w:t>r</w:t>
            </w:r>
            <w:r w:rsidRPr="00691733">
              <w:rPr>
                <w:rFonts w:eastAsiaTheme="minorHAnsi"/>
                <w:lang w:val="es-ES"/>
              </w:rPr>
              <w:t>esent</w:t>
            </w:r>
            <w:r>
              <w:rPr>
                <w:rFonts w:eastAsiaTheme="minorHAnsi"/>
                <w:lang w:val="es-ES"/>
              </w:rPr>
              <w:t xml:space="preserve">e </w:t>
            </w:r>
            <w:r w:rsidRPr="00691733">
              <w:rPr>
                <w:rFonts w:eastAsiaTheme="minorHAnsi"/>
                <w:lang w:val="es-ES"/>
              </w:rPr>
              <w:t>una vacante te</w:t>
            </w:r>
            <w:r>
              <w:rPr>
                <w:rFonts w:eastAsiaTheme="minorHAnsi"/>
                <w:lang w:val="es-ES"/>
              </w:rPr>
              <w:t>m</w:t>
            </w:r>
            <w:r w:rsidRPr="00691733">
              <w:rPr>
                <w:rFonts w:eastAsiaTheme="minorHAnsi"/>
                <w:lang w:val="es-ES"/>
              </w:rPr>
              <w:t>poral o</w:t>
            </w:r>
            <w:r>
              <w:rPr>
                <w:rFonts w:eastAsiaTheme="minorHAnsi"/>
                <w:lang w:val="es-ES"/>
              </w:rPr>
              <w:t xml:space="preserve"> </w:t>
            </w:r>
            <w:r w:rsidRPr="00691733">
              <w:rPr>
                <w:rFonts w:eastAsiaTheme="minorHAnsi"/>
                <w:lang w:val="es-ES"/>
              </w:rPr>
              <w:t xml:space="preserve">definitiva de un empleo de </w:t>
            </w:r>
            <w:r>
              <w:rPr>
                <w:rFonts w:eastAsiaTheme="minorHAnsi"/>
                <w:lang w:val="es-ES"/>
              </w:rPr>
              <w:t>carrera</w:t>
            </w:r>
            <w:r w:rsidRPr="00691733">
              <w:rPr>
                <w:rFonts w:eastAsiaTheme="minorHAnsi"/>
                <w:lang w:val="es-ES"/>
              </w:rPr>
              <w:t xml:space="preserve"> administrativa dará prelación a los funcionarios </w:t>
            </w:r>
            <w:r>
              <w:rPr>
                <w:rFonts w:eastAsiaTheme="minorHAnsi"/>
                <w:lang w:val="es-ES"/>
              </w:rPr>
              <w:t xml:space="preserve">con derechos </w:t>
            </w:r>
            <w:r w:rsidRPr="00691733">
              <w:rPr>
                <w:rFonts w:eastAsiaTheme="minorHAnsi"/>
                <w:lang w:val="es-ES"/>
              </w:rPr>
              <w:t xml:space="preserve">de </w:t>
            </w:r>
            <w:r>
              <w:rPr>
                <w:rFonts w:eastAsiaTheme="minorHAnsi"/>
                <w:lang w:val="es-ES"/>
              </w:rPr>
              <w:t>carrera</w:t>
            </w:r>
            <w:r w:rsidRPr="00691733">
              <w:rPr>
                <w:rFonts w:eastAsiaTheme="minorHAnsi"/>
                <w:lang w:val="es-ES"/>
              </w:rPr>
              <w:t xml:space="preserve"> en el orden de provisión dispuesto en la </w:t>
            </w:r>
            <w:r>
              <w:rPr>
                <w:rFonts w:eastAsiaTheme="minorHAnsi"/>
                <w:lang w:val="es-ES"/>
              </w:rPr>
              <w:t>normatividad vigente</w:t>
            </w:r>
          </w:p>
        </w:tc>
      </w:tr>
      <w:tr w:rsidR="000C3177" w14:paraId="2BAC988C" w14:textId="77777777" w:rsidTr="00F317C9">
        <w:tc>
          <w:tcPr>
            <w:tcW w:w="2263" w:type="dxa"/>
          </w:tcPr>
          <w:p w14:paraId="7E1D9783" w14:textId="6122129E" w:rsidR="000C3177" w:rsidRDefault="000C3177" w:rsidP="00F317C9">
            <w:pPr>
              <w:rPr>
                <w:rFonts w:ascii="Times New Roman" w:eastAsia="Times New Roman" w:hAnsi="Times New Roman" w:cs="Times New Roman"/>
                <w:sz w:val="25"/>
                <w:szCs w:val="25"/>
              </w:rPr>
            </w:pPr>
            <w:r w:rsidRPr="000C3177">
              <w:rPr>
                <w:rFonts w:eastAsiaTheme="minorHAnsi"/>
                <w:b/>
                <w:bCs/>
                <w:lang w:val="es-ES"/>
              </w:rPr>
              <w:t>Comisiones</w:t>
            </w:r>
          </w:p>
        </w:tc>
        <w:tc>
          <w:tcPr>
            <w:tcW w:w="3282" w:type="dxa"/>
          </w:tcPr>
          <w:p w14:paraId="733116A1" w14:textId="77777777" w:rsidR="000C3177" w:rsidRDefault="000C3177" w:rsidP="00F317C9">
            <w:pPr>
              <w:pStyle w:val="TableParagraph"/>
              <w:ind w:left="-1" w:right="55" w:firstLine="15"/>
              <w:jc w:val="both"/>
              <w:rPr>
                <w:rFonts w:ascii="Arial Narrow" w:eastAsiaTheme="minorHAnsi" w:hAnsi="Arial Narrow"/>
                <w:sz w:val="24"/>
                <w:szCs w:val="24"/>
                <w:lang w:val="es-ES" w:eastAsia="en-US" w:bidi="ar-SA"/>
              </w:rPr>
            </w:pPr>
            <w:r w:rsidRPr="000C3177">
              <w:rPr>
                <w:rFonts w:ascii="Arial Narrow" w:eastAsiaTheme="minorHAnsi" w:hAnsi="Arial Narrow"/>
                <w:b/>
                <w:bCs/>
                <w:sz w:val="24"/>
                <w:szCs w:val="24"/>
                <w:lang w:val="es-ES" w:eastAsia="en-US" w:bidi="ar-SA"/>
              </w:rPr>
              <w:t>Comisión para desempeñar un empleo de libre nombramiento y remoción o de periodo</w:t>
            </w:r>
            <w:r w:rsidRPr="00691733">
              <w:rPr>
                <w:rFonts w:ascii="Arial Narrow" w:eastAsiaTheme="minorHAnsi" w:hAnsi="Arial Narrow"/>
                <w:sz w:val="24"/>
                <w:szCs w:val="24"/>
                <w:lang w:val="es-ES" w:eastAsia="en-US" w:bidi="ar-SA"/>
              </w:rPr>
              <w:t>: incenti</w:t>
            </w:r>
            <w:r>
              <w:rPr>
                <w:rFonts w:ascii="Arial Narrow" w:eastAsiaTheme="minorHAnsi" w:hAnsi="Arial Narrow"/>
                <w:sz w:val="24"/>
                <w:szCs w:val="24"/>
                <w:lang w:val="es-ES" w:eastAsia="en-US" w:bidi="ar-SA"/>
              </w:rPr>
              <w:t>vo</w:t>
            </w:r>
            <w:r w:rsidRPr="00691733">
              <w:rPr>
                <w:rFonts w:ascii="Arial Narrow" w:eastAsiaTheme="minorHAnsi" w:hAnsi="Arial Narrow"/>
                <w:sz w:val="24"/>
                <w:szCs w:val="24"/>
                <w:lang w:val="es-ES" w:eastAsia="en-US" w:bidi="ar-SA"/>
              </w:rPr>
              <w:t xml:space="preserve"> otorgado a funcionarios </w:t>
            </w:r>
            <w:r>
              <w:rPr>
                <w:rFonts w:ascii="Arial Narrow" w:eastAsiaTheme="minorHAnsi" w:hAnsi="Arial Narrow"/>
                <w:sz w:val="24"/>
                <w:szCs w:val="24"/>
                <w:lang w:val="es-ES" w:eastAsia="en-US" w:bidi="ar-SA"/>
              </w:rPr>
              <w:t>de carrera</w:t>
            </w:r>
            <w:r w:rsidRPr="00691733">
              <w:rPr>
                <w:rFonts w:ascii="Arial Narrow" w:eastAsiaTheme="minorHAnsi" w:hAnsi="Arial Narrow"/>
                <w:sz w:val="24"/>
                <w:szCs w:val="24"/>
                <w:lang w:val="es-ES" w:eastAsia="en-US" w:bidi="ar-SA"/>
              </w:rPr>
              <w:t xml:space="preserve"> administrativa para </w:t>
            </w:r>
            <w:r>
              <w:rPr>
                <w:rFonts w:ascii="Arial Narrow" w:eastAsiaTheme="minorHAnsi" w:hAnsi="Arial Narrow"/>
                <w:sz w:val="24"/>
                <w:szCs w:val="24"/>
                <w:lang w:val="es-ES" w:eastAsia="en-US" w:bidi="ar-SA"/>
              </w:rPr>
              <w:t xml:space="preserve">desempeñar </w:t>
            </w:r>
            <w:r w:rsidRPr="00691733">
              <w:rPr>
                <w:rFonts w:ascii="Arial Narrow" w:eastAsiaTheme="minorHAnsi" w:hAnsi="Arial Narrow"/>
                <w:sz w:val="24"/>
                <w:szCs w:val="24"/>
                <w:lang w:val="es-ES" w:eastAsia="en-US" w:bidi="ar-SA"/>
              </w:rPr>
              <w:t>dichos empleos,</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ya sea en la mi</w:t>
            </w:r>
            <w:r>
              <w:rPr>
                <w:rFonts w:ascii="Arial Narrow" w:eastAsiaTheme="minorHAnsi" w:hAnsi="Arial Narrow"/>
                <w:sz w:val="24"/>
                <w:szCs w:val="24"/>
                <w:lang w:val="es-ES" w:eastAsia="en-US" w:bidi="ar-SA"/>
              </w:rPr>
              <w:t xml:space="preserve">sma </w:t>
            </w:r>
            <w:r w:rsidRPr="00691733">
              <w:rPr>
                <w:rFonts w:ascii="Arial Narrow" w:eastAsiaTheme="minorHAnsi" w:hAnsi="Arial Narrow"/>
                <w:sz w:val="24"/>
                <w:szCs w:val="24"/>
                <w:lang w:val="es-ES" w:eastAsia="en-US" w:bidi="ar-SA"/>
              </w:rPr>
              <w:t>entidad o</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en otra</w:t>
            </w:r>
            <w:r>
              <w:rPr>
                <w:rFonts w:ascii="Arial Narrow" w:eastAsiaTheme="minorHAnsi" w:hAnsi="Arial Narrow"/>
                <w:sz w:val="24"/>
                <w:szCs w:val="24"/>
                <w:lang w:val="es-ES" w:eastAsia="en-US" w:bidi="ar-SA"/>
              </w:rPr>
              <w:t>.</w:t>
            </w:r>
          </w:p>
          <w:p w14:paraId="3D3E1985" w14:textId="77777777" w:rsidR="000C3177" w:rsidRDefault="000C3177" w:rsidP="00F317C9">
            <w:pPr>
              <w:pStyle w:val="TableParagraph"/>
              <w:ind w:left="-1" w:right="55" w:firstLine="15"/>
              <w:jc w:val="both"/>
              <w:rPr>
                <w:rFonts w:ascii="Arial Narrow" w:eastAsiaTheme="minorHAnsi" w:hAnsi="Arial Narrow"/>
                <w:sz w:val="24"/>
                <w:szCs w:val="24"/>
                <w:lang w:val="es-ES" w:eastAsia="en-US" w:bidi="ar-SA"/>
              </w:rPr>
            </w:pPr>
          </w:p>
          <w:p w14:paraId="504A8987" w14:textId="39BFF300" w:rsidR="000C3177" w:rsidRPr="000C3177" w:rsidRDefault="000C3177" w:rsidP="00F317C9">
            <w:pPr>
              <w:pStyle w:val="TableParagraph"/>
              <w:ind w:left="-1" w:right="55" w:firstLine="15"/>
              <w:jc w:val="both"/>
              <w:rPr>
                <w:rFonts w:ascii="Arial Narrow" w:eastAsiaTheme="minorHAnsi" w:hAnsi="Arial Narrow"/>
                <w:sz w:val="24"/>
                <w:szCs w:val="24"/>
                <w:lang w:val="es-ES"/>
              </w:rPr>
            </w:pPr>
            <w:r w:rsidRPr="000C3177">
              <w:rPr>
                <w:rFonts w:ascii="Arial Narrow" w:eastAsiaTheme="minorHAnsi" w:hAnsi="Arial Narrow"/>
                <w:b/>
                <w:bCs/>
                <w:sz w:val="24"/>
                <w:szCs w:val="24"/>
                <w:lang w:val="es-ES" w:eastAsia="en-US" w:bidi="ar-SA"/>
              </w:rPr>
              <w:t xml:space="preserve">Comisión de Estudios: </w:t>
            </w:r>
            <w:r>
              <w:rPr>
                <w:rFonts w:ascii="Arial Narrow" w:eastAsiaTheme="minorHAnsi" w:hAnsi="Arial Narrow"/>
                <w:sz w:val="24"/>
                <w:szCs w:val="24"/>
                <w:lang w:val="es-ES" w:eastAsia="en-US" w:bidi="ar-SA"/>
              </w:rPr>
              <w:t>I</w:t>
            </w:r>
            <w:r w:rsidRPr="00691733">
              <w:rPr>
                <w:rFonts w:ascii="Arial Narrow" w:eastAsiaTheme="minorHAnsi" w:hAnsi="Arial Narrow"/>
                <w:sz w:val="24"/>
                <w:szCs w:val="24"/>
                <w:lang w:val="es-ES" w:eastAsia="en-US" w:bidi="ar-SA"/>
              </w:rPr>
              <w:t>ncenti</w:t>
            </w:r>
            <w:r>
              <w:rPr>
                <w:rFonts w:ascii="Arial Narrow" w:eastAsiaTheme="minorHAnsi" w:hAnsi="Arial Narrow"/>
                <w:sz w:val="24"/>
                <w:szCs w:val="24"/>
                <w:lang w:val="es-ES" w:eastAsia="en-US" w:bidi="ar-SA"/>
              </w:rPr>
              <w:t>vo</w:t>
            </w:r>
            <w:r w:rsidRPr="00691733">
              <w:rPr>
                <w:rFonts w:ascii="Arial Narrow" w:eastAsiaTheme="minorHAnsi" w:hAnsi="Arial Narrow"/>
                <w:sz w:val="24"/>
                <w:szCs w:val="24"/>
                <w:lang w:val="es-ES" w:eastAsia="en-US" w:bidi="ar-SA"/>
              </w:rPr>
              <w:t xml:space="preserve"> que podrá </w:t>
            </w:r>
            <w:r>
              <w:rPr>
                <w:rFonts w:ascii="Arial Narrow" w:eastAsiaTheme="minorHAnsi" w:hAnsi="Arial Narrow"/>
                <w:sz w:val="24"/>
                <w:szCs w:val="24"/>
                <w:lang w:val="es-ES" w:eastAsia="en-US" w:bidi="ar-SA"/>
              </w:rPr>
              <w:t>conferirse</w:t>
            </w:r>
            <w:r w:rsidRPr="00691733">
              <w:rPr>
                <w:rFonts w:ascii="Arial Narrow" w:eastAsiaTheme="minorHAnsi" w:hAnsi="Arial Narrow"/>
                <w:sz w:val="24"/>
                <w:szCs w:val="24"/>
                <w:lang w:val="es-ES" w:eastAsia="en-US" w:bidi="ar-SA"/>
              </w:rPr>
              <w:t xml:space="preserve"> para recibir capacitación, adies</w:t>
            </w:r>
            <w:r>
              <w:rPr>
                <w:rFonts w:ascii="Arial Narrow" w:eastAsiaTheme="minorHAnsi" w:hAnsi="Arial Narrow"/>
                <w:sz w:val="24"/>
                <w:szCs w:val="24"/>
                <w:lang w:val="es-ES" w:eastAsia="en-US" w:bidi="ar-SA"/>
              </w:rPr>
              <w:t>tr</w:t>
            </w:r>
            <w:r w:rsidRPr="00691733">
              <w:rPr>
                <w:rFonts w:ascii="Arial Narrow" w:eastAsiaTheme="minorHAnsi" w:hAnsi="Arial Narrow"/>
                <w:sz w:val="24"/>
                <w:szCs w:val="24"/>
                <w:lang w:val="es-ES" w:eastAsia="en-US" w:bidi="ar-SA"/>
              </w:rPr>
              <w:t>amiento o</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perfec</w:t>
            </w:r>
            <w:r>
              <w:rPr>
                <w:rFonts w:ascii="Arial Narrow" w:eastAsiaTheme="minorHAnsi" w:hAnsi="Arial Narrow"/>
                <w:sz w:val="24"/>
                <w:szCs w:val="24"/>
                <w:lang w:val="es-ES" w:eastAsia="en-US" w:bidi="ar-SA"/>
              </w:rPr>
              <w:t>cionamiento</w:t>
            </w:r>
            <w:r w:rsidRPr="00691733">
              <w:rPr>
                <w:rFonts w:ascii="Arial Narrow" w:eastAsiaTheme="minorHAnsi" w:hAnsi="Arial Narrow"/>
                <w:sz w:val="24"/>
                <w:szCs w:val="24"/>
                <w:lang w:val="es-ES" w:eastAsia="en-US" w:bidi="ar-SA"/>
              </w:rPr>
              <w:t xml:space="preserve"> en ejercicio de las funciones propias del empleo de que se</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es</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titular,</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o</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 xml:space="preserve">en relación </w:t>
            </w:r>
            <w:r>
              <w:rPr>
                <w:rFonts w:ascii="Arial Narrow" w:eastAsiaTheme="minorHAnsi" w:hAnsi="Arial Narrow"/>
                <w:sz w:val="24"/>
                <w:szCs w:val="24"/>
                <w:lang w:val="es-ES" w:eastAsia="en-US" w:bidi="ar-SA"/>
              </w:rPr>
              <w:t>con</w:t>
            </w:r>
            <w:r w:rsidRPr="00691733">
              <w:rPr>
                <w:rFonts w:ascii="Arial Narrow" w:eastAsiaTheme="minorHAnsi" w:hAnsi="Arial Narrow"/>
                <w:sz w:val="24"/>
                <w:szCs w:val="24"/>
                <w:lang w:val="es-ES" w:eastAsia="en-US" w:bidi="ar-SA"/>
              </w:rPr>
              <w:t xml:space="preserve"> los servicios </w:t>
            </w:r>
            <w:r>
              <w:rPr>
                <w:rFonts w:ascii="Arial Narrow" w:eastAsiaTheme="minorHAnsi" w:hAnsi="Arial Narrow"/>
                <w:sz w:val="24"/>
                <w:szCs w:val="24"/>
                <w:lang w:val="es-ES" w:eastAsia="en-US" w:bidi="ar-SA"/>
              </w:rPr>
              <w:t>que presta.</w:t>
            </w:r>
          </w:p>
        </w:tc>
        <w:tc>
          <w:tcPr>
            <w:tcW w:w="3283" w:type="dxa"/>
          </w:tcPr>
          <w:p w14:paraId="568AF382" w14:textId="7FFD3570" w:rsidR="000C3177" w:rsidRPr="000C3177" w:rsidRDefault="000C3177" w:rsidP="00F317C9">
            <w:pPr>
              <w:pStyle w:val="TableParagraph"/>
              <w:ind w:left="14" w:right="79"/>
              <w:jc w:val="both"/>
              <w:rPr>
                <w:rFonts w:ascii="Arial Narrow" w:eastAsiaTheme="minorHAnsi" w:hAnsi="Arial Narrow"/>
                <w:sz w:val="24"/>
                <w:szCs w:val="24"/>
                <w:lang w:val="es-ES" w:eastAsia="en-US" w:bidi="ar-SA"/>
              </w:rPr>
            </w:pPr>
            <w:r>
              <w:rPr>
                <w:rFonts w:ascii="Arial Narrow" w:eastAsiaTheme="minorHAnsi" w:hAnsi="Arial Narrow"/>
                <w:sz w:val="24"/>
                <w:szCs w:val="24"/>
                <w:lang w:val="es-ES" w:eastAsia="en-US" w:bidi="ar-SA"/>
              </w:rPr>
              <w:t>E</w:t>
            </w:r>
            <w:r w:rsidRPr="00691733">
              <w:rPr>
                <w:rFonts w:ascii="Arial Narrow" w:eastAsiaTheme="minorHAnsi" w:hAnsi="Arial Narrow"/>
                <w:sz w:val="24"/>
                <w:szCs w:val="24"/>
                <w:lang w:val="es-ES" w:eastAsia="en-US" w:bidi="ar-SA"/>
              </w:rPr>
              <w:t>l ICC,</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podrá otorgar</w:t>
            </w:r>
            <w:r>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comisión para dese</w:t>
            </w:r>
            <w:r>
              <w:rPr>
                <w:rFonts w:ascii="Arial Narrow" w:eastAsiaTheme="minorHAnsi" w:hAnsi="Arial Narrow"/>
                <w:sz w:val="24"/>
                <w:szCs w:val="24"/>
                <w:lang w:val="es-ES" w:eastAsia="en-US" w:bidi="ar-SA"/>
              </w:rPr>
              <w:t>mpeñar u</w:t>
            </w:r>
            <w:r w:rsidRPr="00691733">
              <w:rPr>
                <w:rFonts w:ascii="Arial Narrow" w:eastAsiaTheme="minorHAnsi" w:hAnsi="Arial Narrow"/>
                <w:sz w:val="24"/>
                <w:szCs w:val="24"/>
                <w:lang w:val="es-ES" w:eastAsia="en-US" w:bidi="ar-SA"/>
              </w:rPr>
              <w:t xml:space="preserve">n empleo de libre </w:t>
            </w:r>
            <w:r w:rsidR="00F317C9">
              <w:rPr>
                <w:rFonts w:ascii="Arial Narrow" w:eastAsiaTheme="minorHAnsi" w:hAnsi="Arial Narrow"/>
                <w:sz w:val="24"/>
                <w:szCs w:val="24"/>
                <w:lang w:val="es-ES" w:eastAsia="en-US" w:bidi="ar-SA"/>
              </w:rPr>
              <w:t>nombramiento</w:t>
            </w:r>
            <w:r w:rsidRPr="00691733">
              <w:rPr>
                <w:rFonts w:ascii="Arial Narrow" w:eastAsiaTheme="minorHAnsi" w:hAnsi="Arial Narrow"/>
                <w:sz w:val="24"/>
                <w:szCs w:val="24"/>
                <w:lang w:val="es-ES" w:eastAsia="en-US" w:bidi="ar-SA"/>
              </w:rPr>
              <w:t xml:space="preserve"> y remoción o</w:t>
            </w:r>
            <w:r w:rsidR="00F317C9">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de periodo,</w:t>
            </w:r>
            <w:r w:rsidR="00F317C9">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 xml:space="preserve">así </w:t>
            </w:r>
            <w:r w:rsidR="00F317C9">
              <w:rPr>
                <w:rFonts w:ascii="Arial Narrow" w:eastAsiaTheme="minorHAnsi" w:hAnsi="Arial Narrow"/>
                <w:sz w:val="24"/>
                <w:szCs w:val="24"/>
                <w:lang w:val="es-ES" w:eastAsia="en-US" w:bidi="ar-SA"/>
              </w:rPr>
              <w:t xml:space="preserve">como </w:t>
            </w:r>
            <w:r w:rsidRPr="00691733">
              <w:rPr>
                <w:rFonts w:ascii="Arial Narrow" w:eastAsiaTheme="minorHAnsi" w:hAnsi="Arial Narrow"/>
                <w:sz w:val="24"/>
                <w:szCs w:val="24"/>
                <w:lang w:val="es-ES" w:eastAsia="en-US" w:bidi="ar-SA"/>
              </w:rPr>
              <w:t xml:space="preserve">comisión de estudio a los funcionarios de </w:t>
            </w:r>
            <w:r w:rsidR="00F317C9">
              <w:rPr>
                <w:rFonts w:ascii="Arial Narrow" w:eastAsiaTheme="minorHAnsi" w:hAnsi="Arial Narrow"/>
                <w:sz w:val="24"/>
                <w:szCs w:val="24"/>
                <w:lang w:val="es-ES" w:eastAsia="en-US" w:bidi="ar-SA"/>
              </w:rPr>
              <w:t>carrera</w:t>
            </w:r>
            <w:r w:rsidRPr="00691733">
              <w:rPr>
                <w:rFonts w:ascii="Arial Narrow" w:eastAsiaTheme="minorHAnsi" w:hAnsi="Arial Narrow"/>
                <w:sz w:val="24"/>
                <w:szCs w:val="24"/>
                <w:lang w:val="es-ES" w:eastAsia="en-US" w:bidi="ar-SA"/>
              </w:rPr>
              <w:t xml:space="preserve"> administrativa de acuerdo </w:t>
            </w:r>
            <w:r w:rsidR="00F317C9">
              <w:rPr>
                <w:rFonts w:ascii="Arial Narrow" w:eastAsiaTheme="minorHAnsi" w:hAnsi="Arial Narrow"/>
                <w:sz w:val="24"/>
                <w:szCs w:val="24"/>
                <w:lang w:val="es-ES" w:eastAsia="en-US" w:bidi="ar-SA"/>
              </w:rPr>
              <w:t xml:space="preserve">con </w:t>
            </w:r>
            <w:r w:rsidRPr="00691733">
              <w:rPr>
                <w:rFonts w:ascii="Arial Narrow" w:eastAsiaTheme="minorHAnsi" w:hAnsi="Arial Narrow"/>
                <w:sz w:val="24"/>
                <w:szCs w:val="24"/>
                <w:lang w:val="es-ES" w:eastAsia="en-US" w:bidi="ar-SA"/>
              </w:rPr>
              <w:t>la</w:t>
            </w:r>
            <w:r w:rsidR="00F317C9">
              <w:rPr>
                <w:rFonts w:ascii="Arial Narrow" w:eastAsiaTheme="minorHAnsi" w:hAnsi="Arial Narrow"/>
                <w:sz w:val="24"/>
                <w:szCs w:val="24"/>
                <w:lang w:val="es-ES" w:eastAsia="en-US" w:bidi="ar-SA"/>
              </w:rPr>
              <w:t xml:space="preserve"> disponibilidad </w:t>
            </w:r>
            <w:r w:rsidRPr="00691733">
              <w:rPr>
                <w:rFonts w:ascii="Arial Narrow" w:eastAsiaTheme="minorHAnsi" w:hAnsi="Arial Narrow"/>
                <w:sz w:val="24"/>
                <w:szCs w:val="24"/>
                <w:lang w:val="es-ES" w:eastAsia="en-US" w:bidi="ar-SA"/>
              </w:rPr>
              <w:t xml:space="preserve">y las solicitudes </w:t>
            </w:r>
            <w:r w:rsidR="00F317C9">
              <w:rPr>
                <w:rFonts w:ascii="Arial Narrow" w:eastAsiaTheme="minorHAnsi" w:hAnsi="Arial Narrow"/>
                <w:sz w:val="24"/>
                <w:szCs w:val="24"/>
                <w:lang w:val="es-ES" w:eastAsia="en-US" w:bidi="ar-SA"/>
              </w:rPr>
              <w:t>presentadas de conformidad con la normatividad vigente</w:t>
            </w:r>
          </w:p>
        </w:tc>
      </w:tr>
      <w:tr w:rsidR="000C3177" w14:paraId="424F622D" w14:textId="77777777" w:rsidTr="00F317C9">
        <w:tc>
          <w:tcPr>
            <w:tcW w:w="2263" w:type="dxa"/>
          </w:tcPr>
          <w:p w14:paraId="03DC0815" w14:textId="6B31BD55" w:rsidR="000C3177" w:rsidRPr="00F317C9" w:rsidRDefault="00F317C9" w:rsidP="00F317C9">
            <w:pPr>
              <w:jc w:val="both"/>
              <w:rPr>
                <w:rFonts w:ascii="Times New Roman" w:eastAsia="Times New Roman" w:hAnsi="Times New Roman" w:cs="Times New Roman"/>
                <w:b/>
                <w:bCs/>
                <w:sz w:val="25"/>
                <w:szCs w:val="25"/>
              </w:rPr>
            </w:pPr>
            <w:r w:rsidRPr="00F317C9">
              <w:rPr>
                <w:rFonts w:eastAsiaTheme="minorHAnsi"/>
                <w:b/>
                <w:bCs/>
                <w:lang w:val="es-ES"/>
              </w:rPr>
              <w:t>Turismo y servicios sociales</w:t>
            </w:r>
            <w:r w:rsidR="000C3177" w:rsidRPr="00F317C9">
              <w:rPr>
                <w:rFonts w:eastAsiaTheme="minorHAnsi"/>
                <w:b/>
                <w:bCs/>
                <w:lang w:val="es-ES"/>
              </w:rPr>
              <w:t xml:space="preserve"> capacitación no </w:t>
            </w:r>
            <w:r w:rsidRPr="00F317C9">
              <w:rPr>
                <w:rFonts w:eastAsiaTheme="minorHAnsi"/>
                <w:b/>
                <w:bCs/>
                <w:lang w:val="es-ES"/>
              </w:rPr>
              <w:t>formal</w:t>
            </w:r>
            <w:r w:rsidR="000C3177" w:rsidRPr="00F317C9">
              <w:rPr>
                <w:rFonts w:eastAsiaTheme="minorHAnsi"/>
                <w:b/>
                <w:bCs/>
                <w:lang w:val="es-ES"/>
              </w:rPr>
              <w:t xml:space="preserve"> y </w:t>
            </w:r>
            <w:r w:rsidRPr="00F317C9">
              <w:rPr>
                <w:rFonts w:eastAsiaTheme="minorHAnsi"/>
                <w:b/>
                <w:bCs/>
                <w:lang w:val="es-ES"/>
              </w:rPr>
              <w:t>recreación</w:t>
            </w:r>
          </w:p>
        </w:tc>
        <w:tc>
          <w:tcPr>
            <w:tcW w:w="3282" w:type="dxa"/>
          </w:tcPr>
          <w:p w14:paraId="2B2ECEBE" w14:textId="05716E5B" w:rsidR="000C3177" w:rsidRPr="000C3177" w:rsidRDefault="00F317C9" w:rsidP="00F317C9">
            <w:pPr>
              <w:jc w:val="both"/>
              <w:rPr>
                <w:rFonts w:eastAsiaTheme="minorHAnsi"/>
                <w:lang w:val="es-ES"/>
              </w:rPr>
            </w:pPr>
            <w:r>
              <w:rPr>
                <w:rFonts w:eastAsiaTheme="minorHAnsi"/>
                <w:lang w:val="es-ES"/>
              </w:rPr>
              <w:t>I</w:t>
            </w:r>
            <w:r w:rsidR="000C3177" w:rsidRPr="00691733">
              <w:rPr>
                <w:rFonts w:eastAsiaTheme="minorHAnsi"/>
                <w:lang w:val="es-ES"/>
              </w:rPr>
              <w:t>ncenti</w:t>
            </w:r>
            <w:r>
              <w:rPr>
                <w:rFonts w:eastAsiaTheme="minorHAnsi"/>
                <w:lang w:val="es-ES"/>
              </w:rPr>
              <w:t xml:space="preserve">vo </w:t>
            </w:r>
            <w:r w:rsidR="000C3177" w:rsidRPr="00691733">
              <w:rPr>
                <w:rFonts w:eastAsiaTheme="minorHAnsi"/>
                <w:lang w:val="es-ES"/>
              </w:rPr>
              <w:t xml:space="preserve">que busca motivar a los mejores servidores por </w:t>
            </w:r>
            <w:r>
              <w:rPr>
                <w:rFonts w:eastAsiaTheme="minorHAnsi"/>
                <w:lang w:val="es-ES"/>
              </w:rPr>
              <w:t>nivel jerárquico</w:t>
            </w:r>
            <w:r w:rsidR="000C3177" w:rsidRPr="00691733">
              <w:rPr>
                <w:rFonts w:eastAsiaTheme="minorHAnsi"/>
                <w:lang w:val="es-ES"/>
              </w:rPr>
              <w:t xml:space="preserve"> y mejor servidor de la entidad</w:t>
            </w:r>
          </w:p>
        </w:tc>
        <w:tc>
          <w:tcPr>
            <w:tcW w:w="3283" w:type="dxa"/>
          </w:tcPr>
          <w:p w14:paraId="3DBE22F2" w14:textId="4C84C66D" w:rsidR="000C3177" w:rsidRPr="000C3177" w:rsidRDefault="000C3177" w:rsidP="00F317C9">
            <w:pPr>
              <w:pStyle w:val="TableParagraph"/>
              <w:ind w:left="14" w:right="120" w:firstLine="15"/>
              <w:jc w:val="both"/>
              <w:rPr>
                <w:rFonts w:ascii="Arial Narrow" w:eastAsiaTheme="minorHAnsi" w:hAnsi="Arial Narrow"/>
                <w:sz w:val="24"/>
                <w:szCs w:val="24"/>
                <w:lang w:val="es-ES"/>
              </w:rPr>
            </w:pPr>
            <w:r w:rsidRPr="00691733">
              <w:rPr>
                <w:rFonts w:ascii="Arial Narrow" w:eastAsiaTheme="minorHAnsi" w:hAnsi="Arial Narrow"/>
                <w:sz w:val="24"/>
                <w:szCs w:val="24"/>
                <w:lang w:val="es-ES" w:eastAsia="en-US" w:bidi="ar-SA"/>
              </w:rPr>
              <w:t>El ICC,</w:t>
            </w:r>
            <w:r w:rsidR="00F317C9">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otorgará este</w:t>
            </w:r>
            <w:r w:rsidR="00F317C9">
              <w:rPr>
                <w:rFonts w:ascii="Arial Narrow" w:eastAsiaTheme="minorHAnsi" w:hAnsi="Arial Narrow"/>
                <w:sz w:val="24"/>
                <w:szCs w:val="24"/>
                <w:lang w:val="es-ES" w:eastAsia="en-US" w:bidi="ar-SA"/>
              </w:rPr>
              <w:t xml:space="preserve"> </w:t>
            </w:r>
            <w:r w:rsidRPr="00691733">
              <w:rPr>
                <w:rFonts w:ascii="Arial Narrow" w:eastAsiaTheme="minorHAnsi" w:hAnsi="Arial Narrow"/>
                <w:sz w:val="24"/>
                <w:szCs w:val="24"/>
                <w:lang w:val="es-ES" w:eastAsia="en-US" w:bidi="ar-SA"/>
              </w:rPr>
              <w:t>incenti</w:t>
            </w:r>
            <w:r w:rsidR="00F317C9">
              <w:rPr>
                <w:rFonts w:ascii="Arial Narrow" w:eastAsiaTheme="minorHAnsi" w:hAnsi="Arial Narrow"/>
                <w:sz w:val="24"/>
                <w:szCs w:val="24"/>
                <w:lang w:val="es-ES" w:eastAsia="en-US" w:bidi="ar-SA"/>
              </w:rPr>
              <w:t xml:space="preserve">vo </w:t>
            </w:r>
            <w:r w:rsidRPr="00691733">
              <w:rPr>
                <w:rFonts w:ascii="Arial Narrow" w:eastAsiaTheme="minorHAnsi" w:hAnsi="Arial Narrow"/>
                <w:sz w:val="24"/>
                <w:szCs w:val="24"/>
                <w:lang w:val="es-ES" w:eastAsia="en-US" w:bidi="ar-SA"/>
              </w:rPr>
              <w:t xml:space="preserve">mediante resolución que </w:t>
            </w:r>
            <w:r w:rsidR="00F317C9">
              <w:rPr>
                <w:rFonts w:ascii="Arial Narrow" w:eastAsiaTheme="minorHAnsi" w:hAnsi="Arial Narrow"/>
                <w:sz w:val="24"/>
                <w:szCs w:val="24"/>
                <w:lang w:val="es-ES" w:eastAsia="en-US" w:bidi="ar-SA"/>
              </w:rPr>
              <w:t xml:space="preserve">reconoce </w:t>
            </w:r>
            <w:r w:rsidRPr="00691733">
              <w:rPr>
                <w:rFonts w:ascii="Arial Narrow" w:eastAsiaTheme="minorHAnsi" w:hAnsi="Arial Narrow"/>
                <w:sz w:val="24"/>
                <w:szCs w:val="24"/>
                <w:lang w:val="es-ES" w:eastAsia="en-US" w:bidi="ar-SA"/>
              </w:rPr>
              <w:t xml:space="preserve">los </w:t>
            </w:r>
            <w:r w:rsidR="00F317C9">
              <w:rPr>
                <w:rFonts w:ascii="Arial Narrow" w:eastAsiaTheme="minorHAnsi" w:hAnsi="Arial Narrow"/>
                <w:sz w:val="24"/>
                <w:szCs w:val="24"/>
                <w:lang w:val="es-ES" w:eastAsia="en-US" w:bidi="ar-SA"/>
              </w:rPr>
              <w:t>niveles</w:t>
            </w:r>
            <w:r w:rsidRPr="00691733">
              <w:rPr>
                <w:rFonts w:ascii="Arial Narrow" w:eastAsiaTheme="minorHAnsi" w:hAnsi="Arial Narrow"/>
                <w:sz w:val="24"/>
                <w:szCs w:val="24"/>
                <w:lang w:val="es-ES" w:eastAsia="en-US" w:bidi="ar-SA"/>
              </w:rPr>
              <w:t xml:space="preserve"> de excelencia </w:t>
            </w:r>
            <w:r w:rsidR="00F317C9">
              <w:rPr>
                <w:rFonts w:ascii="Arial Narrow" w:eastAsiaTheme="minorHAnsi" w:hAnsi="Arial Narrow"/>
                <w:sz w:val="24"/>
                <w:szCs w:val="24"/>
                <w:lang w:val="es-ES" w:eastAsia="en-US" w:bidi="ar-SA"/>
              </w:rPr>
              <w:t xml:space="preserve">del personal </w:t>
            </w:r>
            <w:r w:rsidRPr="00691733">
              <w:rPr>
                <w:rFonts w:ascii="Arial Narrow" w:eastAsiaTheme="minorHAnsi" w:hAnsi="Arial Narrow"/>
                <w:sz w:val="24"/>
                <w:szCs w:val="24"/>
                <w:lang w:val="es-ES" w:eastAsia="en-US" w:bidi="ar-SA"/>
              </w:rPr>
              <w:t>de libre</w:t>
            </w:r>
            <w:r w:rsidR="00F317C9">
              <w:rPr>
                <w:rFonts w:ascii="Arial Narrow" w:eastAsiaTheme="minorHAnsi" w:hAnsi="Arial Narrow"/>
                <w:sz w:val="24"/>
                <w:szCs w:val="24"/>
                <w:lang w:val="es-ES" w:eastAsia="en-US" w:bidi="ar-SA"/>
              </w:rPr>
              <w:t xml:space="preserve"> nombramiento</w:t>
            </w:r>
            <w:r w:rsidRPr="00691733">
              <w:rPr>
                <w:rFonts w:ascii="Arial Narrow" w:eastAsiaTheme="minorHAnsi" w:hAnsi="Arial Narrow"/>
                <w:sz w:val="24"/>
                <w:szCs w:val="24"/>
                <w:lang w:val="es-ES" w:eastAsia="en-US" w:bidi="ar-SA"/>
              </w:rPr>
              <w:t xml:space="preserve"> y remoción y de</w:t>
            </w:r>
            <w:r w:rsidR="00F317C9">
              <w:rPr>
                <w:rFonts w:ascii="Arial Narrow" w:eastAsiaTheme="minorHAnsi" w:hAnsi="Arial Narrow"/>
                <w:sz w:val="24"/>
                <w:szCs w:val="24"/>
                <w:lang w:val="es-ES" w:eastAsia="en-US" w:bidi="ar-SA"/>
              </w:rPr>
              <w:t xml:space="preserve"> carrera administrativa </w:t>
            </w:r>
          </w:p>
        </w:tc>
      </w:tr>
    </w:tbl>
    <w:p w14:paraId="25865C25" w14:textId="2E89BFC0" w:rsidR="000C3177" w:rsidRDefault="000C3177" w:rsidP="00691733">
      <w:pPr>
        <w:spacing w:before="9"/>
        <w:rPr>
          <w:rFonts w:ascii="Times New Roman" w:eastAsia="Times New Roman" w:hAnsi="Times New Roman" w:cs="Times New Roman"/>
          <w:sz w:val="25"/>
          <w:szCs w:val="25"/>
        </w:rPr>
      </w:pPr>
    </w:p>
    <w:p w14:paraId="614DB355" w14:textId="4139A8EF"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Los funcionarios de libre nombramiento y remoción que son gerentes públicos podrán acceder a incentivos no pecuniarios; y su otorgamiento dependerá de los resultados obtenidos en el ejercicio de sus funciones de acuerdo con lo estipulado en el numeral 5 del artículo 48 de la ley 909 de 2004.</w:t>
      </w:r>
    </w:p>
    <w:p w14:paraId="5C12BAFB" w14:textId="77777777" w:rsidR="00F317C9" w:rsidRPr="003B0E39" w:rsidRDefault="00F317C9" w:rsidP="003B0E39">
      <w:pPr>
        <w:widowControl w:val="0"/>
        <w:autoSpaceDE w:val="0"/>
        <w:autoSpaceDN w:val="0"/>
        <w:adjustRightInd w:val="0"/>
        <w:jc w:val="both"/>
        <w:rPr>
          <w:rFonts w:eastAsiaTheme="minorHAnsi"/>
          <w:lang w:val="es-ES"/>
        </w:rPr>
      </w:pPr>
    </w:p>
    <w:p w14:paraId="20D92FA0" w14:textId="559C0713"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Los incentivos pecuniarios y no pecuniarios serán concedidos a través de un acto administrativo expedido por la entidad</w:t>
      </w:r>
      <w:r w:rsidR="006D6D60" w:rsidRPr="003B0E39">
        <w:rPr>
          <w:rFonts w:eastAsiaTheme="minorHAnsi"/>
          <w:lang w:val="es-ES"/>
        </w:rPr>
        <w:t>,</w:t>
      </w:r>
      <w:r w:rsidRPr="003B0E39">
        <w:rPr>
          <w:rFonts w:eastAsiaTheme="minorHAnsi"/>
          <w:lang w:val="es-ES"/>
        </w:rPr>
        <w:t xml:space="preserve"> de acuerdo con lo dispuesto en el artículo 35 del decreto 1567 de 1998 “Los actos administrativos mediante los cuales se concedan los incentivos deberán se motivados y contra ellos no procederá ningún recurso”, el mismo obrará en la respectiva hoja de vida de los beneficiarios.</w:t>
      </w:r>
    </w:p>
    <w:p w14:paraId="5DC84036" w14:textId="77777777" w:rsidR="00F317C9" w:rsidRPr="003B0E39" w:rsidRDefault="00F317C9" w:rsidP="003B0E39">
      <w:pPr>
        <w:widowControl w:val="0"/>
        <w:autoSpaceDE w:val="0"/>
        <w:autoSpaceDN w:val="0"/>
        <w:adjustRightInd w:val="0"/>
        <w:jc w:val="both"/>
        <w:rPr>
          <w:rFonts w:eastAsiaTheme="minorHAnsi"/>
          <w:lang w:val="es-ES"/>
        </w:rPr>
      </w:pPr>
    </w:p>
    <w:p w14:paraId="12C74D79" w14:textId="77777777" w:rsidR="00B81567" w:rsidRPr="00F317C9" w:rsidRDefault="00B81567" w:rsidP="003B0E39">
      <w:pPr>
        <w:pStyle w:val="Ttulo2"/>
        <w:jc w:val="left"/>
        <w:rPr>
          <w:rFonts w:eastAsiaTheme="minorHAnsi"/>
          <w:bCs/>
          <w:szCs w:val="24"/>
          <w:lang w:val="es-ES"/>
        </w:rPr>
      </w:pPr>
      <w:bookmarkStart w:id="22" w:name="_Toc37258110"/>
      <w:r w:rsidRPr="00F317C9">
        <w:rPr>
          <w:rFonts w:eastAsiaTheme="minorHAnsi"/>
          <w:bCs/>
          <w:szCs w:val="24"/>
          <w:lang w:val="es-ES"/>
        </w:rPr>
        <w:t>DISTRIBUCIÓN DE LOS INCENTIVOS</w:t>
      </w:r>
      <w:bookmarkEnd w:id="22"/>
      <w:r w:rsidRPr="00F317C9">
        <w:rPr>
          <w:rFonts w:eastAsiaTheme="minorHAnsi"/>
          <w:bCs/>
          <w:szCs w:val="24"/>
          <w:lang w:val="es-ES"/>
        </w:rPr>
        <w:t xml:space="preserve"> </w:t>
      </w:r>
    </w:p>
    <w:p w14:paraId="1E8CF03A" w14:textId="787B6399"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El Comité </w:t>
      </w:r>
      <w:r w:rsidR="006D6D60" w:rsidRPr="003B0E39">
        <w:rPr>
          <w:rFonts w:eastAsiaTheme="minorHAnsi"/>
          <w:lang w:val="es-ES"/>
        </w:rPr>
        <w:t>I</w:t>
      </w:r>
      <w:r w:rsidRPr="003B0E39">
        <w:rPr>
          <w:rFonts w:eastAsiaTheme="minorHAnsi"/>
          <w:lang w:val="es-ES"/>
        </w:rPr>
        <w:t xml:space="preserve">nstitucional de Gestión y </w:t>
      </w:r>
      <w:r w:rsidR="006D6D60" w:rsidRPr="003B0E39">
        <w:rPr>
          <w:rFonts w:eastAsiaTheme="minorHAnsi"/>
          <w:lang w:val="es-ES"/>
        </w:rPr>
        <w:t>D</w:t>
      </w:r>
      <w:r w:rsidRPr="003B0E39">
        <w:rPr>
          <w:rFonts w:eastAsiaTheme="minorHAnsi"/>
          <w:lang w:val="es-ES"/>
        </w:rPr>
        <w:t xml:space="preserve">esempeño debe recomendar a la </w:t>
      </w:r>
      <w:r w:rsidR="00F317C9">
        <w:rPr>
          <w:rFonts w:eastAsiaTheme="minorHAnsi"/>
          <w:lang w:val="es-ES"/>
        </w:rPr>
        <w:t>D</w:t>
      </w:r>
      <w:r w:rsidRPr="003B0E39">
        <w:rPr>
          <w:rFonts w:eastAsiaTheme="minorHAnsi"/>
          <w:lang w:val="es-ES"/>
        </w:rPr>
        <w:t>irección</w:t>
      </w:r>
      <w:r w:rsidR="00F317C9">
        <w:rPr>
          <w:rFonts w:eastAsiaTheme="minorHAnsi"/>
          <w:lang w:val="es-ES"/>
        </w:rPr>
        <w:t xml:space="preserve"> General</w:t>
      </w:r>
      <w:r w:rsidRPr="003B0E39">
        <w:rPr>
          <w:rFonts w:eastAsiaTheme="minorHAnsi"/>
          <w:lang w:val="es-ES"/>
        </w:rPr>
        <w:t xml:space="preserve"> lo pertinente a la metodología de distribución de los incentivos, teniendo como base el presupuesto asignado para la vigencia fiscal en curso</w:t>
      </w:r>
      <w:r w:rsidR="006D6D60" w:rsidRPr="003B0E39">
        <w:rPr>
          <w:rFonts w:eastAsiaTheme="minorHAnsi"/>
          <w:lang w:val="es-ES"/>
        </w:rPr>
        <w:t>,</w:t>
      </w:r>
      <w:r w:rsidRPr="003B0E39">
        <w:rPr>
          <w:rFonts w:eastAsiaTheme="minorHAnsi"/>
          <w:lang w:val="es-ES"/>
        </w:rPr>
        <w:t xml:space="preserve"> de conformidad con los lineamientos definidos en el presente plan y la normatividad vigente, tanto para </w:t>
      </w:r>
      <w:r w:rsidR="00F317C9">
        <w:rPr>
          <w:rFonts w:eastAsiaTheme="minorHAnsi"/>
          <w:lang w:val="es-ES"/>
        </w:rPr>
        <w:t>e</w:t>
      </w:r>
      <w:r w:rsidRPr="003B0E39">
        <w:rPr>
          <w:rFonts w:eastAsiaTheme="minorHAnsi"/>
          <w:lang w:val="es-ES"/>
        </w:rPr>
        <w:t xml:space="preserve">l o los mejores empleados de carrera administrativa como para el mejor equipo de trabajo, dentro de los lineamientos legales vigentes. </w:t>
      </w:r>
    </w:p>
    <w:p w14:paraId="30A8D307" w14:textId="77777777" w:rsidR="00F317C9" w:rsidRPr="003B0E39" w:rsidRDefault="00F317C9" w:rsidP="003B0E39">
      <w:pPr>
        <w:widowControl w:val="0"/>
        <w:autoSpaceDE w:val="0"/>
        <w:autoSpaceDN w:val="0"/>
        <w:adjustRightInd w:val="0"/>
        <w:jc w:val="both"/>
        <w:rPr>
          <w:rFonts w:eastAsiaTheme="minorHAnsi"/>
          <w:lang w:val="es-ES"/>
        </w:rPr>
      </w:pPr>
    </w:p>
    <w:p w14:paraId="3F718065" w14:textId="4D385115"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El Decreto 1227 de 2005 señala en el Artículo 70. “Las entidades públicas, en coordinación con los organismos de seguridad y previsión social, p</w:t>
      </w:r>
      <w:r w:rsidR="006D6D60" w:rsidRPr="003B0E39">
        <w:rPr>
          <w:rFonts w:eastAsiaTheme="minorHAnsi"/>
          <w:lang w:val="es-ES"/>
        </w:rPr>
        <w:t xml:space="preserve">ueden </w:t>
      </w:r>
      <w:r w:rsidRPr="003B0E39">
        <w:rPr>
          <w:rFonts w:eastAsiaTheme="minorHAnsi"/>
          <w:lang w:val="es-ES"/>
        </w:rPr>
        <w:t>ofrecer a todos los empleados y sus familias los programas de protección y servicios sociales</w:t>
      </w:r>
      <w:r w:rsidR="00F317C9">
        <w:rPr>
          <w:rFonts w:eastAsiaTheme="minorHAnsi"/>
          <w:lang w:val="es-ES"/>
        </w:rPr>
        <w:t>”</w:t>
      </w:r>
      <w:r w:rsidRPr="003B0E39">
        <w:rPr>
          <w:rFonts w:eastAsiaTheme="minorHAnsi"/>
          <w:lang w:val="es-ES"/>
        </w:rPr>
        <w:t xml:space="preserve"> que se relacionan a continuación: </w:t>
      </w:r>
    </w:p>
    <w:p w14:paraId="048B626F" w14:textId="77777777" w:rsidR="00F317C9" w:rsidRPr="003B0E39" w:rsidRDefault="00F317C9" w:rsidP="003B0E39">
      <w:pPr>
        <w:widowControl w:val="0"/>
        <w:autoSpaceDE w:val="0"/>
        <w:autoSpaceDN w:val="0"/>
        <w:adjustRightInd w:val="0"/>
        <w:jc w:val="both"/>
        <w:rPr>
          <w:rFonts w:eastAsiaTheme="minorHAnsi"/>
          <w:lang w:val="es-ES"/>
        </w:rPr>
      </w:pPr>
    </w:p>
    <w:p w14:paraId="7650A47F" w14:textId="77777777" w:rsidR="00B81567" w:rsidRPr="003B0E39" w:rsidRDefault="00B81567" w:rsidP="007B3CB0">
      <w:pPr>
        <w:pStyle w:val="Prrafodelista"/>
        <w:widowControl w:val="0"/>
        <w:numPr>
          <w:ilvl w:val="0"/>
          <w:numId w:val="4"/>
        </w:numPr>
        <w:autoSpaceDE w:val="0"/>
        <w:autoSpaceDN w:val="0"/>
        <w:adjustRightInd w:val="0"/>
        <w:ind w:left="426"/>
        <w:jc w:val="both"/>
        <w:rPr>
          <w:rFonts w:eastAsiaTheme="minorHAnsi"/>
          <w:lang w:val="es-ES"/>
        </w:rPr>
      </w:pPr>
      <w:r w:rsidRPr="003B0E39">
        <w:rPr>
          <w:rFonts w:eastAsiaTheme="minorHAnsi"/>
          <w:lang w:val="es-ES"/>
        </w:rPr>
        <w:t xml:space="preserve">Deportivos, recreativos y vacacionales. </w:t>
      </w:r>
    </w:p>
    <w:p w14:paraId="6D9596BC" w14:textId="650B1B5B" w:rsidR="00B81567" w:rsidRPr="003B0E39" w:rsidRDefault="00B81567" w:rsidP="007B3CB0">
      <w:pPr>
        <w:pStyle w:val="Prrafodelista"/>
        <w:widowControl w:val="0"/>
        <w:numPr>
          <w:ilvl w:val="0"/>
          <w:numId w:val="4"/>
        </w:numPr>
        <w:autoSpaceDE w:val="0"/>
        <w:autoSpaceDN w:val="0"/>
        <w:adjustRightInd w:val="0"/>
        <w:ind w:left="426"/>
        <w:jc w:val="both"/>
        <w:rPr>
          <w:rFonts w:eastAsiaTheme="minorHAnsi"/>
          <w:lang w:val="es-ES"/>
        </w:rPr>
      </w:pPr>
      <w:r w:rsidRPr="003B0E39">
        <w:rPr>
          <w:rFonts w:eastAsiaTheme="minorHAnsi"/>
          <w:lang w:val="es-ES"/>
        </w:rPr>
        <w:t>Artísticos y culturales.</w:t>
      </w:r>
    </w:p>
    <w:p w14:paraId="66360AAF" w14:textId="118F94B4" w:rsidR="00B81567" w:rsidRPr="003B0E39" w:rsidRDefault="00B81567" w:rsidP="007B3CB0">
      <w:pPr>
        <w:pStyle w:val="Prrafodelista"/>
        <w:widowControl w:val="0"/>
        <w:numPr>
          <w:ilvl w:val="0"/>
          <w:numId w:val="4"/>
        </w:numPr>
        <w:autoSpaceDE w:val="0"/>
        <w:autoSpaceDN w:val="0"/>
        <w:adjustRightInd w:val="0"/>
        <w:ind w:left="426"/>
        <w:jc w:val="both"/>
        <w:rPr>
          <w:rFonts w:eastAsiaTheme="minorHAnsi"/>
          <w:lang w:val="es-ES"/>
        </w:rPr>
      </w:pPr>
      <w:r w:rsidRPr="003B0E39">
        <w:rPr>
          <w:rFonts w:eastAsiaTheme="minorHAnsi"/>
          <w:lang w:val="es-ES"/>
        </w:rPr>
        <w:t>Promoción y prevención de la salud.</w:t>
      </w:r>
    </w:p>
    <w:p w14:paraId="66805A0A" w14:textId="77777777" w:rsidR="00F317C9" w:rsidRDefault="00F317C9" w:rsidP="003B0E39">
      <w:pPr>
        <w:widowControl w:val="0"/>
        <w:autoSpaceDE w:val="0"/>
        <w:autoSpaceDN w:val="0"/>
        <w:adjustRightInd w:val="0"/>
        <w:jc w:val="both"/>
        <w:rPr>
          <w:rFonts w:eastAsiaTheme="minorHAnsi"/>
          <w:lang w:val="es-ES"/>
        </w:rPr>
      </w:pPr>
    </w:p>
    <w:p w14:paraId="00361CFC" w14:textId="74AE58C5"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Capacitación informal en artes y artesanías u otras modalidades que conlleven </w:t>
      </w:r>
      <w:r w:rsidR="006D6D60" w:rsidRPr="003B0E39">
        <w:rPr>
          <w:rFonts w:eastAsiaTheme="minorHAnsi"/>
          <w:lang w:val="es-ES"/>
        </w:rPr>
        <w:t xml:space="preserve">a </w:t>
      </w:r>
      <w:r w:rsidRPr="003B0E39">
        <w:rPr>
          <w:rFonts w:eastAsiaTheme="minorHAnsi"/>
          <w:lang w:val="es-ES"/>
        </w:rPr>
        <w:t xml:space="preserve">la recreación y el bienestar del empleado y que puedan ser gestionadas en convenio con </w:t>
      </w:r>
      <w:r w:rsidR="006D6D60" w:rsidRPr="003B0E39">
        <w:rPr>
          <w:rFonts w:eastAsiaTheme="minorHAnsi"/>
          <w:lang w:val="es-ES"/>
        </w:rPr>
        <w:t>c</w:t>
      </w:r>
      <w:r w:rsidRPr="003B0E39">
        <w:rPr>
          <w:rFonts w:eastAsiaTheme="minorHAnsi"/>
          <w:lang w:val="es-ES"/>
        </w:rPr>
        <w:t xml:space="preserve">ajas de </w:t>
      </w:r>
      <w:r w:rsidR="006D6D60" w:rsidRPr="003B0E39">
        <w:rPr>
          <w:rFonts w:eastAsiaTheme="minorHAnsi"/>
          <w:lang w:val="es-ES"/>
        </w:rPr>
        <w:t>c</w:t>
      </w:r>
      <w:r w:rsidRPr="003B0E39">
        <w:rPr>
          <w:rFonts w:eastAsiaTheme="minorHAnsi"/>
          <w:lang w:val="es-ES"/>
        </w:rPr>
        <w:t xml:space="preserve">ompensación u otros organismos que faciliten subsidios o ayudas económicas. </w:t>
      </w:r>
    </w:p>
    <w:p w14:paraId="5F90711B" w14:textId="77777777" w:rsidR="00D3015D" w:rsidRPr="003B0E39" w:rsidRDefault="00D3015D" w:rsidP="003B0E39">
      <w:pPr>
        <w:widowControl w:val="0"/>
        <w:autoSpaceDE w:val="0"/>
        <w:autoSpaceDN w:val="0"/>
        <w:adjustRightInd w:val="0"/>
        <w:jc w:val="both"/>
        <w:rPr>
          <w:rFonts w:eastAsiaTheme="minorHAnsi"/>
          <w:lang w:val="es-ES"/>
        </w:rPr>
      </w:pPr>
    </w:p>
    <w:p w14:paraId="29F6940D" w14:textId="435001A2"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Promoción de programas de vivienda ofrecidos por el Fondo Nacional del Ahorro, los </w:t>
      </w:r>
      <w:r w:rsidR="006D6D60" w:rsidRPr="003B0E39">
        <w:rPr>
          <w:rFonts w:eastAsiaTheme="minorHAnsi"/>
          <w:lang w:val="es-ES"/>
        </w:rPr>
        <w:t>f</w:t>
      </w:r>
      <w:r w:rsidRPr="003B0E39">
        <w:rPr>
          <w:rFonts w:eastAsiaTheme="minorHAnsi"/>
          <w:lang w:val="es-ES"/>
        </w:rPr>
        <w:t xml:space="preserve">ondos de </w:t>
      </w:r>
      <w:r w:rsidR="006D6D60" w:rsidRPr="003B0E39">
        <w:rPr>
          <w:rFonts w:eastAsiaTheme="minorHAnsi"/>
          <w:lang w:val="es-ES"/>
        </w:rPr>
        <w:t>c</w:t>
      </w:r>
      <w:r w:rsidRPr="003B0E39">
        <w:rPr>
          <w:rFonts w:eastAsiaTheme="minorHAnsi"/>
          <w:lang w:val="es-ES"/>
        </w:rPr>
        <w:t xml:space="preserve">esantías, las </w:t>
      </w:r>
      <w:r w:rsidR="006D6D60" w:rsidRPr="003B0E39">
        <w:rPr>
          <w:rFonts w:eastAsiaTheme="minorHAnsi"/>
          <w:lang w:val="es-ES"/>
        </w:rPr>
        <w:t>c</w:t>
      </w:r>
      <w:r w:rsidRPr="003B0E39">
        <w:rPr>
          <w:rFonts w:eastAsiaTheme="minorHAnsi"/>
          <w:lang w:val="es-ES"/>
        </w:rPr>
        <w:t xml:space="preserve">ajas de </w:t>
      </w:r>
      <w:r w:rsidR="006D6D60" w:rsidRPr="003B0E39">
        <w:rPr>
          <w:rFonts w:eastAsiaTheme="minorHAnsi"/>
          <w:lang w:val="es-ES"/>
        </w:rPr>
        <w:t>c</w:t>
      </w:r>
      <w:r w:rsidRPr="003B0E39">
        <w:rPr>
          <w:rFonts w:eastAsiaTheme="minorHAnsi"/>
          <w:lang w:val="es-ES"/>
        </w:rPr>
        <w:t xml:space="preserve">ompensación </w:t>
      </w:r>
      <w:r w:rsidR="006D6D60" w:rsidRPr="003B0E39">
        <w:rPr>
          <w:rFonts w:eastAsiaTheme="minorHAnsi"/>
          <w:lang w:val="es-ES"/>
        </w:rPr>
        <w:t>f</w:t>
      </w:r>
      <w:r w:rsidRPr="003B0E39">
        <w:rPr>
          <w:rFonts w:eastAsiaTheme="minorHAnsi"/>
          <w:lang w:val="es-ES"/>
        </w:rPr>
        <w:t xml:space="preserve">amiliar u otras entidades que hagan sus veces, facilitando los trámites, la información pertinente y presentando ante dichos organismos las necesidades de vivienda de los empleados. </w:t>
      </w:r>
    </w:p>
    <w:p w14:paraId="6F5B821C" w14:textId="77777777" w:rsidR="00D3015D" w:rsidRPr="003B0E39" w:rsidRDefault="00D3015D" w:rsidP="003B0E39">
      <w:pPr>
        <w:widowControl w:val="0"/>
        <w:autoSpaceDE w:val="0"/>
        <w:autoSpaceDN w:val="0"/>
        <w:adjustRightInd w:val="0"/>
        <w:jc w:val="both"/>
        <w:rPr>
          <w:rFonts w:eastAsiaTheme="minorHAnsi"/>
          <w:lang w:val="es-ES"/>
        </w:rPr>
      </w:pPr>
    </w:p>
    <w:p w14:paraId="4529C333" w14:textId="77777777" w:rsidR="00B81567" w:rsidRPr="00D3015D" w:rsidRDefault="00B81567" w:rsidP="003B0E39">
      <w:pPr>
        <w:pStyle w:val="Ttulo2"/>
        <w:jc w:val="left"/>
        <w:rPr>
          <w:rFonts w:eastAsiaTheme="minorHAnsi"/>
          <w:bCs/>
          <w:szCs w:val="24"/>
          <w:lang w:val="es-ES"/>
        </w:rPr>
      </w:pPr>
      <w:bookmarkStart w:id="23" w:name="_Toc37258111"/>
      <w:r w:rsidRPr="00D3015D">
        <w:rPr>
          <w:rFonts w:eastAsiaTheme="minorHAnsi"/>
          <w:bCs/>
          <w:szCs w:val="24"/>
          <w:lang w:val="es-ES"/>
        </w:rPr>
        <w:t>INCENTIVOS NO PECUNIARIOS</w:t>
      </w:r>
      <w:bookmarkEnd w:id="23"/>
    </w:p>
    <w:p w14:paraId="182EDD9E" w14:textId="76BF5178"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Los incentivos no pecuniarios, esta</w:t>
      </w:r>
      <w:r w:rsidR="006A7C27" w:rsidRPr="003B0E39">
        <w:rPr>
          <w:rFonts w:eastAsiaTheme="minorHAnsi"/>
          <w:lang w:val="es-ES"/>
        </w:rPr>
        <w:t xml:space="preserve"> c</w:t>
      </w:r>
      <w:r w:rsidRPr="003B0E39">
        <w:rPr>
          <w:rFonts w:eastAsiaTheme="minorHAnsi"/>
          <w:lang w:val="es-ES"/>
        </w:rPr>
        <w:t>onformados por un conjunto de beneficios establecidos como alternativas a escoger por quien sea elegido como el mejor empleado de carrera de cada nivel jerárquico y de la entidad, los cuales están representados por los incentivos que se indican a continuación según el monto previsto.</w:t>
      </w:r>
    </w:p>
    <w:p w14:paraId="24A553E5" w14:textId="77777777" w:rsidR="00D3015D" w:rsidRPr="003B0E39" w:rsidRDefault="00D3015D" w:rsidP="003B0E39">
      <w:pPr>
        <w:widowControl w:val="0"/>
        <w:autoSpaceDE w:val="0"/>
        <w:autoSpaceDN w:val="0"/>
        <w:adjustRightInd w:val="0"/>
        <w:jc w:val="both"/>
        <w:rPr>
          <w:rFonts w:eastAsiaTheme="minorHAnsi"/>
          <w:lang w:val="es-ES"/>
        </w:rPr>
      </w:pPr>
    </w:p>
    <w:p w14:paraId="47D0DCC2" w14:textId="6DF74113" w:rsidR="00B81567" w:rsidRPr="003B0E39" w:rsidRDefault="00B81567" w:rsidP="007B3CB0">
      <w:pPr>
        <w:pStyle w:val="Prrafodelista"/>
        <w:widowControl w:val="0"/>
        <w:numPr>
          <w:ilvl w:val="0"/>
          <w:numId w:val="3"/>
        </w:numPr>
        <w:autoSpaceDE w:val="0"/>
        <w:autoSpaceDN w:val="0"/>
        <w:adjustRightInd w:val="0"/>
        <w:ind w:left="426"/>
        <w:jc w:val="both"/>
        <w:rPr>
          <w:rFonts w:eastAsiaTheme="minorHAnsi"/>
        </w:rPr>
      </w:pPr>
      <w:r w:rsidRPr="003B0E39">
        <w:rPr>
          <w:rFonts w:eastAsiaTheme="minorHAnsi"/>
        </w:rPr>
        <w:t>Programas de turismo social, pueden ser tomados a nivel nacional</w:t>
      </w:r>
      <w:r w:rsidR="006D6D60" w:rsidRPr="003B0E39">
        <w:rPr>
          <w:rFonts w:eastAsiaTheme="minorHAnsi"/>
        </w:rPr>
        <w:t>.</w:t>
      </w:r>
    </w:p>
    <w:p w14:paraId="1DC19E06" w14:textId="73AE0573" w:rsidR="00B81567" w:rsidRPr="003B0E39" w:rsidRDefault="00B81567" w:rsidP="007B3CB0">
      <w:pPr>
        <w:pStyle w:val="Prrafodelista"/>
        <w:widowControl w:val="0"/>
        <w:numPr>
          <w:ilvl w:val="0"/>
          <w:numId w:val="3"/>
        </w:numPr>
        <w:autoSpaceDE w:val="0"/>
        <w:autoSpaceDN w:val="0"/>
        <w:adjustRightInd w:val="0"/>
        <w:ind w:left="426"/>
        <w:jc w:val="both"/>
        <w:rPr>
          <w:rFonts w:eastAsiaTheme="minorHAnsi"/>
        </w:rPr>
      </w:pPr>
      <w:r w:rsidRPr="003B0E39">
        <w:rPr>
          <w:rFonts w:eastAsiaTheme="minorHAnsi"/>
        </w:rPr>
        <w:lastRenderedPageBreak/>
        <w:t xml:space="preserve">Talleres de formación en artes u oficios que serán concedidos a través de la caja de </w:t>
      </w:r>
      <w:r w:rsidR="006A7C27" w:rsidRPr="003B0E39">
        <w:rPr>
          <w:rFonts w:eastAsiaTheme="minorHAnsi"/>
        </w:rPr>
        <w:t>compensación.</w:t>
      </w:r>
    </w:p>
    <w:p w14:paraId="4C7A0806" w14:textId="28141EFE" w:rsidR="00B81567" w:rsidRPr="003B0E39" w:rsidRDefault="00B81567" w:rsidP="007B3CB0">
      <w:pPr>
        <w:pStyle w:val="Prrafodelista"/>
        <w:widowControl w:val="0"/>
        <w:numPr>
          <w:ilvl w:val="0"/>
          <w:numId w:val="3"/>
        </w:numPr>
        <w:autoSpaceDE w:val="0"/>
        <w:autoSpaceDN w:val="0"/>
        <w:adjustRightInd w:val="0"/>
        <w:ind w:left="426"/>
        <w:jc w:val="both"/>
        <w:rPr>
          <w:rFonts w:eastAsiaTheme="minorHAnsi"/>
        </w:rPr>
      </w:pPr>
      <w:r w:rsidRPr="003B0E39">
        <w:rPr>
          <w:rFonts w:eastAsiaTheme="minorHAnsi"/>
        </w:rPr>
        <w:t>Bonos redimibles en servicios de la caja de compensación</w:t>
      </w:r>
      <w:r w:rsidR="006D6D60" w:rsidRPr="003B0E39">
        <w:rPr>
          <w:rFonts w:eastAsiaTheme="minorHAnsi"/>
        </w:rPr>
        <w:t>.</w:t>
      </w:r>
    </w:p>
    <w:p w14:paraId="3789098D" w14:textId="77777777" w:rsidR="00D3015D" w:rsidRDefault="00D3015D" w:rsidP="003B0E39">
      <w:pPr>
        <w:widowControl w:val="0"/>
        <w:autoSpaceDE w:val="0"/>
        <w:autoSpaceDN w:val="0"/>
        <w:adjustRightInd w:val="0"/>
        <w:jc w:val="both"/>
        <w:rPr>
          <w:rFonts w:eastAsiaTheme="minorHAnsi"/>
        </w:rPr>
      </w:pPr>
    </w:p>
    <w:p w14:paraId="01712B6A" w14:textId="1F403F2A" w:rsidR="00B81567" w:rsidRDefault="00B81567" w:rsidP="003B0E39">
      <w:pPr>
        <w:widowControl w:val="0"/>
        <w:autoSpaceDE w:val="0"/>
        <w:autoSpaceDN w:val="0"/>
        <w:adjustRightInd w:val="0"/>
        <w:jc w:val="both"/>
        <w:rPr>
          <w:rFonts w:eastAsiaTheme="minorHAnsi"/>
        </w:rPr>
      </w:pPr>
      <w:r w:rsidRPr="003B0E39">
        <w:rPr>
          <w:rFonts w:eastAsiaTheme="minorHAnsi"/>
        </w:rPr>
        <w:t>Con el propósito de exaltar el desempeño y la labor realizada por los servidores de carrera administrativa y de libre nombramiento y remoción, s</w:t>
      </w:r>
      <w:r w:rsidR="006D6D60" w:rsidRPr="003B0E39">
        <w:rPr>
          <w:rFonts w:eastAsiaTheme="minorHAnsi"/>
        </w:rPr>
        <w:t xml:space="preserve">on </w:t>
      </w:r>
      <w:r w:rsidRPr="003B0E39">
        <w:rPr>
          <w:rFonts w:eastAsiaTheme="minorHAnsi"/>
        </w:rPr>
        <w:t>objeto de reconocimiento mediante la divulgación y publicación en los diferentes medios de comunicación institucional. Así mismo, s</w:t>
      </w:r>
      <w:r w:rsidR="006D6D60" w:rsidRPr="003B0E39">
        <w:rPr>
          <w:rFonts w:eastAsiaTheme="minorHAnsi"/>
        </w:rPr>
        <w:t xml:space="preserve">on </w:t>
      </w:r>
      <w:r w:rsidRPr="003B0E39">
        <w:rPr>
          <w:rFonts w:eastAsiaTheme="minorHAnsi"/>
        </w:rPr>
        <w:t>merecedores de la mención especial con copia a la historia laboral.</w:t>
      </w:r>
    </w:p>
    <w:p w14:paraId="7EC3F908" w14:textId="77777777" w:rsidR="00D3015D" w:rsidRPr="003B0E39" w:rsidRDefault="00D3015D" w:rsidP="003B0E39">
      <w:pPr>
        <w:widowControl w:val="0"/>
        <w:autoSpaceDE w:val="0"/>
        <w:autoSpaceDN w:val="0"/>
        <w:adjustRightInd w:val="0"/>
        <w:jc w:val="both"/>
        <w:rPr>
          <w:rFonts w:eastAsiaTheme="minorHAnsi"/>
        </w:rPr>
      </w:pPr>
    </w:p>
    <w:p w14:paraId="0DA1399A" w14:textId="77777777" w:rsidR="00B81567" w:rsidRPr="00D3015D" w:rsidRDefault="00B81567" w:rsidP="003B0E39">
      <w:pPr>
        <w:pStyle w:val="Ttulo2"/>
        <w:jc w:val="left"/>
        <w:rPr>
          <w:rFonts w:eastAsiaTheme="minorHAnsi"/>
          <w:bCs/>
          <w:szCs w:val="24"/>
        </w:rPr>
      </w:pPr>
      <w:bookmarkStart w:id="24" w:name="_Toc37258112"/>
      <w:r w:rsidRPr="00D3015D">
        <w:rPr>
          <w:rFonts w:eastAsiaTheme="minorHAnsi"/>
          <w:bCs/>
          <w:szCs w:val="24"/>
        </w:rPr>
        <w:t>MONTO DE LOS INCENTIVOS PARA EXALTAR LOS NIVELES DE EXCELENCIA</w:t>
      </w:r>
      <w:bookmarkEnd w:id="24"/>
      <w:r w:rsidRPr="00D3015D">
        <w:rPr>
          <w:rFonts w:eastAsiaTheme="minorHAnsi"/>
          <w:bCs/>
          <w:szCs w:val="24"/>
        </w:rPr>
        <w:t xml:space="preserve"> </w:t>
      </w:r>
    </w:p>
    <w:p w14:paraId="6F67190C" w14:textId="33C99829" w:rsidR="00B81567" w:rsidRDefault="00B81567" w:rsidP="00D3015D">
      <w:pPr>
        <w:jc w:val="both"/>
      </w:pPr>
      <w:bookmarkStart w:id="25" w:name="_Toc37258113"/>
      <w:r w:rsidRPr="00D3015D">
        <w:t>El monto de los incentivos para motivar a los funcionarios de carrera administrativa y de libre nombramiento, del ICC se determina así:</w:t>
      </w:r>
      <w:bookmarkEnd w:id="25"/>
    </w:p>
    <w:p w14:paraId="57DF1B02" w14:textId="77777777" w:rsidR="00D3015D" w:rsidRPr="00D3015D" w:rsidRDefault="00D3015D" w:rsidP="00D3015D">
      <w:pPr>
        <w:jc w:val="both"/>
      </w:pPr>
    </w:p>
    <w:p w14:paraId="6560D1D1" w14:textId="6C5A4682" w:rsidR="00B81567" w:rsidRDefault="00B81567" w:rsidP="003B0E39">
      <w:pPr>
        <w:widowControl w:val="0"/>
        <w:autoSpaceDE w:val="0"/>
        <w:autoSpaceDN w:val="0"/>
        <w:adjustRightInd w:val="0"/>
        <w:jc w:val="both"/>
        <w:rPr>
          <w:rFonts w:eastAsiaTheme="minorHAnsi"/>
        </w:rPr>
      </w:pPr>
      <w:r w:rsidRPr="00D3015D">
        <w:rPr>
          <w:rFonts w:eastAsiaTheme="minorHAnsi"/>
          <w:b/>
          <w:bCs/>
        </w:rPr>
        <w:t>Incentivo no pecuniario</w:t>
      </w:r>
      <w:r w:rsidR="006D6D60" w:rsidRPr="003B0E39">
        <w:rPr>
          <w:rFonts w:eastAsiaTheme="minorHAnsi"/>
        </w:rPr>
        <w:t>,</w:t>
      </w:r>
      <w:r w:rsidRPr="003B0E39">
        <w:rPr>
          <w:rFonts w:eastAsiaTheme="minorHAnsi"/>
        </w:rPr>
        <w:t xml:space="preserve"> el monto de cada incentivo no pecuniario adoptado en la asignación de incentivos anteriormente mencionado, </w:t>
      </w:r>
      <w:r w:rsidR="006D6D60" w:rsidRPr="003B0E39">
        <w:rPr>
          <w:rFonts w:eastAsiaTheme="minorHAnsi"/>
        </w:rPr>
        <w:t xml:space="preserve">es </w:t>
      </w:r>
      <w:r w:rsidRPr="003B0E39">
        <w:rPr>
          <w:rFonts w:eastAsiaTheme="minorHAnsi"/>
        </w:rPr>
        <w:t xml:space="preserve">hasta el equivalente a medio (0.5) </w:t>
      </w:r>
      <w:proofErr w:type="spellStart"/>
      <w:r w:rsidR="006D6D60" w:rsidRPr="003B0E39">
        <w:rPr>
          <w:rFonts w:eastAsiaTheme="minorHAnsi"/>
        </w:rPr>
        <w:t>smmlv</w:t>
      </w:r>
      <w:proofErr w:type="spellEnd"/>
      <w:r w:rsidRPr="003B0E39">
        <w:rPr>
          <w:rFonts w:eastAsiaTheme="minorHAnsi"/>
        </w:rPr>
        <w:t xml:space="preserve"> para el año 202</w:t>
      </w:r>
      <w:r w:rsidR="00D3015D">
        <w:rPr>
          <w:rFonts w:eastAsiaTheme="minorHAnsi"/>
        </w:rPr>
        <w:t>1</w:t>
      </w:r>
      <w:r w:rsidRPr="003B0E39">
        <w:rPr>
          <w:rFonts w:eastAsiaTheme="minorHAnsi"/>
        </w:rPr>
        <w:t xml:space="preserve">, para los empleados seleccionados como el mejor de cada nivel jerárquico y el equivalente a un (1) </w:t>
      </w:r>
      <w:proofErr w:type="spellStart"/>
      <w:r w:rsidR="006D6D60" w:rsidRPr="003B0E39">
        <w:rPr>
          <w:rFonts w:eastAsiaTheme="minorHAnsi"/>
        </w:rPr>
        <w:t>smmlv</w:t>
      </w:r>
      <w:proofErr w:type="spellEnd"/>
      <w:r w:rsidRPr="003B0E39">
        <w:rPr>
          <w:rFonts w:eastAsiaTheme="minorHAnsi"/>
        </w:rPr>
        <w:t>, para el año 202</w:t>
      </w:r>
      <w:r w:rsidR="00D3015D">
        <w:rPr>
          <w:rFonts w:eastAsiaTheme="minorHAnsi"/>
        </w:rPr>
        <w:t>1</w:t>
      </w:r>
      <w:r w:rsidRPr="003B0E39">
        <w:rPr>
          <w:rFonts w:eastAsiaTheme="minorHAnsi"/>
        </w:rPr>
        <w:t xml:space="preserve"> para el mejor empleado de la entidad, de conformidad con los términos y condiciones señalados en el artículo </w:t>
      </w:r>
      <w:r w:rsidR="00D3015D" w:rsidRPr="00D3015D">
        <w:rPr>
          <w:rFonts w:eastAsiaTheme="minorHAnsi"/>
        </w:rPr>
        <w:t>2.2.10.10</w:t>
      </w:r>
      <w:r w:rsidR="00D3015D">
        <w:rPr>
          <w:rFonts w:eastAsiaTheme="minorHAnsi"/>
        </w:rPr>
        <w:t xml:space="preserve"> </w:t>
      </w:r>
      <w:r w:rsidRPr="003B0E39">
        <w:rPr>
          <w:rFonts w:eastAsiaTheme="minorHAnsi"/>
        </w:rPr>
        <w:t xml:space="preserve">del decreto </w:t>
      </w:r>
      <w:r w:rsidR="00D3015D">
        <w:rPr>
          <w:rFonts w:eastAsiaTheme="minorHAnsi"/>
        </w:rPr>
        <w:t xml:space="preserve">1083 </w:t>
      </w:r>
      <w:r w:rsidRPr="003B0E39">
        <w:rPr>
          <w:rFonts w:eastAsiaTheme="minorHAnsi"/>
        </w:rPr>
        <w:t>de 20</w:t>
      </w:r>
      <w:r w:rsidR="00D3015D">
        <w:rPr>
          <w:rFonts w:eastAsiaTheme="minorHAnsi"/>
        </w:rPr>
        <w:t>15</w:t>
      </w:r>
      <w:r w:rsidRPr="003B0E39">
        <w:rPr>
          <w:rFonts w:eastAsiaTheme="minorHAnsi"/>
        </w:rPr>
        <w:t>.</w:t>
      </w:r>
    </w:p>
    <w:p w14:paraId="78C66774" w14:textId="77777777" w:rsidR="00D3015D" w:rsidRPr="003B0E39" w:rsidRDefault="00D3015D" w:rsidP="003B0E39">
      <w:pPr>
        <w:widowControl w:val="0"/>
        <w:autoSpaceDE w:val="0"/>
        <w:autoSpaceDN w:val="0"/>
        <w:adjustRightInd w:val="0"/>
        <w:jc w:val="both"/>
        <w:rPr>
          <w:rFonts w:eastAsiaTheme="minorHAnsi"/>
        </w:rPr>
      </w:pPr>
    </w:p>
    <w:p w14:paraId="13F93D44" w14:textId="5E4FD798" w:rsidR="00B81567" w:rsidRDefault="00B81567" w:rsidP="003B0E39">
      <w:pPr>
        <w:pStyle w:val="Ttulo2"/>
        <w:jc w:val="left"/>
        <w:rPr>
          <w:rFonts w:eastAsiaTheme="minorHAnsi"/>
          <w:bCs/>
          <w:szCs w:val="24"/>
        </w:rPr>
      </w:pPr>
      <w:bookmarkStart w:id="26" w:name="_Toc37258114"/>
      <w:r w:rsidRPr="00D3015D">
        <w:rPr>
          <w:rFonts w:eastAsiaTheme="minorHAnsi"/>
          <w:bCs/>
          <w:szCs w:val="24"/>
        </w:rPr>
        <w:t>SELECCIÓN DE LOS MEJORES EMPLEADOS</w:t>
      </w:r>
      <w:bookmarkEnd w:id="26"/>
      <w:r w:rsidRPr="00D3015D">
        <w:rPr>
          <w:rFonts w:eastAsiaTheme="minorHAnsi"/>
          <w:bCs/>
          <w:szCs w:val="24"/>
        </w:rPr>
        <w:t xml:space="preserve"> </w:t>
      </w:r>
    </w:p>
    <w:p w14:paraId="380ED17D" w14:textId="77777777" w:rsidR="00D3015D" w:rsidRPr="00D3015D" w:rsidRDefault="00D3015D" w:rsidP="00D3015D">
      <w:pPr>
        <w:rPr>
          <w:lang w:eastAsia="es-ES"/>
        </w:rPr>
      </w:pPr>
    </w:p>
    <w:p w14:paraId="0FEE21FF" w14:textId="03F8C01A" w:rsidR="00B81567" w:rsidRDefault="00B81567" w:rsidP="00E55163">
      <w:pPr>
        <w:pStyle w:val="Ttulo2"/>
        <w:jc w:val="both"/>
        <w:rPr>
          <w:rFonts w:eastAsiaTheme="minorHAnsi"/>
          <w:b w:val="0"/>
          <w:szCs w:val="24"/>
        </w:rPr>
      </w:pPr>
      <w:bookmarkStart w:id="27" w:name="_Toc37258115"/>
      <w:r w:rsidRPr="003B0E39">
        <w:rPr>
          <w:rFonts w:eastAsiaTheme="minorHAnsi"/>
          <w:b w:val="0"/>
          <w:szCs w:val="24"/>
        </w:rPr>
        <w:t>El Comité</w:t>
      </w:r>
      <w:r w:rsidR="006D6D60" w:rsidRPr="003B0E39">
        <w:rPr>
          <w:rFonts w:eastAsiaTheme="minorHAnsi"/>
          <w:b w:val="0"/>
          <w:szCs w:val="24"/>
        </w:rPr>
        <w:t xml:space="preserve"> Institucional </w:t>
      </w:r>
      <w:r w:rsidRPr="003B0E39">
        <w:rPr>
          <w:rFonts w:eastAsiaTheme="minorHAnsi"/>
          <w:b w:val="0"/>
          <w:szCs w:val="24"/>
        </w:rPr>
        <w:t>de Gestión y Desempeño es el encargado de escoger al mejor empleado de carrera de cada nivel jerárquico, de libre nombramiento y remoción, así como de la entidad, de conformidad con el siguiente procedimiento:</w:t>
      </w:r>
      <w:bookmarkEnd w:id="27"/>
    </w:p>
    <w:p w14:paraId="78EE4C1B" w14:textId="77777777" w:rsidR="00E55163" w:rsidRPr="00E55163" w:rsidRDefault="00E55163" w:rsidP="00E55163">
      <w:pPr>
        <w:rPr>
          <w:lang w:eastAsia="es-ES"/>
        </w:rPr>
      </w:pPr>
    </w:p>
    <w:p w14:paraId="6A0FB4A7" w14:textId="1DFE3962" w:rsidR="00B81567" w:rsidRPr="003B0E39" w:rsidRDefault="00B81567" w:rsidP="007B3CB0">
      <w:pPr>
        <w:pStyle w:val="Prrafodelista"/>
        <w:widowControl w:val="0"/>
        <w:numPr>
          <w:ilvl w:val="0"/>
          <w:numId w:val="11"/>
        </w:numPr>
        <w:autoSpaceDE w:val="0"/>
        <w:autoSpaceDN w:val="0"/>
        <w:adjustRightInd w:val="0"/>
        <w:ind w:left="357" w:hanging="357"/>
        <w:contextualSpacing w:val="0"/>
        <w:jc w:val="both"/>
        <w:rPr>
          <w:rFonts w:eastAsiaTheme="minorHAnsi"/>
        </w:rPr>
      </w:pPr>
      <w:r w:rsidRPr="003B0E39">
        <w:rPr>
          <w:rFonts w:eastAsiaTheme="minorHAnsi"/>
        </w:rPr>
        <w:t xml:space="preserve">El Grupo de Talento Humano inicia el proceso con la presentación ante el Comité </w:t>
      </w:r>
      <w:r w:rsidR="006D6D60" w:rsidRPr="003B0E39">
        <w:rPr>
          <w:rFonts w:eastAsiaTheme="minorHAnsi"/>
        </w:rPr>
        <w:t xml:space="preserve">Institucional </w:t>
      </w:r>
      <w:r w:rsidRPr="003B0E39">
        <w:rPr>
          <w:rFonts w:eastAsiaTheme="minorHAnsi"/>
        </w:rPr>
        <w:t>de Gestión y Desempeño</w:t>
      </w:r>
      <w:r w:rsidR="006A7C27" w:rsidRPr="003B0E39">
        <w:rPr>
          <w:rFonts w:eastAsiaTheme="minorHAnsi"/>
        </w:rPr>
        <w:t xml:space="preserve"> </w:t>
      </w:r>
      <w:r w:rsidRPr="003B0E39">
        <w:rPr>
          <w:rFonts w:eastAsiaTheme="minorHAnsi"/>
        </w:rPr>
        <w:t>el informe de los servidores de carrera administrativa que por cada nivel hayan accedido a nivel sobresaliente en la evaluación de desempeño laboral, al periodo 201</w:t>
      </w:r>
      <w:r w:rsidR="00E55163">
        <w:rPr>
          <w:rFonts w:eastAsiaTheme="minorHAnsi"/>
        </w:rPr>
        <w:t>9</w:t>
      </w:r>
      <w:r w:rsidRPr="003B0E39">
        <w:rPr>
          <w:rFonts w:eastAsiaTheme="minorHAnsi"/>
        </w:rPr>
        <w:t>-20</w:t>
      </w:r>
      <w:r w:rsidR="00E55163">
        <w:rPr>
          <w:rFonts w:eastAsiaTheme="minorHAnsi"/>
        </w:rPr>
        <w:t>20</w:t>
      </w:r>
      <w:r w:rsidRPr="003B0E39">
        <w:rPr>
          <w:rFonts w:eastAsiaTheme="minorHAnsi"/>
        </w:rPr>
        <w:t>, así como los servidores de libre nombramiento y remoción que hayan obtenido la más alta calificación en la evaluación de sus acuerdos de gestión.</w:t>
      </w:r>
    </w:p>
    <w:p w14:paraId="5AB74329" w14:textId="20B5EF2B" w:rsidR="00B81567" w:rsidRPr="003B0E39" w:rsidRDefault="00B81567" w:rsidP="007B3CB0">
      <w:pPr>
        <w:pStyle w:val="Prrafodelista"/>
        <w:widowControl w:val="0"/>
        <w:numPr>
          <w:ilvl w:val="0"/>
          <w:numId w:val="11"/>
        </w:numPr>
        <w:autoSpaceDE w:val="0"/>
        <w:autoSpaceDN w:val="0"/>
        <w:adjustRightInd w:val="0"/>
        <w:ind w:left="357" w:hanging="357"/>
        <w:contextualSpacing w:val="0"/>
        <w:jc w:val="both"/>
        <w:rPr>
          <w:rFonts w:eastAsiaTheme="minorHAnsi"/>
        </w:rPr>
      </w:pPr>
      <w:r w:rsidRPr="003B0E39">
        <w:rPr>
          <w:rFonts w:eastAsiaTheme="minorHAnsi"/>
        </w:rPr>
        <w:t>El Comité selecciona como mejor empleado de carrera de cada nivel jerárquico a quien además de cumplir con los requisitos para participar de los incentivos señalados, anteriormente haya obtenido la más alta calificación de su nivel.</w:t>
      </w:r>
    </w:p>
    <w:p w14:paraId="76078B8E" w14:textId="29B65A53" w:rsidR="00B81567" w:rsidRPr="003B0E39" w:rsidRDefault="00B81567" w:rsidP="007B3CB0">
      <w:pPr>
        <w:pStyle w:val="Prrafodelista"/>
        <w:widowControl w:val="0"/>
        <w:numPr>
          <w:ilvl w:val="0"/>
          <w:numId w:val="11"/>
        </w:numPr>
        <w:autoSpaceDE w:val="0"/>
        <w:autoSpaceDN w:val="0"/>
        <w:adjustRightInd w:val="0"/>
        <w:ind w:left="357" w:hanging="357"/>
        <w:contextualSpacing w:val="0"/>
        <w:jc w:val="both"/>
        <w:rPr>
          <w:rFonts w:eastAsiaTheme="minorHAnsi"/>
        </w:rPr>
      </w:pPr>
      <w:r w:rsidRPr="003B0E39">
        <w:rPr>
          <w:rFonts w:eastAsiaTheme="minorHAnsi"/>
        </w:rPr>
        <w:t>El Comité selecciona como mejor empleado de libre nombramiento y remoción, a quien además de cumplir con los requisitos para participar de los incentivos señalados, haya obtenido la más alta calificación en la evaluación del desempeño o en los acuerdos de gestión.</w:t>
      </w:r>
    </w:p>
    <w:p w14:paraId="4B7B055F" w14:textId="77777777" w:rsidR="00E55163" w:rsidRDefault="00E55163" w:rsidP="003B0E39">
      <w:pPr>
        <w:widowControl w:val="0"/>
        <w:autoSpaceDE w:val="0"/>
        <w:autoSpaceDN w:val="0"/>
        <w:adjustRightInd w:val="0"/>
        <w:jc w:val="both"/>
        <w:rPr>
          <w:rFonts w:eastAsiaTheme="minorHAnsi"/>
        </w:rPr>
      </w:pPr>
    </w:p>
    <w:p w14:paraId="477A722C" w14:textId="4989F882" w:rsidR="00B81567" w:rsidRDefault="00B81567" w:rsidP="003B0E39">
      <w:pPr>
        <w:widowControl w:val="0"/>
        <w:autoSpaceDE w:val="0"/>
        <w:autoSpaceDN w:val="0"/>
        <w:adjustRightInd w:val="0"/>
        <w:jc w:val="both"/>
        <w:rPr>
          <w:rFonts w:eastAsiaTheme="minorHAnsi"/>
        </w:rPr>
      </w:pPr>
      <w:r w:rsidRPr="003B0E39">
        <w:rPr>
          <w:rFonts w:eastAsiaTheme="minorHAnsi"/>
        </w:rPr>
        <w:t>Si dentro del proceso de selección de los mejores empleados de carrera administrativa por cada nivel jerárquico se presenta empate en el puntaje obtenido en la calificación de la evaluación del desempeño, el Comité toma como elementos decisorios aquellos que permitan verificar el aporte o valor agregado de los aspirantes.</w:t>
      </w:r>
    </w:p>
    <w:p w14:paraId="4D0F7BC0" w14:textId="77777777" w:rsidR="00E55163" w:rsidRPr="003B0E39" w:rsidRDefault="00E55163" w:rsidP="003B0E39">
      <w:pPr>
        <w:widowControl w:val="0"/>
        <w:autoSpaceDE w:val="0"/>
        <w:autoSpaceDN w:val="0"/>
        <w:adjustRightInd w:val="0"/>
        <w:jc w:val="both"/>
        <w:rPr>
          <w:rFonts w:eastAsiaTheme="minorHAnsi"/>
        </w:rPr>
      </w:pPr>
    </w:p>
    <w:p w14:paraId="4A69723B" w14:textId="6294535C" w:rsidR="00B81567" w:rsidRDefault="00B81567" w:rsidP="003B0E39">
      <w:pPr>
        <w:widowControl w:val="0"/>
        <w:autoSpaceDE w:val="0"/>
        <w:autoSpaceDN w:val="0"/>
        <w:adjustRightInd w:val="0"/>
        <w:jc w:val="both"/>
        <w:rPr>
          <w:rFonts w:eastAsiaTheme="minorHAnsi"/>
        </w:rPr>
      </w:pPr>
      <w:r w:rsidRPr="003B0E39">
        <w:rPr>
          <w:rFonts w:eastAsiaTheme="minorHAnsi"/>
        </w:rPr>
        <w:t xml:space="preserve">De continuar el empate se opta por el sorteo mediante balota, de acuerdo con la metodología descrita en el </w:t>
      </w:r>
      <w:r w:rsidR="006D6D60" w:rsidRPr="003B0E39">
        <w:rPr>
          <w:rFonts w:eastAsiaTheme="minorHAnsi"/>
        </w:rPr>
        <w:t>e</w:t>
      </w:r>
      <w:r w:rsidRPr="003B0E39">
        <w:rPr>
          <w:rFonts w:eastAsiaTheme="minorHAnsi"/>
        </w:rPr>
        <w:t>mpate de resultados, de igual manera se procede en caso de empate con los mejores empleados de libre nombramiento y remoción.</w:t>
      </w:r>
    </w:p>
    <w:p w14:paraId="6F4ED2A6" w14:textId="77777777" w:rsidR="000B30A8" w:rsidRPr="003B0E39" w:rsidRDefault="000B30A8" w:rsidP="003B0E39">
      <w:pPr>
        <w:widowControl w:val="0"/>
        <w:autoSpaceDE w:val="0"/>
        <w:autoSpaceDN w:val="0"/>
        <w:adjustRightInd w:val="0"/>
        <w:jc w:val="both"/>
        <w:rPr>
          <w:rFonts w:eastAsiaTheme="minorHAnsi"/>
        </w:rPr>
      </w:pPr>
    </w:p>
    <w:p w14:paraId="65484D9B" w14:textId="77777777" w:rsidR="00B81567" w:rsidRPr="000B30A8" w:rsidRDefault="00B81567" w:rsidP="003B0E39">
      <w:pPr>
        <w:pStyle w:val="Ttulo2"/>
        <w:jc w:val="left"/>
        <w:rPr>
          <w:rFonts w:eastAsiaTheme="minorHAnsi"/>
          <w:bCs/>
          <w:szCs w:val="24"/>
          <w:lang w:val="es-ES"/>
        </w:rPr>
      </w:pPr>
      <w:bookmarkStart w:id="28" w:name="_Toc37258116"/>
      <w:r w:rsidRPr="000B30A8">
        <w:rPr>
          <w:rFonts w:eastAsiaTheme="minorHAnsi"/>
          <w:bCs/>
          <w:szCs w:val="24"/>
          <w:lang w:val="es-ES"/>
        </w:rPr>
        <w:t>SEGUIMIENTO Y EVALUACIÓN DEL PLAN</w:t>
      </w:r>
      <w:bookmarkEnd w:id="28"/>
    </w:p>
    <w:p w14:paraId="7850D931" w14:textId="367303D6" w:rsidR="00B81567" w:rsidRDefault="00B81567" w:rsidP="000B30A8">
      <w:bookmarkStart w:id="29" w:name="_Toc37258117"/>
      <w:r w:rsidRPr="000B30A8">
        <w:t>Corresponde al Grupo de Talento Humano realizar el seguimiento y evaluación del presente Plan</w:t>
      </w:r>
      <w:r w:rsidR="006D6D60" w:rsidRPr="000B30A8">
        <w:t>,</w:t>
      </w:r>
      <w:r w:rsidRPr="000B30A8">
        <w:t xml:space="preserve"> de lo cual se presenta un informe semestral a la Comisión de </w:t>
      </w:r>
      <w:r w:rsidR="006D6D60" w:rsidRPr="000B30A8">
        <w:t>p</w:t>
      </w:r>
      <w:r w:rsidRPr="000B30A8">
        <w:t xml:space="preserve">ersonal </w:t>
      </w:r>
      <w:r w:rsidR="000B30A8">
        <w:t>para su correspondiente evaluación</w:t>
      </w:r>
      <w:r w:rsidRPr="000B30A8">
        <w:t>, para lo cual se basa en:</w:t>
      </w:r>
      <w:bookmarkEnd w:id="29"/>
      <w:r w:rsidRPr="000B30A8">
        <w:t xml:space="preserve"> </w:t>
      </w:r>
    </w:p>
    <w:p w14:paraId="137D4FD9" w14:textId="77777777" w:rsidR="000B30A8" w:rsidRPr="000B30A8" w:rsidRDefault="000B30A8" w:rsidP="000B30A8"/>
    <w:p w14:paraId="0A47C45B" w14:textId="6C661118" w:rsidR="00B81567" w:rsidRDefault="00B81567" w:rsidP="000B30A8">
      <w:pPr>
        <w:jc w:val="both"/>
      </w:pPr>
      <w:r w:rsidRPr="000B30A8">
        <w:t xml:space="preserve">Los informes que se presenten por parte de la </w:t>
      </w:r>
      <w:r w:rsidR="006D6D60" w:rsidRPr="000B30A8">
        <w:t>d</w:t>
      </w:r>
      <w:r w:rsidRPr="000B30A8">
        <w:t>ecanatura</w:t>
      </w:r>
      <w:r w:rsidR="006D6D60" w:rsidRPr="000B30A8">
        <w:t>,</w:t>
      </w:r>
      <w:r w:rsidRPr="000B30A8">
        <w:t xml:space="preserve"> sobre el rendimiento académico de los servidores públicos e integrantes del grupo familiar beneficiados y el valor que representa tenerlos como exoneraciones. </w:t>
      </w:r>
    </w:p>
    <w:p w14:paraId="22AABAD5" w14:textId="77777777" w:rsidR="000B30A8" w:rsidRPr="000B30A8" w:rsidRDefault="000B30A8" w:rsidP="000B30A8">
      <w:pPr>
        <w:jc w:val="both"/>
      </w:pPr>
    </w:p>
    <w:p w14:paraId="38649F7D" w14:textId="0AE46FE0" w:rsidR="00B81567" w:rsidRPr="000B30A8" w:rsidRDefault="00B81567" w:rsidP="003B0E39">
      <w:pPr>
        <w:pStyle w:val="Ttulo2"/>
        <w:jc w:val="both"/>
        <w:rPr>
          <w:rFonts w:eastAsiaTheme="minorHAnsi"/>
          <w:bCs/>
          <w:szCs w:val="24"/>
          <w:lang w:val="es-ES"/>
        </w:rPr>
      </w:pPr>
      <w:bookmarkStart w:id="30" w:name="_Toc37258118"/>
      <w:r w:rsidRPr="000B30A8">
        <w:rPr>
          <w:rFonts w:eastAsiaTheme="minorHAnsi"/>
          <w:bCs/>
          <w:szCs w:val="24"/>
          <w:lang w:val="es-ES"/>
        </w:rPr>
        <w:t>EVALU</w:t>
      </w:r>
      <w:r w:rsidR="006D6D60" w:rsidRPr="000B30A8">
        <w:rPr>
          <w:rFonts w:eastAsiaTheme="minorHAnsi"/>
          <w:bCs/>
          <w:szCs w:val="24"/>
          <w:lang w:val="es-ES"/>
        </w:rPr>
        <w:t>A</w:t>
      </w:r>
      <w:r w:rsidRPr="000B30A8">
        <w:rPr>
          <w:rFonts w:eastAsiaTheme="minorHAnsi"/>
          <w:bCs/>
          <w:szCs w:val="24"/>
          <w:lang w:val="es-ES"/>
        </w:rPr>
        <w:t>CIÓN DEL SISTEMA DE EST</w:t>
      </w:r>
      <w:r w:rsidR="006D6D60" w:rsidRPr="000B30A8">
        <w:rPr>
          <w:rFonts w:eastAsiaTheme="minorHAnsi"/>
          <w:bCs/>
          <w:szCs w:val="24"/>
          <w:lang w:val="es-ES"/>
        </w:rPr>
        <w:t>Í</w:t>
      </w:r>
      <w:r w:rsidRPr="000B30A8">
        <w:rPr>
          <w:rFonts w:eastAsiaTheme="minorHAnsi"/>
          <w:bCs/>
          <w:szCs w:val="24"/>
          <w:lang w:val="es-ES"/>
        </w:rPr>
        <w:t>MULOS, PLAN DE BIENESTAR</w:t>
      </w:r>
      <w:r w:rsidRPr="000B30A8">
        <w:rPr>
          <w:bCs/>
          <w:color w:val="000000"/>
          <w:szCs w:val="24"/>
        </w:rPr>
        <w:t xml:space="preserve"> </w:t>
      </w:r>
      <w:r w:rsidRPr="000B30A8">
        <w:rPr>
          <w:rFonts w:eastAsiaTheme="minorHAnsi"/>
          <w:bCs/>
          <w:szCs w:val="24"/>
          <w:lang w:val="es-ES"/>
        </w:rPr>
        <w:t>PROGRAMA DE INCENTIVOS</w:t>
      </w:r>
      <w:bookmarkEnd w:id="30"/>
      <w:r w:rsidRPr="000B30A8">
        <w:rPr>
          <w:rFonts w:eastAsiaTheme="minorHAnsi"/>
          <w:bCs/>
          <w:szCs w:val="24"/>
          <w:lang w:val="es-ES"/>
        </w:rPr>
        <w:t xml:space="preserve"> </w:t>
      </w:r>
    </w:p>
    <w:p w14:paraId="14A2EEC2" w14:textId="25CF8518" w:rsidR="00B81567" w:rsidRDefault="00B81567" w:rsidP="003B0E39">
      <w:pPr>
        <w:widowControl w:val="0"/>
        <w:autoSpaceDE w:val="0"/>
        <w:autoSpaceDN w:val="0"/>
        <w:adjustRightInd w:val="0"/>
        <w:jc w:val="both"/>
        <w:rPr>
          <w:rFonts w:eastAsiaTheme="minorHAnsi"/>
          <w:lang w:val="es-ES"/>
        </w:rPr>
      </w:pPr>
      <w:r w:rsidRPr="003B0E39">
        <w:rPr>
          <w:rFonts w:eastAsiaTheme="minorHAnsi"/>
          <w:lang w:val="es-ES"/>
        </w:rPr>
        <w:t xml:space="preserve">La evaluación se realiza teniendo en cuenta criterios como la participación de los servidores públicos y sus familias en las distintas actividades culturales, recreativas y deportivas, que redunden en la salud física y mental de los mismos. Los resultados de la evaluación de satisfacción realizada por el Grupo de Talento Humano a los beneficiarios del Plan, la cual </w:t>
      </w:r>
      <w:r w:rsidR="006D6D60" w:rsidRPr="003B0E39">
        <w:rPr>
          <w:rFonts w:eastAsiaTheme="minorHAnsi"/>
          <w:lang w:val="es-ES"/>
        </w:rPr>
        <w:t xml:space="preserve">mide </w:t>
      </w:r>
      <w:r w:rsidRPr="003B0E39">
        <w:rPr>
          <w:rFonts w:eastAsiaTheme="minorHAnsi"/>
          <w:lang w:val="es-ES"/>
        </w:rPr>
        <w:t xml:space="preserve">el grado de mejoramiento de la calidad de vida que tienen los empleados y sus familias en relación directa con el aprovechamiento del Plan. </w:t>
      </w:r>
    </w:p>
    <w:p w14:paraId="2531A5F7" w14:textId="77777777" w:rsidR="000B30A8" w:rsidRPr="003B0E39" w:rsidRDefault="000B30A8" w:rsidP="003B0E39">
      <w:pPr>
        <w:widowControl w:val="0"/>
        <w:autoSpaceDE w:val="0"/>
        <w:autoSpaceDN w:val="0"/>
        <w:adjustRightInd w:val="0"/>
        <w:jc w:val="both"/>
        <w:rPr>
          <w:rFonts w:eastAsiaTheme="minorHAnsi"/>
          <w:lang w:val="es-ES"/>
        </w:rPr>
      </w:pPr>
    </w:p>
    <w:p w14:paraId="2F4774B2" w14:textId="77777777" w:rsidR="00B81567" w:rsidRPr="000B30A8" w:rsidRDefault="00B81567" w:rsidP="003B0E39">
      <w:pPr>
        <w:pStyle w:val="Ttulo1"/>
        <w:spacing w:line="240" w:lineRule="auto"/>
        <w:jc w:val="left"/>
        <w:rPr>
          <w:rFonts w:eastAsiaTheme="minorHAnsi"/>
          <w:bCs/>
          <w:szCs w:val="24"/>
          <w:lang w:val="es-ES"/>
        </w:rPr>
      </w:pPr>
      <w:bookmarkStart w:id="31" w:name="_Toc4535729"/>
      <w:bookmarkStart w:id="32" w:name="_Toc37258119"/>
      <w:r w:rsidRPr="000B30A8">
        <w:rPr>
          <w:rFonts w:eastAsiaTheme="minorHAnsi"/>
          <w:bCs/>
          <w:szCs w:val="24"/>
          <w:lang w:val="es-ES"/>
        </w:rPr>
        <w:t>FUNCIONES DE LA COMISIÓN DE PERSONAL</w:t>
      </w:r>
      <w:bookmarkEnd w:id="31"/>
      <w:bookmarkEnd w:id="32"/>
    </w:p>
    <w:p w14:paraId="7E408785" w14:textId="77777777" w:rsidR="000B30A8" w:rsidRDefault="000B30A8" w:rsidP="000B30A8">
      <w:pPr>
        <w:jc w:val="both"/>
        <w:rPr>
          <w:lang w:val="es-ES"/>
        </w:rPr>
      </w:pPr>
      <w:r w:rsidRPr="003B0E39">
        <w:rPr>
          <w:lang w:val="es-ES"/>
        </w:rPr>
        <w:t>La Comisión de personal se configura como un instrumento que busca el equilibrio entre la eficiencia de la administración pública y la garantía de participación de los empleados</w:t>
      </w:r>
      <w:r>
        <w:rPr>
          <w:lang w:val="es-ES"/>
        </w:rPr>
        <w:t xml:space="preserve"> de carrera</w:t>
      </w:r>
      <w:r w:rsidRPr="003B0E39">
        <w:rPr>
          <w:lang w:val="es-ES"/>
        </w:rPr>
        <w:t xml:space="preserve"> en las decisiones que los afecten, así como la vigilancia y el respeto por las normas y los derechos de carrera. </w:t>
      </w:r>
    </w:p>
    <w:p w14:paraId="56615968" w14:textId="77777777" w:rsidR="000B30A8" w:rsidRDefault="000B30A8" w:rsidP="003B0E39">
      <w:pPr>
        <w:jc w:val="both"/>
        <w:rPr>
          <w:lang w:val="es-ES"/>
        </w:rPr>
      </w:pPr>
    </w:p>
    <w:p w14:paraId="53534857" w14:textId="6068880A" w:rsidR="000B30A8" w:rsidRDefault="000B30A8" w:rsidP="003B0E39">
      <w:pPr>
        <w:jc w:val="both"/>
        <w:rPr>
          <w:i/>
          <w:iCs/>
          <w:lang w:val="es-ES"/>
        </w:rPr>
      </w:pPr>
      <w:r w:rsidRPr="003B0E39">
        <w:rPr>
          <w:lang w:val="es-ES"/>
        </w:rPr>
        <w:t xml:space="preserve">La Comisión debe proteger los derechos de los empleados públicos y guiar a la entidad hacia un entorno de trabajo en equipo. En el numeral 2, Literal h, indica que, además de las asignadas en otras normas, las Comisiones de Personal cumplen con “Participar en la elaboración del plan anual de formación y capacitación y en el de estímulos y en su seguimiento”. </w:t>
      </w:r>
      <w:r w:rsidR="00B81567" w:rsidRPr="003B0E39">
        <w:rPr>
          <w:lang w:val="es-ES"/>
        </w:rPr>
        <w:t>De acuerdo con la Ley 909, Artículo 16, “</w:t>
      </w:r>
      <w:r w:rsidR="00B81567" w:rsidRPr="000B30A8">
        <w:rPr>
          <w:i/>
          <w:iCs/>
          <w:lang w:val="es-ES"/>
        </w:rPr>
        <w:t>En todos los organismos y entidades reguladas por esta ley debe existir una Comisión de Personal, conformada por dos (2) representantes de la entidad u organismo designados por el nominador o por quien haga sus veces y dos (2) representantes de los empleados quienes deben ser de carrera administrativa y elegidos por votación directa de los empleados”.</w:t>
      </w:r>
    </w:p>
    <w:p w14:paraId="31B16DCA" w14:textId="77777777" w:rsidR="000B30A8" w:rsidRPr="003B0E39" w:rsidRDefault="000B30A8" w:rsidP="003B0E39">
      <w:pPr>
        <w:jc w:val="both"/>
        <w:rPr>
          <w:lang w:val="es-ES"/>
        </w:rPr>
      </w:pPr>
    </w:p>
    <w:p w14:paraId="33AE6510" w14:textId="77777777" w:rsidR="000B30A8" w:rsidRPr="003B0E39" w:rsidRDefault="000B30A8" w:rsidP="003B0E39">
      <w:pPr>
        <w:jc w:val="both"/>
        <w:rPr>
          <w:lang w:val="es-ES"/>
        </w:rPr>
      </w:pPr>
    </w:p>
    <w:p w14:paraId="5152FD96" w14:textId="77777777" w:rsidR="00B81567" w:rsidRPr="000B30A8" w:rsidRDefault="00B81567" w:rsidP="003B0E39">
      <w:pPr>
        <w:pStyle w:val="Ttulo1"/>
        <w:spacing w:line="240" w:lineRule="auto"/>
        <w:jc w:val="left"/>
        <w:rPr>
          <w:rFonts w:eastAsiaTheme="minorHAnsi"/>
          <w:bCs/>
          <w:szCs w:val="24"/>
          <w:lang w:val="es-ES"/>
        </w:rPr>
      </w:pPr>
      <w:bookmarkStart w:id="33" w:name="_Toc37258123"/>
      <w:r w:rsidRPr="000B30A8">
        <w:rPr>
          <w:rFonts w:eastAsiaTheme="minorHAnsi"/>
          <w:bCs/>
          <w:szCs w:val="24"/>
          <w:lang w:val="es-ES"/>
        </w:rPr>
        <w:t>APROBACIÓN FINAL E IMPLEMENTACIÓN DEL PLAN</w:t>
      </w:r>
      <w:bookmarkEnd w:id="33"/>
      <w:r w:rsidRPr="000B30A8">
        <w:rPr>
          <w:rFonts w:eastAsiaTheme="minorHAnsi"/>
          <w:bCs/>
          <w:szCs w:val="24"/>
          <w:lang w:val="es-ES"/>
        </w:rPr>
        <w:t xml:space="preserve"> </w:t>
      </w:r>
    </w:p>
    <w:p w14:paraId="7F516896" w14:textId="061142ED" w:rsidR="00B81567" w:rsidRPr="003B0E39" w:rsidRDefault="00B81567" w:rsidP="007B3CB0">
      <w:pPr>
        <w:pStyle w:val="Prrafodelista"/>
        <w:numPr>
          <w:ilvl w:val="0"/>
          <w:numId w:val="5"/>
        </w:numPr>
        <w:ind w:left="425" w:hanging="425"/>
        <w:contextualSpacing w:val="0"/>
        <w:jc w:val="both"/>
        <w:rPr>
          <w:rFonts w:eastAsiaTheme="minorHAnsi"/>
        </w:rPr>
      </w:pPr>
      <w:r w:rsidRPr="003B0E39">
        <w:rPr>
          <w:rFonts w:eastAsiaTheme="minorHAnsi"/>
        </w:rPr>
        <w:t xml:space="preserve">Elaboración y aprobación del </w:t>
      </w:r>
      <w:r w:rsidR="00804174" w:rsidRPr="003B0E39">
        <w:rPr>
          <w:rFonts w:eastAsiaTheme="minorHAnsi"/>
        </w:rPr>
        <w:t xml:space="preserve">Sistema </w:t>
      </w:r>
      <w:r w:rsidR="00783889" w:rsidRPr="003B0E39">
        <w:rPr>
          <w:rFonts w:eastAsiaTheme="minorHAnsi"/>
        </w:rPr>
        <w:t>d</w:t>
      </w:r>
      <w:r w:rsidR="00804174" w:rsidRPr="003B0E39">
        <w:rPr>
          <w:rFonts w:eastAsiaTheme="minorHAnsi"/>
        </w:rPr>
        <w:t>e Estímulos, Plan de Bienestar</w:t>
      </w:r>
      <w:r w:rsidR="00804174" w:rsidRPr="003B0E39">
        <w:rPr>
          <w:color w:val="000000"/>
        </w:rPr>
        <w:t xml:space="preserve"> </w:t>
      </w:r>
      <w:r w:rsidR="00804174" w:rsidRPr="003B0E39">
        <w:rPr>
          <w:rFonts w:eastAsiaTheme="minorHAnsi"/>
        </w:rPr>
        <w:t xml:space="preserve">Programa de </w:t>
      </w:r>
      <w:r w:rsidR="00783889" w:rsidRPr="003B0E39">
        <w:rPr>
          <w:rFonts w:eastAsiaTheme="minorHAnsi"/>
        </w:rPr>
        <w:t>i</w:t>
      </w:r>
      <w:r w:rsidR="00804174" w:rsidRPr="003B0E39">
        <w:rPr>
          <w:rFonts w:eastAsiaTheme="minorHAnsi"/>
        </w:rPr>
        <w:t>ncentivos</w:t>
      </w:r>
      <w:r w:rsidRPr="003B0E39">
        <w:rPr>
          <w:rFonts w:eastAsiaTheme="minorHAnsi"/>
        </w:rPr>
        <w:t>, por parte de</w:t>
      </w:r>
      <w:r w:rsidR="000B30A8">
        <w:rPr>
          <w:rFonts w:eastAsiaTheme="minorHAnsi"/>
        </w:rPr>
        <w:t>l</w:t>
      </w:r>
      <w:r w:rsidRPr="003B0E39">
        <w:rPr>
          <w:rFonts w:eastAsiaTheme="minorHAnsi"/>
        </w:rPr>
        <w:t xml:space="preserve"> Coordinador de Talento Humano</w:t>
      </w:r>
      <w:r w:rsidR="00783889" w:rsidRPr="003B0E39">
        <w:rPr>
          <w:rFonts w:eastAsiaTheme="minorHAnsi"/>
        </w:rPr>
        <w:t>.</w:t>
      </w:r>
    </w:p>
    <w:p w14:paraId="00447B52" w14:textId="77777777" w:rsidR="00B81567" w:rsidRPr="003B0E39" w:rsidRDefault="00B81567" w:rsidP="007B3CB0">
      <w:pPr>
        <w:pStyle w:val="Prrafodelista"/>
        <w:numPr>
          <w:ilvl w:val="0"/>
          <w:numId w:val="5"/>
        </w:numPr>
        <w:ind w:left="425" w:hanging="425"/>
        <w:contextualSpacing w:val="0"/>
        <w:jc w:val="both"/>
        <w:rPr>
          <w:rFonts w:eastAsiaTheme="minorHAnsi"/>
        </w:rPr>
      </w:pPr>
      <w:r w:rsidRPr="003B0E39">
        <w:rPr>
          <w:rFonts w:eastAsiaTheme="minorHAnsi"/>
        </w:rPr>
        <w:t>Revisión de la Subdirección Administrativa y Financiera.</w:t>
      </w:r>
    </w:p>
    <w:p w14:paraId="08D42887" w14:textId="1665A4AA" w:rsidR="00B81567" w:rsidRPr="003B0E39" w:rsidRDefault="00B81567" w:rsidP="007B3CB0">
      <w:pPr>
        <w:pStyle w:val="Prrafodelista"/>
        <w:numPr>
          <w:ilvl w:val="0"/>
          <w:numId w:val="5"/>
        </w:numPr>
        <w:ind w:left="425" w:hanging="425"/>
        <w:contextualSpacing w:val="0"/>
        <w:jc w:val="both"/>
        <w:rPr>
          <w:rFonts w:eastAsiaTheme="minorHAnsi"/>
        </w:rPr>
      </w:pPr>
      <w:r w:rsidRPr="003B0E39">
        <w:rPr>
          <w:rFonts w:eastAsiaTheme="minorHAnsi"/>
        </w:rPr>
        <w:lastRenderedPageBreak/>
        <w:t xml:space="preserve">Resolución que adopta el </w:t>
      </w:r>
      <w:r w:rsidR="00804174" w:rsidRPr="003B0E39">
        <w:rPr>
          <w:rFonts w:eastAsiaTheme="minorHAnsi"/>
        </w:rPr>
        <w:t xml:space="preserve">Sistema de Estímulos, Plan </w:t>
      </w:r>
      <w:r w:rsidR="00783889" w:rsidRPr="003B0E39">
        <w:rPr>
          <w:rFonts w:eastAsiaTheme="minorHAnsi"/>
        </w:rPr>
        <w:t>d</w:t>
      </w:r>
      <w:r w:rsidR="00804174" w:rsidRPr="003B0E39">
        <w:rPr>
          <w:rFonts w:eastAsiaTheme="minorHAnsi"/>
        </w:rPr>
        <w:t>e Bienestar</w:t>
      </w:r>
      <w:r w:rsidR="00804174" w:rsidRPr="003B0E39">
        <w:rPr>
          <w:color w:val="000000"/>
        </w:rPr>
        <w:t xml:space="preserve"> </w:t>
      </w:r>
      <w:r w:rsidR="00804174" w:rsidRPr="003B0E39">
        <w:rPr>
          <w:rFonts w:eastAsiaTheme="minorHAnsi"/>
        </w:rPr>
        <w:t xml:space="preserve">Programa </w:t>
      </w:r>
      <w:r w:rsidR="00783889" w:rsidRPr="003B0E39">
        <w:rPr>
          <w:rFonts w:eastAsiaTheme="minorHAnsi"/>
        </w:rPr>
        <w:t>d</w:t>
      </w:r>
      <w:r w:rsidR="00804174" w:rsidRPr="003B0E39">
        <w:rPr>
          <w:rFonts w:eastAsiaTheme="minorHAnsi"/>
        </w:rPr>
        <w:t xml:space="preserve">e </w:t>
      </w:r>
      <w:r w:rsidR="00783889" w:rsidRPr="003B0E39">
        <w:rPr>
          <w:rFonts w:eastAsiaTheme="minorHAnsi"/>
        </w:rPr>
        <w:t>i</w:t>
      </w:r>
      <w:r w:rsidR="00804174" w:rsidRPr="003B0E39">
        <w:rPr>
          <w:rFonts w:eastAsiaTheme="minorHAnsi"/>
        </w:rPr>
        <w:t>ncentivos.</w:t>
      </w:r>
    </w:p>
    <w:p w14:paraId="31126E5D" w14:textId="77777777" w:rsidR="00B81567" w:rsidRPr="003B0E39" w:rsidRDefault="00B81567" w:rsidP="003B0E39">
      <w:pPr>
        <w:jc w:val="both"/>
        <w:rPr>
          <w:rFonts w:eastAsiaTheme="minorHAnsi"/>
        </w:rPr>
      </w:pPr>
    </w:p>
    <w:p w14:paraId="65CE74BC" w14:textId="77777777" w:rsidR="00B81567" w:rsidRPr="000B30A8" w:rsidRDefault="00B81567" w:rsidP="003B0E39">
      <w:pPr>
        <w:jc w:val="both"/>
        <w:rPr>
          <w:rFonts w:eastAsiaTheme="minorHAnsi"/>
          <w:b/>
          <w:bCs/>
        </w:rPr>
      </w:pPr>
      <w:r w:rsidRPr="000B30A8">
        <w:rPr>
          <w:rFonts w:eastAsiaTheme="minorHAnsi"/>
          <w:b/>
          <w:bCs/>
        </w:rPr>
        <w:t>PRESUPUESTO</w:t>
      </w:r>
    </w:p>
    <w:p w14:paraId="2DE403A5" w14:textId="77777777" w:rsidR="00B81567" w:rsidRPr="003B0E39" w:rsidRDefault="00B81567" w:rsidP="003B0E39">
      <w:pPr>
        <w:jc w:val="both"/>
        <w:rPr>
          <w:rFonts w:eastAsiaTheme="minorHAnsi"/>
        </w:rPr>
      </w:pPr>
    </w:p>
    <w:p w14:paraId="4CD4EFB1" w14:textId="56AAF29A" w:rsidR="00B81567" w:rsidRPr="003B0E39" w:rsidRDefault="00B81567" w:rsidP="003B0E39">
      <w:pPr>
        <w:jc w:val="both"/>
        <w:rPr>
          <w:rFonts w:eastAsiaTheme="minorHAnsi"/>
        </w:rPr>
      </w:pPr>
      <w:r w:rsidRPr="003B0E39">
        <w:rPr>
          <w:rFonts w:eastAsiaTheme="minorHAnsi"/>
        </w:rPr>
        <w:t xml:space="preserve">El presupuesto </w:t>
      </w:r>
      <w:r w:rsidR="000B30A8">
        <w:rPr>
          <w:rFonts w:eastAsiaTheme="minorHAnsi"/>
        </w:rPr>
        <w:t xml:space="preserve">inicial </w:t>
      </w:r>
      <w:r w:rsidRPr="003B0E39">
        <w:rPr>
          <w:rFonts w:eastAsiaTheme="minorHAnsi"/>
        </w:rPr>
        <w:t>para la vigencia 202</w:t>
      </w:r>
      <w:r w:rsidR="000B30A8">
        <w:rPr>
          <w:rFonts w:eastAsiaTheme="minorHAnsi"/>
        </w:rPr>
        <w:t>1</w:t>
      </w:r>
      <w:r w:rsidRPr="003B0E39">
        <w:rPr>
          <w:rFonts w:eastAsiaTheme="minorHAnsi"/>
        </w:rPr>
        <w:t xml:space="preserve"> en </w:t>
      </w:r>
      <w:r w:rsidR="00804174" w:rsidRPr="003B0E39">
        <w:rPr>
          <w:rFonts w:eastAsiaTheme="minorHAnsi"/>
        </w:rPr>
        <w:t>términos</w:t>
      </w:r>
      <w:r w:rsidRPr="003B0E39">
        <w:rPr>
          <w:rFonts w:eastAsiaTheme="minorHAnsi"/>
        </w:rPr>
        <w:t xml:space="preserve"> de bienestar</w:t>
      </w:r>
      <w:r w:rsidR="00783889" w:rsidRPr="003B0E39">
        <w:rPr>
          <w:rFonts w:eastAsiaTheme="minorHAnsi"/>
        </w:rPr>
        <w:t>,</w:t>
      </w:r>
      <w:r w:rsidRPr="003B0E39">
        <w:rPr>
          <w:rFonts w:eastAsiaTheme="minorHAnsi"/>
        </w:rPr>
        <w:t xml:space="preserve"> es de $1</w:t>
      </w:r>
      <w:r w:rsidR="000B30A8">
        <w:rPr>
          <w:rFonts w:eastAsiaTheme="minorHAnsi"/>
        </w:rPr>
        <w:t>6</w:t>
      </w:r>
      <w:r w:rsidRPr="003B0E39">
        <w:rPr>
          <w:rFonts w:eastAsiaTheme="minorHAnsi"/>
        </w:rPr>
        <w:t>.</w:t>
      </w:r>
      <w:r w:rsidR="000B30A8">
        <w:rPr>
          <w:rFonts w:eastAsiaTheme="minorHAnsi"/>
        </w:rPr>
        <w:t>000</w:t>
      </w:r>
      <w:r w:rsidRPr="003B0E39">
        <w:rPr>
          <w:rFonts w:eastAsiaTheme="minorHAnsi"/>
        </w:rPr>
        <w:t>.</w:t>
      </w:r>
      <w:r w:rsidR="000B30A8">
        <w:rPr>
          <w:rFonts w:eastAsiaTheme="minorHAnsi"/>
        </w:rPr>
        <w:t>0</w:t>
      </w:r>
      <w:r w:rsidRPr="003B0E39">
        <w:rPr>
          <w:rFonts w:eastAsiaTheme="minorHAnsi"/>
        </w:rPr>
        <w:t>00</w:t>
      </w:r>
    </w:p>
    <w:p w14:paraId="62431CDC" w14:textId="77777777" w:rsidR="00B81567" w:rsidRPr="003B0E39" w:rsidRDefault="00B81567" w:rsidP="003B0E39"/>
    <w:p w14:paraId="6C321E63" w14:textId="77777777" w:rsidR="00B81567" w:rsidRPr="000B30A8" w:rsidRDefault="00B81567" w:rsidP="003B0E39">
      <w:pPr>
        <w:pStyle w:val="Ttulo1"/>
        <w:spacing w:line="240" w:lineRule="auto"/>
        <w:jc w:val="left"/>
        <w:rPr>
          <w:rFonts w:eastAsiaTheme="minorHAnsi"/>
          <w:bCs/>
          <w:szCs w:val="24"/>
        </w:rPr>
      </w:pPr>
      <w:bookmarkStart w:id="34" w:name="_Toc37258124"/>
      <w:r w:rsidRPr="000B30A8">
        <w:rPr>
          <w:rFonts w:eastAsiaTheme="minorHAnsi"/>
          <w:bCs/>
          <w:szCs w:val="24"/>
        </w:rPr>
        <w:t>INDICADORES.</w:t>
      </w:r>
      <w:bookmarkEnd w:id="34"/>
    </w:p>
    <w:p w14:paraId="1AE37038" w14:textId="77777777" w:rsidR="000B30A8" w:rsidRDefault="000B30A8" w:rsidP="003B0E39">
      <w:pPr>
        <w:jc w:val="both"/>
        <w:rPr>
          <w:rFonts w:eastAsiaTheme="minorHAnsi"/>
        </w:rPr>
      </w:pPr>
    </w:p>
    <w:p w14:paraId="42D20635" w14:textId="7729D529" w:rsidR="00B81567" w:rsidRPr="003B0E39" w:rsidRDefault="00B81567" w:rsidP="003B0E39">
      <w:pPr>
        <w:jc w:val="both"/>
        <w:rPr>
          <w:rFonts w:eastAsiaTheme="minorHAnsi"/>
        </w:rPr>
      </w:pPr>
      <w:proofErr w:type="spellStart"/>
      <w:r w:rsidRPr="003B0E39">
        <w:rPr>
          <w:rFonts w:eastAsiaTheme="minorHAnsi"/>
        </w:rPr>
        <w:t>Nº</w:t>
      </w:r>
      <w:proofErr w:type="spellEnd"/>
      <w:r w:rsidRPr="003B0E39">
        <w:rPr>
          <w:rFonts w:eastAsiaTheme="minorHAnsi"/>
        </w:rPr>
        <w:t xml:space="preserve"> de actividades realizadas / </w:t>
      </w:r>
      <w:proofErr w:type="spellStart"/>
      <w:r w:rsidRPr="003B0E39">
        <w:rPr>
          <w:rFonts w:eastAsiaTheme="minorHAnsi"/>
        </w:rPr>
        <w:t>Nº</w:t>
      </w:r>
      <w:proofErr w:type="spellEnd"/>
      <w:r w:rsidRPr="003B0E39">
        <w:rPr>
          <w:rFonts w:eastAsiaTheme="minorHAnsi"/>
        </w:rPr>
        <w:t xml:space="preserve"> de actividades programadas</w:t>
      </w:r>
      <w:r w:rsidR="00783889" w:rsidRPr="003B0E39">
        <w:rPr>
          <w:rFonts w:eastAsiaTheme="minorHAnsi"/>
        </w:rPr>
        <w:t>.</w:t>
      </w:r>
    </w:p>
    <w:p w14:paraId="3B5EB62C" w14:textId="286A6751" w:rsidR="00B81567" w:rsidRPr="003B0E39" w:rsidRDefault="00B81567" w:rsidP="003B0E39">
      <w:pPr>
        <w:jc w:val="both"/>
        <w:rPr>
          <w:rFonts w:eastAsiaTheme="minorHAnsi"/>
        </w:rPr>
      </w:pPr>
      <w:proofErr w:type="spellStart"/>
      <w:r w:rsidRPr="003B0E39">
        <w:rPr>
          <w:rFonts w:eastAsiaTheme="minorHAnsi"/>
        </w:rPr>
        <w:t>Nº</w:t>
      </w:r>
      <w:proofErr w:type="spellEnd"/>
      <w:r w:rsidRPr="003B0E39">
        <w:rPr>
          <w:rFonts w:eastAsiaTheme="minorHAnsi"/>
        </w:rPr>
        <w:t xml:space="preserve"> de funcionarios asistentes a las actividades / </w:t>
      </w:r>
      <w:proofErr w:type="spellStart"/>
      <w:r w:rsidRPr="003B0E39">
        <w:rPr>
          <w:rFonts w:eastAsiaTheme="minorHAnsi"/>
        </w:rPr>
        <w:t>Nº</w:t>
      </w:r>
      <w:proofErr w:type="spellEnd"/>
      <w:r w:rsidRPr="003B0E39">
        <w:rPr>
          <w:rFonts w:eastAsiaTheme="minorHAnsi"/>
        </w:rPr>
        <w:t xml:space="preserve"> de funcionarios programados a las actividades</w:t>
      </w:r>
      <w:r w:rsidR="00783889" w:rsidRPr="003B0E39">
        <w:rPr>
          <w:rFonts w:eastAsiaTheme="minorHAnsi"/>
        </w:rPr>
        <w:t>.</w:t>
      </w:r>
    </w:p>
    <w:p w14:paraId="2DD2634D" w14:textId="77777777" w:rsidR="000B30A8" w:rsidRDefault="000B30A8" w:rsidP="003B0E39">
      <w:pPr>
        <w:pStyle w:val="Ttulo1"/>
        <w:spacing w:line="240" w:lineRule="auto"/>
        <w:jc w:val="left"/>
        <w:rPr>
          <w:rFonts w:eastAsiaTheme="minorHAnsi"/>
          <w:bCs/>
          <w:szCs w:val="24"/>
        </w:rPr>
      </w:pPr>
      <w:bookmarkStart w:id="35" w:name="_Toc37258125"/>
    </w:p>
    <w:p w14:paraId="5A17919B" w14:textId="2254E498" w:rsidR="00B81567" w:rsidRPr="000B30A8" w:rsidRDefault="00B81567" w:rsidP="003B0E39">
      <w:pPr>
        <w:pStyle w:val="Ttulo1"/>
        <w:spacing w:line="240" w:lineRule="auto"/>
        <w:jc w:val="left"/>
        <w:rPr>
          <w:rFonts w:eastAsiaTheme="minorHAnsi" w:cs="Arial"/>
          <w:bCs/>
          <w:szCs w:val="24"/>
          <w:lang w:eastAsia="en-US"/>
        </w:rPr>
      </w:pPr>
      <w:r w:rsidRPr="000B30A8">
        <w:rPr>
          <w:rFonts w:eastAsiaTheme="minorHAnsi"/>
          <w:bCs/>
          <w:szCs w:val="24"/>
        </w:rPr>
        <w:t>ANEXOS</w:t>
      </w:r>
      <w:bookmarkEnd w:id="35"/>
    </w:p>
    <w:p w14:paraId="39039EE1" w14:textId="150A5250" w:rsidR="00B81567" w:rsidRPr="003B0E39" w:rsidRDefault="00B81567" w:rsidP="003B0E39">
      <w:pPr>
        <w:jc w:val="both"/>
        <w:rPr>
          <w:rFonts w:eastAsiaTheme="minorHAnsi"/>
        </w:rPr>
      </w:pPr>
      <w:r w:rsidRPr="003B0E39">
        <w:rPr>
          <w:rFonts w:eastAsiaTheme="minorHAnsi"/>
        </w:rPr>
        <w:t>Anexo 2 Formato de encuesta</w:t>
      </w:r>
      <w:r w:rsidR="00783889" w:rsidRPr="003B0E39">
        <w:rPr>
          <w:rFonts w:eastAsiaTheme="minorHAnsi"/>
        </w:rPr>
        <w:t>.</w:t>
      </w:r>
    </w:p>
    <w:p w14:paraId="1211B575" w14:textId="4971370C" w:rsidR="00F94993" w:rsidRPr="003B0E39" w:rsidRDefault="00B81567" w:rsidP="003B0E39">
      <w:pPr>
        <w:jc w:val="both"/>
        <w:rPr>
          <w:rFonts w:eastAsiaTheme="minorHAnsi"/>
        </w:rPr>
      </w:pPr>
      <w:r w:rsidRPr="003B0E39">
        <w:rPr>
          <w:rFonts w:eastAsiaTheme="minorHAnsi"/>
        </w:rPr>
        <w:t>Anexo 3 Tabulación encuesta</w:t>
      </w:r>
      <w:r w:rsidR="00783889" w:rsidRPr="003B0E39">
        <w:rPr>
          <w:rFonts w:eastAsiaTheme="minorHAnsi"/>
        </w:rPr>
        <w:t>.</w:t>
      </w:r>
    </w:p>
    <w:p w14:paraId="175993CA" w14:textId="62876A59" w:rsidR="00E76078" w:rsidRPr="003B0E39" w:rsidRDefault="00E76078" w:rsidP="003B0E39">
      <w:pPr>
        <w:jc w:val="both"/>
        <w:rPr>
          <w:rFonts w:eastAsiaTheme="minorHAnsi"/>
        </w:rPr>
      </w:pPr>
    </w:p>
    <w:p w14:paraId="26E1C01B" w14:textId="77777777" w:rsidR="00CF149F" w:rsidRPr="005E5E02" w:rsidRDefault="00CF149F" w:rsidP="00CF149F">
      <w:pPr>
        <w:pStyle w:val="Ttulo1"/>
        <w:spacing w:line="240" w:lineRule="auto"/>
        <w:jc w:val="both"/>
        <w:rPr>
          <w:bCs/>
          <w:szCs w:val="24"/>
        </w:rPr>
      </w:pPr>
      <w:r w:rsidRPr="005E5E02">
        <w:rPr>
          <w:bCs/>
          <w:szCs w:val="24"/>
        </w:rPr>
        <w:t>DIAGNÓSTICO DE NECESIDADES</w:t>
      </w:r>
    </w:p>
    <w:p w14:paraId="3D9386B4" w14:textId="77777777" w:rsidR="00CF149F" w:rsidRPr="003B0E39" w:rsidRDefault="00CF149F" w:rsidP="00CF149F">
      <w:pPr>
        <w:jc w:val="center"/>
        <w:rPr>
          <w:rFonts w:cs="Calibri"/>
        </w:rPr>
      </w:pPr>
    </w:p>
    <w:p w14:paraId="5FA37863" w14:textId="77777777" w:rsidR="00CF149F" w:rsidRPr="00E326DE" w:rsidRDefault="00CF149F" w:rsidP="00CF149F"/>
    <w:p w14:paraId="1D4E555E" w14:textId="77777777" w:rsidR="00CF149F" w:rsidRPr="00E326DE" w:rsidRDefault="00CF149F" w:rsidP="00CF149F">
      <w:pPr>
        <w:jc w:val="center"/>
        <w:rPr>
          <w:b/>
          <w:bCs/>
        </w:rPr>
      </w:pPr>
      <w:r w:rsidRPr="00E326DE">
        <w:rPr>
          <w:b/>
          <w:bCs/>
        </w:rPr>
        <w:t xml:space="preserve">INFORME </w:t>
      </w:r>
      <w:r>
        <w:rPr>
          <w:b/>
          <w:bCs/>
        </w:rPr>
        <w:t>DE RESULTADOS ENCUESTA DE NECESIDADES DE BIENESTAR</w:t>
      </w:r>
    </w:p>
    <w:p w14:paraId="612DC419" w14:textId="77777777" w:rsidR="00CF149F" w:rsidRDefault="00CF149F" w:rsidP="00CF149F">
      <w:pPr>
        <w:jc w:val="center"/>
        <w:rPr>
          <w:b/>
          <w:bCs/>
        </w:rPr>
      </w:pPr>
    </w:p>
    <w:p w14:paraId="33C8E1D4" w14:textId="77777777" w:rsidR="00CF149F" w:rsidRDefault="00CF149F" w:rsidP="00CF149F">
      <w:pPr>
        <w:jc w:val="both"/>
      </w:pPr>
      <w:r>
        <w:t xml:space="preserve">El grupo de talento humano con base a la metodología establecida por el Departamento Administrativo de la Función Pública </w:t>
      </w:r>
      <w:proofErr w:type="spellStart"/>
      <w:r>
        <w:t>DAFP</w:t>
      </w:r>
      <w:proofErr w:type="spellEnd"/>
      <w:r>
        <w:t xml:space="preserve"> para la formulación del plan de bienestar e incentivos de cada vigencia estructuró a través de </w:t>
      </w:r>
      <w:proofErr w:type="spellStart"/>
      <w:r>
        <w:t>Forms</w:t>
      </w:r>
      <w:proofErr w:type="spellEnd"/>
      <w:r>
        <w:t xml:space="preserve"> una encuesta conformada por 32 preguntas (18 principales y 14 secundarias) la cual fue enviada al correo electrónico de los funcionarios de planta de personal del Instituto Caro y Cuervo. Dicha encuesta estuvo disponible para su diligenciamiento hasta el 30 de noviembre a las 4:30 pm. Una vez trascurrido el plazo, se realiza el presente informe con los resultados: </w:t>
      </w:r>
    </w:p>
    <w:p w14:paraId="3C8C4753" w14:textId="77777777" w:rsidR="00CF149F" w:rsidRDefault="00CF149F" w:rsidP="00CF149F">
      <w:pPr>
        <w:jc w:val="both"/>
      </w:pPr>
    </w:p>
    <w:p w14:paraId="6C9915AA" w14:textId="77777777" w:rsidR="00CF149F" w:rsidRDefault="00CF149F" w:rsidP="00CF149F">
      <w:pPr>
        <w:jc w:val="both"/>
      </w:pPr>
      <w:r>
        <w:t xml:space="preserve">De los 98 cargos provistos de la planta de personal la encuesta de necesidades de bienestar fue respondida por 83 funcionarios con una participación porcentual del 84% del total de los funcionarios del ICC. </w:t>
      </w:r>
    </w:p>
    <w:p w14:paraId="47E104C8" w14:textId="77777777" w:rsidR="00CF149F" w:rsidRDefault="00CF149F" w:rsidP="00CF149F">
      <w:pPr>
        <w:jc w:val="both"/>
      </w:pPr>
    </w:p>
    <w:tbl>
      <w:tblPr>
        <w:tblW w:w="0" w:type="auto"/>
        <w:tblLook w:val="04A0" w:firstRow="1" w:lastRow="0" w:firstColumn="1" w:lastColumn="0" w:noHBand="0" w:noVBand="1"/>
      </w:tblPr>
      <w:tblGrid>
        <w:gridCol w:w="3941"/>
        <w:gridCol w:w="3335"/>
        <w:gridCol w:w="1562"/>
      </w:tblGrid>
      <w:tr w:rsidR="00CF149F" w:rsidRPr="00934B33" w14:paraId="24079684" w14:textId="77777777" w:rsidTr="008100C1">
        <w:tc>
          <w:tcPr>
            <w:tcW w:w="4219" w:type="dxa"/>
            <w:shd w:val="clear" w:color="auto" w:fill="F2F2F2" w:themeFill="background1" w:themeFillShade="F2"/>
          </w:tcPr>
          <w:p w14:paraId="1E814766" w14:textId="77777777" w:rsidR="00CF149F" w:rsidRPr="00934B33" w:rsidRDefault="00CF149F" w:rsidP="008100C1">
            <w:pPr>
              <w:jc w:val="center"/>
              <w:rPr>
                <w:b/>
                <w:bCs/>
              </w:rPr>
            </w:pPr>
            <w:r>
              <w:rPr>
                <w:b/>
                <w:bCs/>
              </w:rPr>
              <w:t>Concepto</w:t>
            </w:r>
          </w:p>
        </w:tc>
        <w:tc>
          <w:tcPr>
            <w:tcW w:w="3544" w:type="dxa"/>
            <w:shd w:val="clear" w:color="auto" w:fill="F2F2F2" w:themeFill="background1" w:themeFillShade="F2"/>
          </w:tcPr>
          <w:p w14:paraId="609CC641" w14:textId="77777777" w:rsidR="00CF149F" w:rsidRPr="00934B33" w:rsidRDefault="00CF149F" w:rsidP="008100C1">
            <w:pPr>
              <w:jc w:val="center"/>
              <w:rPr>
                <w:b/>
                <w:bCs/>
              </w:rPr>
            </w:pPr>
            <w:r w:rsidRPr="00934B33">
              <w:rPr>
                <w:b/>
                <w:bCs/>
              </w:rPr>
              <w:t>Número de funcionarios</w:t>
            </w:r>
          </w:p>
        </w:tc>
        <w:tc>
          <w:tcPr>
            <w:tcW w:w="1291" w:type="dxa"/>
            <w:shd w:val="clear" w:color="auto" w:fill="F2F2F2" w:themeFill="background1" w:themeFillShade="F2"/>
          </w:tcPr>
          <w:p w14:paraId="796EA046" w14:textId="77777777" w:rsidR="00CF149F" w:rsidRPr="00934B33" w:rsidRDefault="00CF149F" w:rsidP="008100C1">
            <w:pPr>
              <w:jc w:val="center"/>
              <w:rPr>
                <w:b/>
                <w:bCs/>
              </w:rPr>
            </w:pPr>
            <w:r>
              <w:rPr>
                <w:b/>
                <w:bCs/>
              </w:rPr>
              <w:t xml:space="preserve">Convenciones </w:t>
            </w:r>
          </w:p>
        </w:tc>
      </w:tr>
      <w:tr w:rsidR="00CF149F" w14:paraId="5A8841E6" w14:textId="77777777" w:rsidTr="008100C1">
        <w:tc>
          <w:tcPr>
            <w:tcW w:w="4219" w:type="dxa"/>
          </w:tcPr>
          <w:p w14:paraId="52260DCF" w14:textId="77777777" w:rsidR="00CF149F" w:rsidRDefault="00CF149F" w:rsidP="008100C1">
            <w:pPr>
              <w:jc w:val="both"/>
            </w:pPr>
            <w:r>
              <w:t xml:space="preserve">Funcionarios que respondieron la encuesta </w:t>
            </w:r>
          </w:p>
        </w:tc>
        <w:tc>
          <w:tcPr>
            <w:tcW w:w="3544" w:type="dxa"/>
          </w:tcPr>
          <w:p w14:paraId="18EC9F75" w14:textId="77777777" w:rsidR="00CF149F" w:rsidRDefault="00CF149F" w:rsidP="008100C1">
            <w:pPr>
              <w:jc w:val="right"/>
            </w:pPr>
            <w:r>
              <w:t>83</w:t>
            </w:r>
          </w:p>
        </w:tc>
        <w:tc>
          <w:tcPr>
            <w:tcW w:w="1291" w:type="dxa"/>
            <w:shd w:val="clear" w:color="auto" w:fill="9CC2E5" w:themeFill="accent1" w:themeFillTint="99"/>
          </w:tcPr>
          <w:p w14:paraId="48AE1C80" w14:textId="77777777" w:rsidR="00CF149F" w:rsidRDefault="00CF149F" w:rsidP="008100C1">
            <w:pPr>
              <w:jc w:val="right"/>
            </w:pPr>
            <w:r>
              <w:t>84%</w:t>
            </w:r>
          </w:p>
        </w:tc>
      </w:tr>
      <w:tr w:rsidR="00CF149F" w14:paraId="64AE5083" w14:textId="77777777" w:rsidTr="008100C1">
        <w:tc>
          <w:tcPr>
            <w:tcW w:w="4219" w:type="dxa"/>
          </w:tcPr>
          <w:p w14:paraId="385507DF" w14:textId="77777777" w:rsidR="00CF149F" w:rsidRDefault="00CF149F" w:rsidP="008100C1">
            <w:pPr>
              <w:jc w:val="both"/>
            </w:pPr>
            <w:r>
              <w:t xml:space="preserve">Funcionarios que No respondieron la encuesta </w:t>
            </w:r>
          </w:p>
        </w:tc>
        <w:tc>
          <w:tcPr>
            <w:tcW w:w="3544" w:type="dxa"/>
          </w:tcPr>
          <w:p w14:paraId="311BBE65" w14:textId="77777777" w:rsidR="00CF149F" w:rsidRDefault="00CF149F" w:rsidP="008100C1">
            <w:pPr>
              <w:jc w:val="right"/>
            </w:pPr>
            <w:r>
              <w:t>16</w:t>
            </w:r>
          </w:p>
        </w:tc>
        <w:tc>
          <w:tcPr>
            <w:tcW w:w="1291" w:type="dxa"/>
            <w:shd w:val="clear" w:color="auto" w:fill="F4B083" w:themeFill="accent2" w:themeFillTint="99"/>
          </w:tcPr>
          <w:p w14:paraId="1063EE01" w14:textId="77777777" w:rsidR="00CF149F" w:rsidRDefault="00CF149F" w:rsidP="008100C1">
            <w:pPr>
              <w:jc w:val="right"/>
            </w:pPr>
            <w:r>
              <w:t>16%</w:t>
            </w:r>
          </w:p>
        </w:tc>
      </w:tr>
      <w:tr w:rsidR="00CF149F" w:rsidRPr="00934B33" w14:paraId="3ECA908C" w14:textId="77777777" w:rsidTr="008100C1">
        <w:tc>
          <w:tcPr>
            <w:tcW w:w="4219" w:type="dxa"/>
          </w:tcPr>
          <w:p w14:paraId="0E539B9E" w14:textId="77777777" w:rsidR="00CF149F" w:rsidRPr="00934B33" w:rsidRDefault="00CF149F" w:rsidP="008100C1">
            <w:pPr>
              <w:jc w:val="both"/>
              <w:rPr>
                <w:b/>
                <w:bCs/>
              </w:rPr>
            </w:pPr>
            <w:r w:rsidRPr="00934B33">
              <w:rPr>
                <w:b/>
                <w:bCs/>
              </w:rPr>
              <w:t xml:space="preserve">Total </w:t>
            </w:r>
          </w:p>
        </w:tc>
        <w:tc>
          <w:tcPr>
            <w:tcW w:w="3544" w:type="dxa"/>
          </w:tcPr>
          <w:p w14:paraId="3885B0B3" w14:textId="77777777" w:rsidR="00CF149F" w:rsidRPr="00934B33" w:rsidRDefault="00CF149F" w:rsidP="008100C1">
            <w:pPr>
              <w:jc w:val="right"/>
              <w:rPr>
                <w:b/>
                <w:bCs/>
              </w:rPr>
            </w:pPr>
            <w:r w:rsidRPr="00934B33">
              <w:rPr>
                <w:b/>
                <w:bCs/>
              </w:rPr>
              <w:t>98</w:t>
            </w:r>
          </w:p>
        </w:tc>
        <w:tc>
          <w:tcPr>
            <w:tcW w:w="1291" w:type="dxa"/>
          </w:tcPr>
          <w:p w14:paraId="7BD8949F" w14:textId="77777777" w:rsidR="00CF149F" w:rsidRPr="00934B33" w:rsidRDefault="00CF149F" w:rsidP="008100C1">
            <w:pPr>
              <w:jc w:val="right"/>
              <w:rPr>
                <w:b/>
                <w:bCs/>
              </w:rPr>
            </w:pPr>
            <w:r>
              <w:rPr>
                <w:b/>
                <w:bCs/>
              </w:rPr>
              <w:t>100%</w:t>
            </w:r>
          </w:p>
        </w:tc>
      </w:tr>
    </w:tbl>
    <w:p w14:paraId="7C181D34" w14:textId="77777777" w:rsidR="00CF149F" w:rsidRDefault="00CF149F" w:rsidP="00CF149F">
      <w:pPr>
        <w:jc w:val="both"/>
      </w:pPr>
    </w:p>
    <w:p w14:paraId="442545A2" w14:textId="77777777" w:rsidR="00CF149F" w:rsidRDefault="00CF149F" w:rsidP="00CF149F">
      <w:pPr>
        <w:jc w:val="center"/>
      </w:pPr>
      <w:r>
        <w:rPr>
          <w:noProof/>
        </w:rPr>
        <w:lastRenderedPageBreak/>
        <w:drawing>
          <wp:inline distT="0" distB="0" distL="0" distR="0" wp14:anchorId="6F60998C" wp14:editId="67EF7FE0">
            <wp:extent cx="4221866" cy="25200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D2780" w14:textId="77777777" w:rsidR="00CF149F" w:rsidRDefault="00CF149F" w:rsidP="00CF149F">
      <w:pPr>
        <w:jc w:val="both"/>
      </w:pPr>
    </w:p>
    <w:p w14:paraId="5B7B7DF7" w14:textId="684A206A" w:rsidR="00CF149F" w:rsidRDefault="00CF149F" w:rsidP="00CF149F">
      <w:pPr>
        <w:jc w:val="both"/>
      </w:pPr>
      <w:r>
        <w:t xml:space="preserve">A continuación, se relaciona el detalle del </w:t>
      </w:r>
      <w:r w:rsidR="000B30A8">
        <w:t>diagnóstico</w:t>
      </w:r>
      <w:r>
        <w:t xml:space="preserve"> realizado, y lo respondido por parte de los funcionarios del Instituto Caro y Cuervo.</w:t>
      </w:r>
    </w:p>
    <w:p w14:paraId="2B9C46CC" w14:textId="77777777" w:rsidR="00CF149F" w:rsidRDefault="00CF149F" w:rsidP="00CF149F">
      <w:pPr>
        <w:jc w:val="both"/>
      </w:pPr>
    </w:p>
    <w:p w14:paraId="2554C053" w14:textId="77777777" w:rsidR="00CF149F" w:rsidRDefault="00CF149F" w:rsidP="00CF149F">
      <w:pPr>
        <w:jc w:val="both"/>
      </w:pPr>
    </w:p>
    <w:p w14:paraId="3F62FD2E" w14:textId="77777777" w:rsidR="00CF149F" w:rsidRPr="00D2322B" w:rsidRDefault="00CF149F" w:rsidP="00CF149F">
      <w:pPr>
        <w:jc w:val="both"/>
        <w:rPr>
          <w:b/>
          <w:bCs/>
        </w:rPr>
      </w:pPr>
      <w:r w:rsidRPr="00D2322B">
        <w:rPr>
          <w:b/>
          <w:bCs/>
        </w:rPr>
        <w:t xml:space="preserve">EVALUACIÓN DEL PLAN </w:t>
      </w:r>
      <w:r>
        <w:rPr>
          <w:b/>
          <w:bCs/>
        </w:rPr>
        <w:t>ANUAL DE BIENESTAR E INCENTIVOS</w:t>
      </w:r>
      <w:r w:rsidRPr="00D2322B">
        <w:rPr>
          <w:b/>
          <w:bCs/>
        </w:rPr>
        <w:t xml:space="preserve"> 2020 </w:t>
      </w:r>
    </w:p>
    <w:p w14:paraId="53979D0F" w14:textId="77777777" w:rsidR="00CF149F" w:rsidRDefault="00CF149F" w:rsidP="00CF149F">
      <w:pPr>
        <w:jc w:val="both"/>
      </w:pPr>
    </w:p>
    <w:p w14:paraId="7A712FFF" w14:textId="77777777" w:rsidR="00CF149F" w:rsidRPr="0085787E" w:rsidRDefault="00CF149F" w:rsidP="007B3CB0">
      <w:pPr>
        <w:pStyle w:val="Prrafodelista"/>
        <w:numPr>
          <w:ilvl w:val="0"/>
          <w:numId w:val="15"/>
        </w:numPr>
        <w:jc w:val="both"/>
        <w:rPr>
          <w:b/>
          <w:bCs/>
        </w:rPr>
      </w:pPr>
      <w:r w:rsidRPr="0085787E">
        <w:rPr>
          <w:b/>
          <w:bCs/>
        </w:rPr>
        <w:t>¿Ha participado en actividades del programa de bienestar durante la vigencia 2020?</w:t>
      </w:r>
    </w:p>
    <w:p w14:paraId="634B4AE3" w14:textId="77777777" w:rsidR="00CF149F" w:rsidRDefault="00CF149F" w:rsidP="00CF149F">
      <w:pPr>
        <w:jc w:val="both"/>
        <w:rPr>
          <w:b/>
          <w:bCs/>
        </w:rPr>
      </w:pPr>
    </w:p>
    <w:tbl>
      <w:tblPr>
        <w:tblW w:w="0" w:type="auto"/>
        <w:tblLook w:val="04A0" w:firstRow="1" w:lastRow="0" w:firstColumn="1" w:lastColumn="0" w:noHBand="0" w:noVBand="1"/>
      </w:tblPr>
      <w:tblGrid>
        <w:gridCol w:w="3935"/>
        <w:gridCol w:w="3341"/>
        <w:gridCol w:w="1562"/>
      </w:tblGrid>
      <w:tr w:rsidR="00CF149F" w:rsidRPr="00934B33" w14:paraId="29F92F98" w14:textId="77777777" w:rsidTr="008100C1">
        <w:tc>
          <w:tcPr>
            <w:tcW w:w="4219" w:type="dxa"/>
            <w:shd w:val="clear" w:color="auto" w:fill="F2F2F2" w:themeFill="background1" w:themeFillShade="F2"/>
          </w:tcPr>
          <w:p w14:paraId="5A84CD0A" w14:textId="77777777" w:rsidR="00CF149F" w:rsidRPr="00934B33" w:rsidRDefault="00CF149F" w:rsidP="008100C1">
            <w:pPr>
              <w:jc w:val="center"/>
              <w:rPr>
                <w:b/>
                <w:bCs/>
              </w:rPr>
            </w:pPr>
            <w:r>
              <w:rPr>
                <w:b/>
                <w:bCs/>
              </w:rPr>
              <w:t>Respuesta</w:t>
            </w:r>
          </w:p>
        </w:tc>
        <w:tc>
          <w:tcPr>
            <w:tcW w:w="3544" w:type="dxa"/>
            <w:shd w:val="clear" w:color="auto" w:fill="F2F2F2" w:themeFill="background1" w:themeFillShade="F2"/>
          </w:tcPr>
          <w:p w14:paraId="33BAEC06" w14:textId="77777777" w:rsidR="00CF149F" w:rsidRPr="00934B33" w:rsidRDefault="00CF149F" w:rsidP="008100C1">
            <w:pPr>
              <w:jc w:val="center"/>
              <w:rPr>
                <w:b/>
                <w:bCs/>
              </w:rPr>
            </w:pPr>
            <w:r w:rsidRPr="00934B33">
              <w:rPr>
                <w:b/>
                <w:bCs/>
              </w:rPr>
              <w:t>Número de funcionarios</w:t>
            </w:r>
          </w:p>
        </w:tc>
        <w:tc>
          <w:tcPr>
            <w:tcW w:w="1291" w:type="dxa"/>
            <w:shd w:val="clear" w:color="auto" w:fill="F2F2F2" w:themeFill="background1" w:themeFillShade="F2"/>
          </w:tcPr>
          <w:p w14:paraId="24FD7188" w14:textId="77777777" w:rsidR="00CF149F" w:rsidRPr="00934B33" w:rsidRDefault="00CF149F" w:rsidP="008100C1">
            <w:pPr>
              <w:jc w:val="center"/>
              <w:rPr>
                <w:b/>
                <w:bCs/>
              </w:rPr>
            </w:pPr>
            <w:r>
              <w:rPr>
                <w:b/>
                <w:bCs/>
              </w:rPr>
              <w:t xml:space="preserve">Convenciones </w:t>
            </w:r>
          </w:p>
        </w:tc>
      </w:tr>
      <w:tr w:rsidR="00CF149F" w14:paraId="3B94DABC" w14:textId="77777777" w:rsidTr="008100C1">
        <w:tc>
          <w:tcPr>
            <w:tcW w:w="4219" w:type="dxa"/>
          </w:tcPr>
          <w:p w14:paraId="57A3B51B" w14:textId="77777777" w:rsidR="00CF149F" w:rsidRDefault="00CF149F" w:rsidP="008100C1">
            <w:pPr>
              <w:jc w:val="both"/>
            </w:pPr>
            <w:r>
              <w:t>Sí</w:t>
            </w:r>
          </w:p>
        </w:tc>
        <w:tc>
          <w:tcPr>
            <w:tcW w:w="3544" w:type="dxa"/>
          </w:tcPr>
          <w:p w14:paraId="3E67B350" w14:textId="77777777" w:rsidR="00CF149F" w:rsidRDefault="00CF149F" w:rsidP="008100C1">
            <w:pPr>
              <w:jc w:val="right"/>
            </w:pPr>
            <w:r>
              <w:t>79</w:t>
            </w:r>
          </w:p>
        </w:tc>
        <w:tc>
          <w:tcPr>
            <w:tcW w:w="1291" w:type="dxa"/>
            <w:shd w:val="clear" w:color="auto" w:fill="9CC2E5" w:themeFill="accent1" w:themeFillTint="99"/>
          </w:tcPr>
          <w:p w14:paraId="2B56CA1F" w14:textId="77777777" w:rsidR="00CF149F" w:rsidRDefault="00CF149F" w:rsidP="008100C1">
            <w:pPr>
              <w:jc w:val="right"/>
            </w:pPr>
            <w:r>
              <w:t>95%</w:t>
            </w:r>
          </w:p>
        </w:tc>
      </w:tr>
      <w:tr w:rsidR="00CF149F" w14:paraId="184A0890" w14:textId="77777777" w:rsidTr="008100C1">
        <w:tc>
          <w:tcPr>
            <w:tcW w:w="4219" w:type="dxa"/>
          </w:tcPr>
          <w:p w14:paraId="58981F1C" w14:textId="77777777" w:rsidR="00CF149F" w:rsidRDefault="00CF149F" w:rsidP="008100C1">
            <w:pPr>
              <w:jc w:val="both"/>
            </w:pPr>
            <w:r>
              <w:t xml:space="preserve">No </w:t>
            </w:r>
          </w:p>
        </w:tc>
        <w:tc>
          <w:tcPr>
            <w:tcW w:w="3544" w:type="dxa"/>
          </w:tcPr>
          <w:p w14:paraId="5EEE5394" w14:textId="77777777" w:rsidR="00CF149F" w:rsidRDefault="00CF149F" w:rsidP="008100C1">
            <w:pPr>
              <w:jc w:val="right"/>
            </w:pPr>
            <w:r>
              <w:t>4</w:t>
            </w:r>
          </w:p>
        </w:tc>
        <w:tc>
          <w:tcPr>
            <w:tcW w:w="1291" w:type="dxa"/>
            <w:shd w:val="clear" w:color="auto" w:fill="F4B083" w:themeFill="accent2" w:themeFillTint="99"/>
          </w:tcPr>
          <w:p w14:paraId="78094FDF" w14:textId="77777777" w:rsidR="00CF149F" w:rsidRDefault="00CF149F" w:rsidP="008100C1">
            <w:pPr>
              <w:jc w:val="right"/>
            </w:pPr>
            <w:r>
              <w:t>5%</w:t>
            </w:r>
          </w:p>
        </w:tc>
      </w:tr>
      <w:tr w:rsidR="00CF149F" w:rsidRPr="00934B33" w14:paraId="5C6A591B" w14:textId="77777777" w:rsidTr="008100C1">
        <w:tc>
          <w:tcPr>
            <w:tcW w:w="4219" w:type="dxa"/>
          </w:tcPr>
          <w:p w14:paraId="6B373B2D" w14:textId="77777777" w:rsidR="00CF149F" w:rsidRPr="00934B33" w:rsidRDefault="00CF149F" w:rsidP="008100C1">
            <w:pPr>
              <w:jc w:val="both"/>
              <w:rPr>
                <w:b/>
                <w:bCs/>
              </w:rPr>
            </w:pPr>
            <w:r w:rsidRPr="00934B33">
              <w:rPr>
                <w:b/>
                <w:bCs/>
              </w:rPr>
              <w:t xml:space="preserve">Total </w:t>
            </w:r>
          </w:p>
        </w:tc>
        <w:tc>
          <w:tcPr>
            <w:tcW w:w="3544" w:type="dxa"/>
          </w:tcPr>
          <w:p w14:paraId="40E61666" w14:textId="77777777" w:rsidR="00CF149F" w:rsidRPr="00934B33" w:rsidRDefault="00CF149F" w:rsidP="008100C1">
            <w:pPr>
              <w:jc w:val="right"/>
              <w:rPr>
                <w:b/>
                <w:bCs/>
              </w:rPr>
            </w:pPr>
            <w:r>
              <w:rPr>
                <w:b/>
                <w:bCs/>
              </w:rPr>
              <w:t>83</w:t>
            </w:r>
          </w:p>
        </w:tc>
        <w:tc>
          <w:tcPr>
            <w:tcW w:w="1291" w:type="dxa"/>
          </w:tcPr>
          <w:p w14:paraId="55F61401" w14:textId="77777777" w:rsidR="00CF149F" w:rsidRPr="00934B33" w:rsidRDefault="00CF149F" w:rsidP="008100C1">
            <w:pPr>
              <w:jc w:val="right"/>
              <w:rPr>
                <w:b/>
                <w:bCs/>
              </w:rPr>
            </w:pPr>
            <w:r>
              <w:rPr>
                <w:b/>
                <w:bCs/>
              </w:rPr>
              <w:t>100%</w:t>
            </w:r>
          </w:p>
        </w:tc>
      </w:tr>
    </w:tbl>
    <w:p w14:paraId="76E94C7A" w14:textId="77777777" w:rsidR="00CF149F" w:rsidRPr="00983EEF" w:rsidRDefault="00CF149F" w:rsidP="00CF149F">
      <w:pPr>
        <w:jc w:val="both"/>
      </w:pPr>
    </w:p>
    <w:p w14:paraId="6F27E532" w14:textId="77777777" w:rsidR="00CF149F" w:rsidRDefault="00CF149F" w:rsidP="00CF149F">
      <w:pPr>
        <w:jc w:val="center"/>
      </w:pPr>
      <w:r>
        <w:rPr>
          <w:noProof/>
        </w:rPr>
        <w:lastRenderedPageBreak/>
        <w:drawing>
          <wp:inline distT="0" distB="0" distL="0" distR="0" wp14:anchorId="6A09A37E" wp14:editId="0ED200ED">
            <wp:extent cx="3999506" cy="2520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90992F" w14:textId="77777777" w:rsidR="00CF149F" w:rsidRDefault="00CF149F" w:rsidP="00CF149F">
      <w:pPr>
        <w:jc w:val="both"/>
      </w:pPr>
    </w:p>
    <w:p w14:paraId="0E51A12E" w14:textId="77777777" w:rsidR="00CF149F" w:rsidRDefault="00CF149F" w:rsidP="00CF149F">
      <w:pPr>
        <w:jc w:val="both"/>
        <w:rPr>
          <w:b/>
          <w:bCs/>
        </w:rPr>
      </w:pPr>
      <w:r>
        <w:rPr>
          <w:b/>
          <w:bCs/>
        </w:rPr>
        <w:t xml:space="preserve">A la pregunta </w:t>
      </w:r>
      <w:r w:rsidRPr="00983EEF">
        <w:rPr>
          <w:b/>
          <w:bCs/>
        </w:rPr>
        <w:t>¿Por qué no asistió a las actividades del programa de bienestar durante la vigencia 2020?</w:t>
      </w:r>
      <w:r>
        <w:rPr>
          <w:b/>
          <w:bCs/>
        </w:rPr>
        <w:t xml:space="preserve"> Las respuestas fueron las siguientes: </w:t>
      </w:r>
    </w:p>
    <w:p w14:paraId="6CA113E9" w14:textId="77777777" w:rsidR="00CF149F" w:rsidRDefault="00CF149F" w:rsidP="00CF149F">
      <w:pPr>
        <w:jc w:val="both"/>
      </w:pPr>
    </w:p>
    <w:p w14:paraId="7A85C64E" w14:textId="77777777" w:rsidR="00CF149F" w:rsidRPr="008816C4" w:rsidRDefault="00CF149F" w:rsidP="007B3CB0">
      <w:pPr>
        <w:pStyle w:val="Prrafodelista"/>
        <w:numPr>
          <w:ilvl w:val="0"/>
          <w:numId w:val="14"/>
        </w:numPr>
        <w:jc w:val="both"/>
        <w:rPr>
          <w:i/>
          <w:iCs/>
        </w:rPr>
      </w:pPr>
      <w:r>
        <w:rPr>
          <w:i/>
          <w:iCs/>
        </w:rPr>
        <w:t>“</w:t>
      </w:r>
      <w:r w:rsidRPr="008816C4">
        <w:rPr>
          <w:i/>
          <w:iCs/>
        </w:rPr>
        <w:t xml:space="preserve">Por consecuencia de la pandemia </w:t>
      </w:r>
      <w:proofErr w:type="spellStart"/>
      <w:r w:rsidRPr="008816C4">
        <w:rPr>
          <w:i/>
          <w:iCs/>
        </w:rPr>
        <w:t>COVID</w:t>
      </w:r>
      <w:proofErr w:type="spellEnd"/>
      <w:r w:rsidRPr="008816C4">
        <w:rPr>
          <w:i/>
          <w:iCs/>
        </w:rPr>
        <w:t>-19</w:t>
      </w:r>
      <w:r>
        <w:rPr>
          <w:i/>
          <w:iCs/>
        </w:rPr>
        <w:t>”</w:t>
      </w:r>
    </w:p>
    <w:p w14:paraId="7915977E" w14:textId="77777777" w:rsidR="00CF149F" w:rsidRPr="008816C4" w:rsidRDefault="00CF149F" w:rsidP="007B3CB0">
      <w:pPr>
        <w:pStyle w:val="Prrafodelista"/>
        <w:numPr>
          <w:ilvl w:val="0"/>
          <w:numId w:val="14"/>
        </w:numPr>
        <w:jc w:val="both"/>
        <w:rPr>
          <w:i/>
          <w:iCs/>
        </w:rPr>
      </w:pPr>
      <w:r>
        <w:rPr>
          <w:i/>
          <w:iCs/>
        </w:rPr>
        <w:t>“</w:t>
      </w:r>
      <w:r w:rsidRPr="008816C4">
        <w:rPr>
          <w:i/>
          <w:iCs/>
        </w:rPr>
        <w:t>Tiempo y falta de información</w:t>
      </w:r>
      <w:r>
        <w:rPr>
          <w:i/>
          <w:iCs/>
        </w:rPr>
        <w:t>”</w:t>
      </w:r>
    </w:p>
    <w:p w14:paraId="4C61B209" w14:textId="77777777" w:rsidR="00CF149F" w:rsidRPr="008816C4" w:rsidRDefault="00CF149F" w:rsidP="007B3CB0">
      <w:pPr>
        <w:pStyle w:val="Prrafodelista"/>
        <w:numPr>
          <w:ilvl w:val="0"/>
          <w:numId w:val="14"/>
        </w:numPr>
        <w:jc w:val="both"/>
        <w:rPr>
          <w:i/>
          <w:iCs/>
        </w:rPr>
      </w:pPr>
      <w:r>
        <w:rPr>
          <w:i/>
          <w:iCs/>
        </w:rPr>
        <w:t>“</w:t>
      </w:r>
      <w:r w:rsidRPr="008816C4">
        <w:rPr>
          <w:i/>
          <w:iCs/>
        </w:rPr>
        <w:t>Por</w:t>
      </w:r>
      <w:r>
        <w:rPr>
          <w:i/>
          <w:iCs/>
        </w:rPr>
        <w:t>que</w:t>
      </w:r>
      <w:r w:rsidRPr="008816C4">
        <w:rPr>
          <w:i/>
          <w:iCs/>
        </w:rPr>
        <w:t xml:space="preserve"> no me gusta los ejercicios</w:t>
      </w:r>
      <w:r>
        <w:rPr>
          <w:i/>
          <w:iCs/>
        </w:rPr>
        <w:t>”</w:t>
      </w:r>
    </w:p>
    <w:p w14:paraId="5AF7E773" w14:textId="77777777" w:rsidR="00CF149F" w:rsidRPr="008816C4" w:rsidRDefault="00CF149F" w:rsidP="007B3CB0">
      <w:pPr>
        <w:pStyle w:val="Prrafodelista"/>
        <w:numPr>
          <w:ilvl w:val="0"/>
          <w:numId w:val="14"/>
        </w:numPr>
        <w:jc w:val="both"/>
        <w:rPr>
          <w:i/>
          <w:iCs/>
        </w:rPr>
      </w:pPr>
      <w:r>
        <w:rPr>
          <w:i/>
          <w:iCs/>
        </w:rPr>
        <w:t>“</w:t>
      </w:r>
      <w:r w:rsidRPr="008816C4">
        <w:rPr>
          <w:i/>
          <w:iCs/>
        </w:rPr>
        <w:t>Porque no considero que sean actividades relevantes</w:t>
      </w:r>
      <w:r>
        <w:rPr>
          <w:i/>
          <w:iCs/>
        </w:rPr>
        <w:t>”</w:t>
      </w:r>
    </w:p>
    <w:p w14:paraId="7376FAFE" w14:textId="77777777" w:rsidR="00CF149F" w:rsidRDefault="00CF149F" w:rsidP="00CF149F">
      <w:pPr>
        <w:jc w:val="both"/>
      </w:pPr>
    </w:p>
    <w:p w14:paraId="3687E8C5" w14:textId="77777777" w:rsidR="00CF149F" w:rsidRPr="00E46188" w:rsidRDefault="00CF149F" w:rsidP="007B3CB0">
      <w:pPr>
        <w:pStyle w:val="Prrafodelista"/>
        <w:numPr>
          <w:ilvl w:val="0"/>
          <w:numId w:val="15"/>
        </w:numPr>
        <w:jc w:val="both"/>
        <w:rPr>
          <w:b/>
          <w:bCs/>
        </w:rPr>
      </w:pPr>
      <w:r w:rsidRPr="00E46188">
        <w:rPr>
          <w:b/>
          <w:bCs/>
        </w:rPr>
        <w:t xml:space="preserve">¿A cuáles de las siguientes actividades de bienestar usted asistió durante la vigencia 2020? </w:t>
      </w:r>
      <w:r w:rsidRPr="00EF40C2">
        <w:t xml:space="preserve">A continuación, se exponen los resultados de las actividades que </w:t>
      </w:r>
      <w:proofErr w:type="spellStart"/>
      <w:r w:rsidRPr="00EF40C2">
        <w:t>mas</w:t>
      </w:r>
      <w:proofErr w:type="spellEnd"/>
      <w:r w:rsidRPr="00EF40C2">
        <w:t xml:space="preserve"> tuvieron respuestas:</w:t>
      </w:r>
      <w:r w:rsidRPr="00E46188">
        <w:rPr>
          <w:b/>
          <w:bCs/>
        </w:rPr>
        <w:t xml:space="preserve"> </w:t>
      </w:r>
    </w:p>
    <w:p w14:paraId="16F9A935"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8"/>
        <w:gridCol w:w="4069"/>
        <w:gridCol w:w="3840"/>
        <w:gridCol w:w="641"/>
      </w:tblGrid>
      <w:tr w:rsidR="00CF149F" w:rsidRPr="00EF40C2" w14:paraId="7727EE48" w14:textId="77777777" w:rsidTr="008100C1">
        <w:trPr>
          <w:trHeight w:val="290"/>
          <w:tblHeader/>
        </w:trPr>
        <w:tc>
          <w:tcPr>
            <w:tcW w:w="157" w:type="pct"/>
            <w:shd w:val="clear" w:color="auto" w:fill="E7E6E6" w:themeFill="background2"/>
            <w:vAlign w:val="center"/>
          </w:tcPr>
          <w:p w14:paraId="02DD0F5A"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304" w:type="pct"/>
            <w:shd w:val="clear" w:color="auto" w:fill="E7E6E6" w:themeFill="background2"/>
            <w:vAlign w:val="center"/>
          </w:tcPr>
          <w:p w14:paraId="75A2B2E7"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2175" w:type="pct"/>
            <w:shd w:val="clear" w:color="auto" w:fill="E7E6E6" w:themeFill="background2"/>
            <w:vAlign w:val="center"/>
          </w:tcPr>
          <w:p w14:paraId="7DB6457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54951A89"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EF40C2" w14:paraId="11771787" w14:textId="77777777" w:rsidTr="008100C1">
        <w:trPr>
          <w:trHeight w:val="290"/>
        </w:trPr>
        <w:tc>
          <w:tcPr>
            <w:tcW w:w="157" w:type="pct"/>
            <w:vAlign w:val="center"/>
          </w:tcPr>
          <w:p w14:paraId="51ED2B4E"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w:t>
            </w:r>
          </w:p>
        </w:tc>
        <w:tc>
          <w:tcPr>
            <w:tcW w:w="2304" w:type="pct"/>
            <w:vAlign w:val="center"/>
          </w:tcPr>
          <w:p w14:paraId="12A31F96"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Celebración del cumpleaños del Instituto Caro y Cuervo</w:t>
            </w:r>
          </w:p>
        </w:tc>
        <w:tc>
          <w:tcPr>
            <w:tcW w:w="2175" w:type="pct"/>
            <w:vAlign w:val="center"/>
          </w:tcPr>
          <w:p w14:paraId="16FF8593"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63</w:t>
            </w:r>
          </w:p>
        </w:tc>
        <w:tc>
          <w:tcPr>
            <w:tcW w:w="363" w:type="pct"/>
            <w:tcBorders>
              <w:top w:val="nil"/>
              <w:left w:val="nil"/>
              <w:bottom w:val="single" w:sz="8" w:space="0" w:color="auto"/>
              <w:right w:val="single" w:sz="8" w:space="0" w:color="auto"/>
            </w:tcBorders>
            <w:shd w:val="clear" w:color="auto" w:fill="auto"/>
            <w:vAlign w:val="bottom"/>
          </w:tcPr>
          <w:p w14:paraId="63B42833" w14:textId="77777777" w:rsidR="00CF149F" w:rsidRDefault="00CF149F" w:rsidP="008100C1">
            <w:pPr>
              <w:jc w:val="right"/>
              <w:rPr>
                <w:rFonts w:ascii="Calibri" w:eastAsia="Times New Roman" w:hAnsi="Calibri" w:cs="Calibri"/>
                <w:color w:val="000000"/>
                <w:sz w:val="22"/>
                <w:szCs w:val="22"/>
              </w:rPr>
            </w:pPr>
            <w:r>
              <w:rPr>
                <w:rFonts w:ascii="Calibri" w:hAnsi="Calibri" w:cs="Calibri"/>
                <w:color w:val="000000"/>
                <w:sz w:val="22"/>
                <w:szCs w:val="22"/>
              </w:rPr>
              <w:t>76%</w:t>
            </w:r>
          </w:p>
        </w:tc>
      </w:tr>
      <w:tr w:rsidR="00CF149F" w:rsidRPr="00EF40C2" w14:paraId="6697BB9A" w14:textId="77777777" w:rsidTr="008100C1">
        <w:trPr>
          <w:trHeight w:val="290"/>
        </w:trPr>
        <w:tc>
          <w:tcPr>
            <w:tcW w:w="157" w:type="pct"/>
            <w:vAlign w:val="center"/>
          </w:tcPr>
          <w:p w14:paraId="20CE5835"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2</w:t>
            </w:r>
          </w:p>
        </w:tc>
        <w:tc>
          <w:tcPr>
            <w:tcW w:w="2304" w:type="pct"/>
            <w:vAlign w:val="center"/>
          </w:tcPr>
          <w:p w14:paraId="271AABA4"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Actividades de seguridad y salud en el trabajo de los viernes.</w:t>
            </w:r>
          </w:p>
        </w:tc>
        <w:tc>
          <w:tcPr>
            <w:tcW w:w="2175" w:type="pct"/>
            <w:vAlign w:val="center"/>
          </w:tcPr>
          <w:p w14:paraId="453789DF"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6</w:t>
            </w:r>
            <w:r>
              <w:rPr>
                <w:rFonts w:eastAsiaTheme="minorHAnsi" w:cs="Calibri"/>
                <w:color w:val="000000"/>
                <w:sz w:val="22"/>
                <w:szCs w:val="22"/>
              </w:rPr>
              <w:t>3</w:t>
            </w:r>
          </w:p>
        </w:tc>
        <w:tc>
          <w:tcPr>
            <w:tcW w:w="363" w:type="pct"/>
            <w:tcBorders>
              <w:top w:val="nil"/>
              <w:left w:val="nil"/>
              <w:bottom w:val="single" w:sz="8" w:space="0" w:color="auto"/>
              <w:right w:val="single" w:sz="8" w:space="0" w:color="auto"/>
            </w:tcBorders>
            <w:shd w:val="clear" w:color="auto" w:fill="auto"/>
            <w:vAlign w:val="bottom"/>
          </w:tcPr>
          <w:p w14:paraId="7EB0FAF0"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76%</w:t>
            </w:r>
          </w:p>
        </w:tc>
      </w:tr>
      <w:tr w:rsidR="00CF149F" w:rsidRPr="00EF40C2" w14:paraId="12DF972B" w14:textId="77777777" w:rsidTr="008100C1">
        <w:trPr>
          <w:trHeight w:val="290"/>
        </w:trPr>
        <w:tc>
          <w:tcPr>
            <w:tcW w:w="157" w:type="pct"/>
            <w:vAlign w:val="center"/>
          </w:tcPr>
          <w:p w14:paraId="6604EADE"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3</w:t>
            </w:r>
          </w:p>
        </w:tc>
        <w:tc>
          <w:tcPr>
            <w:tcW w:w="2304" w:type="pct"/>
            <w:vAlign w:val="center"/>
          </w:tcPr>
          <w:p w14:paraId="65B3446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Caja de herramientas - Liderazgo</w:t>
            </w:r>
          </w:p>
        </w:tc>
        <w:tc>
          <w:tcPr>
            <w:tcW w:w="2175" w:type="pct"/>
            <w:vAlign w:val="center"/>
          </w:tcPr>
          <w:p w14:paraId="29530F23"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55</w:t>
            </w:r>
          </w:p>
        </w:tc>
        <w:tc>
          <w:tcPr>
            <w:tcW w:w="363" w:type="pct"/>
            <w:tcBorders>
              <w:top w:val="nil"/>
              <w:left w:val="nil"/>
              <w:bottom w:val="single" w:sz="8" w:space="0" w:color="auto"/>
              <w:right w:val="single" w:sz="8" w:space="0" w:color="auto"/>
            </w:tcBorders>
            <w:shd w:val="clear" w:color="auto" w:fill="auto"/>
            <w:vAlign w:val="bottom"/>
          </w:tcPr>
          <w:p w14:paraId="727879A5"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66%</w:t>
            </w:r>
          </w:p>
        </w:tc>
      </w:tr>
      <w:tr w:rsidR="00CF149F" w:rsidRPr="00EF40C2" w14:paraId="12037B92" w14:textId="77777777" w:rsidTr="008100C1">
        <w:trPr>
          <w:trHeight w:val="290"/>
        </w:trPr>
        <w:tc>
          <w:tcPr>
            <w:tcW w:w="157" w:type="pct"/>
            <w:vAlign w:val="center"/>
          </w:tcPr>
          <w:p w14:paraId="26B71993"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4</w:t>
            </w:r>
          </w:p>
        </w:tc>
        <w:tc>
          <w:tcPr>
            <w:tcW w:w="2304" w:type="pct"/>
            <w:vAlign w:val="center"/>
          </w:tcPr>
          <w:p w14:paraId="595CE4C8"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Celebración del día del Servidor Público</w:t>
            </w:r>
          </w:p>
        </w:tc>
        <w:tc>
          <w:tcPr>
            <w:tcW w:w="2175" w:type="pct"/>
            <w:vAlign w:val="center"/>
          </w:tcPr>
          <w:p w14:paraId="5BC1B854"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45</w:t>
            </w:r>
          </w:p>
        </w:tc>
        <w:tc>
          <w:tcPr>
            <w:tcW w:w="363" w:type="pct"/>
            <w:tcBorders>
              <w:top w:val="nil"/>
              <w:left w:val="nil"/>
              <w:bottom w:val="single" w:sz="8" w:space="0" w:color="auto"/>
              <w:right w:val="single" w:sz="8" w:space="0" w:color="auto"/>
            </w:tcBorders>
            <w:shd w:val="clear" w:color="auto" w:fill="auto"/>
            <w:vAlign w:val="bottom"/>
          </w:tcPr>
          <w:p w14:paraId="31C94908"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54%</w:t>
            </w:r>
          </w:p>
        </w:tc>
      </w:tr>
      <w:tr w:rsidR="00CF149F" w:rsidRPr="00EF40C2" w14:paraId="0246CA87" w14:textId="77777777" w:rsidTr="008100C1">
        <w:trPr>
          <w:trHeight w:val="290"/>
        </w:trPr>
        <w:tc>
          <w:tcPr>
            <w:tcW w:w="157" w:type="pct"/>
            <w:vAlign w:val="center"/>
          </w:tcPr>
          <w:p w14:paraId="2AA84457"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5</w:t>
            </w:r>
          </w:p>
        </w:tc>
        <w:tc>
          <w:tcPr>
            <w:tcW w:w="2304" w:type="pct"/>
            <w:vAlign w:val="center"/>
          </w:tcPr>
          <w:p w14:paraId="14528F35"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Semana de la salud</w:t>
            </w:r>
          </w:p>
        </w:tc>
        <w:tc>
          <w:tcPr>
            <w:tcW w:w="2175" w:type="pct"/>
            <w:vAlign w:val="center"/>
          </w:tcPr>
          <w:p w14:paraId="3E4C905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44</w:t>
            </w:r>
          </w:p>
        </w:tc>
        <w:tc>
          <w:tcPr>
            <w:tcW w:w="363" w:type="pct"/>
            <w:tcBorders>
              <w:top w:val="nil"/>
              <w:left w:val="nil"/>
              <w:bottom w:val="single" w:sz="8" w:space="0" w:color="auto"/>
              <w:right w:val="single" w:sz="8" w:space="0" w:color="auto"/>
            </w:tcBorders>
            <w:shd w:val="clear" w:color="auto" w:fill="auto"/>
            <w:vAlign w:val="bottom"/>
          </w:tcPr>
          <w:p w14:paraId="1A491F69"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53%</w:t>
            </w:r>
          </w:p>
        </w:tc>
      </w:tr>
      <w:tr w:rsidR="00CF149F" w:rsidRPr="00EF40C2" w14:paraId="0F32DBB0" w14:textId="77777777" w:rsidTr="008100C1">
        <w:trPr>
          <w:trHeight w:val="290"/>
        </w:trPr>
        <w:tc>
          <w:tcPr>
            <w:tcW w:w="157" w:type="pct"/>
            <w:vAlign w:val="center"/>
          </w:tcPr>
          <w:p w14:paraId="70D4462D"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6</w:t>
            </w:r>
          </w:p>
        </w:tc>
        <w:tc>
          <w:tcPr>
            <w:tcW w:w="2304" w:type="pct"/>
            <w:vAlign w:val="center"/>
          </w:tcPr>
          <w:p w14:paraId="1A9521D7"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Fortalece tus músculos</w:t>
            </w:r>
          </w:p>
        </w:tc>
        <w:tc>
          <w:tcPr>
            <w:tcW w:w="2175" w:type="pct"/>
            <w:vAlign w:val="center"/>
          </w:tcPr>
          <w:p w14:paraId="663FF877"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21</w:t>
            </w:r>
          </w:p>
        </w:tc>
        <w:tc>
          <w:tcPr>
            <w:tcW w:w="363" w:type="pct"/>
            <w:tcBorders>
              <w:top w:val="nil"/>
              <w:left w:val="nil"/>
              <w:bottom w:val="single" w:sz="8" w:space="0" w:color="auto"/>
              <w:right w:val="single" w:sz="8" w:space="0" w:color="auto"/>
            </w:tcBorders>
            <w:shd w:val="clear" w:color="auto" w:fill="auto"/>
            <w:vAlign w:val="bottom"/>
          </w:tcPr>
          <w:p w14:paraId="3F2BD262"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25%</w:t>
            </w:r>
          </w:p>
        </w:tc>
      </w:tr>
      <w:tr w:rsidR="00CF149F" w:rsidRPr="00EF40C2" w14:paraId="466F7054" w14:textId="77777777" w:rsidTr="008100C1">
        <w:trPr>
          <w:trHeight w:val="290"/>
        </w:trPr>
        <w:tc>
          <w:tcPr>
            <w:tcW w:w="157" w:type="pct"/>
            <w:vAlign w:val="center"/>
          </w:tcPr>
          <w:p w14:paraId="2D22998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7</w:t>
            </w:r>
          </w:p>
        </w:tc>
        <w:tc>
          <w:tcPr>
            <w:tcW w:w="2304" w:type="pct"/>
            <w:vAlign w:val="center"/>
          </w:tcPr>
          <w:p w14:paraId="23677D92"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Bingo</w:t>
            </w:r>
          </w:p>
        </w:tc>
        <w:tc>
          <w:tcPr>
            <w:tcW w:w="2175" w:type="pct"/>
            <w:vAlign w:val="center"/>
          </w:tcPr>
          <w:p w14:paraId="54491B1C"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18</w:t>
            </w:r>
          </w:p>
        </w:tc>
        <w:tc>
          <w:tcPr>
            <w:tcW w:w="363" w:type="pct"/>
            <w:tcBorders>
              <w:top w:val="nil"/>
              <w:left w:val="nil"/>
              <w:bottom w:val="single" w:sz="8" w:space="0" w:color="auto"/>
              <w:right w:val="single" w:sz="8" w:space="0" w:color="auto"/>
            </w:tcBorders>
            <w:shd w:val="clear" w:color="auto" w:fill="auto"/>
            <w:vAlign w:val="bottom"/>
          </w:tcPr>
          <w:p w14:paraId="13A1EF8B"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22%</w:t>
            </w:r>
          </w:p>
        </w:tc>
      </w:tr>
      <w:tr w:rsidR="00CF149F" w:rsidRPr="00EF40C2" w14:paraId="015885DD" w14:textId="77777777" w:rsidTr="008100C1">
        <w:trPr>
          <w:trHeight w:val="290"/>
        </w:trPr>
        <w:tc>
          <w:tcPr>
            <w:tcW w:w="157" w:type="pct"/>
            <w:vAlign w:val="center"/>
          </w:tcPr>
          <w:p w14:paraId="3C350F46"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8</w:t>
            </w:r>
          </w:p>
        </w:tc>
        <w:tc>
          <w:tcPr>
            <w:tcW w:w="2304" w:type="pct"/>
            <w:vAlign w:val="center"/>
          </w:tcPr>
          <w:p w14:paraId="5A97B237"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¿Sabes cuándo estas oyendo y cuándo estas escuchando?</w:t>
            </w:r>
          </w:p>
        </w:tc>
        <w:tc>
          <w:tcPr>
            <w:tcW w:w="2175" w:type="pct"/>
            <w:vAlign w:val="center"/>
          </w:tcPr>
          <w:p w14:paraId="089CD441"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10</w:t>
            </w:r>
          </w:p>
        </w:tc>
        <w:tc>
          <w:tcPr>
            <w:tcW w:w="363" w:type="pct"/>
            <w:tcBorders>
              <w:top w:val="nil"/>
              <w:left w:val="nil"/>
              <w:bottom w:val="single" w:sz="8" w:space="0" w:color="auto"/>
              <w:right w:val="single" w:sz="8" w:space="0" w:color="auto"/>
            </w:tcBorders>
            <w:shd w:val="clear" w:color="auto" w:fill="auto"/>
            <w:vAlign w:val="bottom"/>
          </w:tcPr>
          <w:p w14:paraId="03878727"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12%</w:t>
            </w:r>
          </w:p>
        </w:tc>
      </w:tr>
      <w:tr w:rsidR="00CF149F" w:rsidRPr="00EF40C2" w14:paraId="02C435DD" w14:textId="77777777" w:rsidTr="008100C1">
        <w:trPr>
          <w:trHeight w:val="290"/>
        </w:trPr>
        <w:tc>
          <w:tcPr>
            <w:tcW w:w="157" w:type="pct"/>
            <w:vAlign w:val="center"/>
          </w:tcPr>
          <w:p w14:paraId="3C142695"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lastRenderedPageBreak/>
              <w:t>9</w:t>
            </w:r>
          </w:p>
        </w:tc>
        <w:tc>
          <w:tcPr>
            <w:tcW w:w="2304" w:type="pct"/>
            <w:vAlign w:val="center"/>
          </w:tcPr>
          <w:p w14:paraId="6C18FDEA"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Otras</w:t>
            </w:r>
          </w:p>
        </w:tc>
        <w:tc>
          <w:tcPr>
            <w:tcW w:w="2175" w:type="pct"/>
            <w:vAlign w:val="center"/>
          </w:tcPr>
          <w:p w14:paraId="15D1F2DF"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10</w:t>
            </w:r>
          </w:p>
        </w:tc>
        <w:tc>
          <w:tcPr>
            <w:tcW w:w="363" w:type="pct"/>
            <w:tcBorders>
              <w:top w:val="nil"/>
              <w:left w:val="nil"/>
              <w:bottom w:val="single" w:sz="8" w:space="0" w:color="auto"/>
              <w:right w:val="single" w:sz="8" w:space="0" w:color="auto"/>
            </w:tcBorders>
            <w:shd w:val="clear" w:color="auto" w:fill="auto"/>
            <w:vAlign w:val="bottom"/>
          </w:tcPr>
          <w:p w14:paraId="325F080A"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12%</w:t>
            </w:r>
          </w:p>
        </w:tc>
      </w:tr>
      <w:tr w:rsidR="00CF149F" w:rsidRPr="00EF40C2" w14:paraId="2EE5E7F6" w14:textId="77777777" w:rsidTr="008100C1">
        <w:trPr>
          <w:trHeight w:val="290"/>
        </w:trPr>
        <w:tc>
          <w:tcPr>
            <w:tcW w:w="157" w:type="pct"/>
            <w:vAlign w:val="center"/>
          </w:tcPr>
          <w:p w14:paraId="3C5304AD"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10</w:t>
            </w:r>
          </w:p>
        </w:tc>
        <w:tc>
          <w:tcPr>
            <w:tcW w:w="2304" w:type="pct"/>
            <w:vAlign w:val="center"/>
          </w:tcPr>
          <w:p w14:paraId="57E72CD3"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 xml:space="preserve">Disminuye medidas y aumenta la intensidad en el Interval </w:t>
            </w:r>
            <w:proofErr w:type="spellStart"/>
            <w:r w:rsidRPr="00EF40C2">
              <w:rPr>
                <w:rFonts w:eastAsiaTheme="minorHAnsi" w:cs="Calibri"/>
                <w:color w:val="000000"/>
                <w:sz w:val="22"/>
                <w:szCs w:val="22"/>
              </w:rPr>
              <w:t>Trainning</w:t>
            </w:r>
            <w:proofErr w:type="spellEnd"/>
          </w:p>
        </w:tc>
        <w:tc>
          <w:tcPr>
            <w:tcW w:w="2175" w:type="pct"/>
            <w:vAlign w:val="center"/>
          </w:tcPr>
          <w:p w14:paraId="5AAF9289"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3</w:t>
            </w:r>
          </w:p>
        </w:tc>
        <w:tc>
          <w:tcPr>
            <w:tcW w:w="363" w:type="pct"/>
            <w:tcBorders>
              <w:top w:val="nil"/>
              <w:left w:val="nil"/>
              <w:bottom w:val="single" w:sz="8" w:space="0" w:color="auto"/>
              <w:right w:val="single" w:sz="8" w:space="0" w:color="auto"/>
            </w:tcBorders>
            <w:shd w:val="clear" w:color="auto" w:fill="auto"/>
            <w:vAlign w:val="bottom"/>
          </w:tcPr>
          <w:p w14:paraId="1C958397"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4%</w:t>
            </w:r>
          </w:p>
        </w:tc>
      </w:tr>
      <w:tr w:rsidR="00CF149F" w:rsidRPr="00EF40C2" w14:paraId="6FD57BE7" w14:textId="77777777" w:rsidTr="008100C1">
        <w:trPr>
          <w:trHeight w:val="290"/>
        </w:trPr>
        <w:tc>
          <w:tcPr>
            <w:tcW w:w="157" w:type="pct"/>
            <w:vAlign w:val="center"/>
          </w:tcPr>
          <w:p w14:paraId="4500935F"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11</w:t>
            </w:r>
          </w:p>
        </w:tc>
        <w:tc>
          <w:tcPr>
            <w:tcW w:w="2304" w:type="pct"/>
            <w:vAlign w:val="center"/>
          </w:tcPr>
          <w:p w14:paraId="42227688" w14:textId="77777777" w:rsidR="00CF149F" w:rsidRPr="00EF40C2" w:rsidRDefault="00CF149F" w:rsidP="008100C1">
            <w:pPr>
              <w:autoSpaceDE w:val="0"/>
              <w:autoSpaceDN w:val="0"/>
              <w:adjustRightInd w:val="0"/>
              <w:jc w:val="center"/>
              <w:rPr>
                <w:rFonts w:eastAsiaTheme="minorHAnsi" w:cs="Calibri"/>
                <w:color w:val="000000"/>
                <w:sz w:val="22"/>
                <w:szCs w:val="22"/>
              </w:rPr>
            </w:pPr>
            <w:proofErr w:type="gramStart"/>
            <w:r w:rsidRPr="00EF40C2">
              <w:rPr>
                <w:rFonts w:eastAsiaTheme="minorHAnsi" w:cs="Calibri"/>
                <w:color w:val="000000"/>
                <w:sz w:val="22"/>
                <w:szCs w:val="22"/>
              </w:rPr>
              <w:t>Síguele</w:t>
            </w:r>
            <w:proofErr w:type="gramEnd"/>
            <w:r w:rsidRPr="00EF40C2">
              <w:rPr>
                <w:rFonts w:eastAsiaTheme="minorHAnsi" w:cs="Calibri"/>
                <w:color w:val="000000"/>
                <w:sz w:val="22"/>
                <w:szCs w:val="22"/>
              </w:rPr>
              <w:t xml:space="preserve"> el paso a tus hijos con Rumba </w:t>
            </w:r>
            <w:proofErr w:type="spellStart"/>
            <w:r w:rsidRPr="00EF40C2">
              <w:rPr>
                <w:rFonts w:eastAsiaTheme="minorHAnsi" w:cs="Calibri"/>
                <w:color w:val="000000"/>
                <w:sz w:val="22"/>
                <w:szCs w:val="22"/>
              </w:rPr>
              <w:t>Kids</w:t>
            </w:r>
            <w:proofErr w:type="spellEnd"/>
          </w:p>
        </w:tc>
        <w:tc>
          <w:tcPr>
            <w:tcW w:w="2175" w:type="pct"/>
            <w:vAlign w:val="center"/>
          </w:tcPr>
          <w:p w14:paraId="3F2A2323"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2</w:t>
            </w:r>
          </w:p>
        </w:tc>
        <w:tc>
          <w:tcPr>
            <w:tcW w:w="363" w:type="pct"/>
            <w:tcBorders>
              <w:top w:val="nil"/>
              <w:left w:val="nil"/>
              <w:bottom w:val="single" w:sz="8" w:space="0" w:color="auto"/>
              <w:right w:val="single" w:sz="8" w:space="0" w:color="auto"/>
            </w:tcBorders>
            <w:shd w:val="clear" w:color="auto" w:fill="auto"/>
            <w:vAlign w:val="bottom"/>
          </w:tcPr>
          <w:p w14:paraId="4E92C67D"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w:t>
            </w:r>
          </w:p>
        </w:tc>
      </w:tr>
      <w:tr w:rsidR="00CF149F" w:rsidRPr="00EF40C2" w14:paraId="5F0A4450" w14:textId="77777777" w:rsidTr="008100C1">
        <w:trPr>
          <w:trHeight w:val="290"/>
        </w:trPr>
        <w:tc>
          <w:tcPr>
            <w:tcW w:w="157" w:type="pct"/>
            <w:vAlign w:val="center"/>
          </w:tcPr>
          <w:p w14:paraId="6BFF4C98"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12</w:t>
            </w:r>
          </w:p>
        </w:tc>
        <w:tc>
          <w:tcPr>
            <w:tcW w:w="2304" w:type="pct"/>
            <w:vAlign w:val="center"/>
          </w:tcPr>
          <w:p w14:paraId="3C2A50D7"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El día del niño en familia</w:t>
            </w:r>
          </w:p>
        </w:tc>
        <w:tc>
          <w:tcPr>
            <w:tcW w:w="2175" w:type="pct"/>
            <w:vAlign w:val="center"/>
          </w:tcPr>
          <w:p w14:paraId="3E6C180E"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2</w:t>
            </w:r>
          </w:p>
        </w:tc>
        <w:tc>
          <w:tcPr>
            <w:tcW w:w="363" w:type="pct"/>
            <w:tcBorders>
              <w:top w:val="nil"/>
              <w:left w:val="nil"/>
              <w:bottom w:val="single" w:sz="8" w:space="0" w:color="auto"/>
              <w:right w:val="single" w:sz="8" w:space="0" w:color="auto"/>
            </w:tcBorders>
            <w:shd w:val="clear" w:color="auto" w:fill="auto"/>
            <w:vAlign w:val="bottom"/>
          </w:tcPr>
          <w:p w14:paraId="53E3A3A8"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w:t>
            </w:r>
          </w:p>
        </w:tc>
      </w:tr>
      <w:tr w:rsidR="00CF149F" w:rsidRPr="00EF40C2" w14:paraId="5E337A68" w14:textId="77777777" w:rsidTr="008100C1">
        <w:trPr>
          <w:trHeight w:val="290"/>
        </w:trPr>
        <w:tc>
          <w:tcPr>
            <w:tcW w:w="157" w:type="pct"/>
            <w:vAlign w:val="center"/>
          </w:tcPr>
          <w:p w14:paraId="27EB9A9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13</w:t>
            </w:r>
          </w:p>
        </w:tc>
        <w:tc>
          <w:tcPr>
            <w:tcW w:w="2304" w:type="pct"/>
            <w:vAlign w:val="center"/>
          </w:tcPr>
          <w:p w14:paraId="1495569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Ilumina tu rosto con este Spa</w:t>
            </w:r>
          </w:p>
        </w:tc>
        <w:tc>
          <w:tcPr>
            <w:tcW w:w="2175" w:type="pct"/>
            <w:vAlign w:val="center"/>
          </w:tcPr>
          <w:p w14:paraId="40269A65"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2</w:t>
            </w:r>
          </w:p>
        </w:tc>
        <w:tc>
          <w:tcPr>
            <w:tcW w:w="363" w:type="pct"/>
            <w:tcBorders>
              <w:top w:val="nil"/>
              <w:left w:val="nil"/>
              <w:bottom w:val="single" w:sz="8" w:space="0" w:color="auto"/>
              <w:right w:val="single" w:sz="8" w:space="0" w:color="auto"/>
            </w:tcBorders>
            <w:shd w:val="clear" w:color="auto" w:fill="auto"/>
            <w:vAlign w:val="bottom"/>
          </w:tcPr>
          <w:p w14:paraId="23FDE47E"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w:t>
            </w:r>
          </w:p>
        </w:tc>
      </w:tr>
      <w:tr w:rsidR="00CF149F" w:rsidRPr="00EF40C2" w14:paraId="3DC6129D" w14:textId="77777777" w:rsidTr="008100C1">
        <w:trPr>
          <w:trHeight w:val="290"/>
        </w:trPr>
        <w:tc>
          <w:tcPr>
            <w:tcW w:w="157" w:type="pct"/>
            <w:vAlign w:val="center"/>
          </w:tcPr>
          <w:p w14:paraId="77EBD04E"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14</w:t>
            </w:r>
          </w:p>
        </w:tc>
        <w:tc>
          <w:tcPr>
            <w:tcW w:w="2304" w:type="pct"/>
            <w:vAlign w:val="center"/>
          </w:tcPr>
          <w:p w14:paraId="2CA32916"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Juegos virtuales - Ministerio del Deporte</w:t>
            </w:r>
          </w:p>
        </w:tc>
        <w:tc>
          <w:tcPr>
            <w:tcW w:w="2175" w:type="pct"/>
            <w:vAlign w:val="center"/>
          </w:tcPr>
          <w:p w14:paraId="0A6C087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w:t>
            </w:r>
          </w:p>
        </w:tc>
        <w:tc>
          <w:tcPr>
            <w:tcW w:w="363" w:type="pct"/>
            <w:tcBorders>
              <w:top w:val="nil"/>
              <w:left w:val="nil"/>
              <w:bottom w:val="single" w:sz="8" w:space="0" w:color="auto"/>
              <w:right w:val="single" w:sz="8" w:space="0" w:color="auto"/>
            </w:tcBorders>
            <w:shd w:val="clear" w:color="auto" w:fill="auto"/>
            <w:vAlign w:val="bottom"/>
          </w:tcPr>
          <w:p w14:paraId="6D8C6330"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w:t>
            </w:r>
          </w:p>
        </w:tc>
      </w:tr>
      <w:tr w:rsidR="00CF149F" w:rsidRPr="00EF40C2" w14:paraId="385005B5" w14:textId="77777777" w:rsidTr="008100C1">
        <w:trPr>
          <w:trHeight w:val="290"/>
        </w:trPr>
        <w:tc>
          <w:tcPr>
            <w:tcW w:w="157" w:type="pct"/>
            <w:vAlign w:val="center"/>
          </w:tcPr>
          <w:p w14:paraId="72C4D358"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15</w:t>
            </w:r>
          </w:p>
        </w:tc>
        <w:tc>
          <w:tcPr>
            <w:tcW w:w="2304" w:type="pct"/>
            <w:vAlign w:val="center"/>
          </w:tcPr>
          <w:p w14:paraId="03ECCDA9"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Endulza tu día con churros españoles</w:t>
            </w:r>
          </w:p>
        </w:tc>
        <w:tc>
          <w:tcPr>
            <w:tcW w:w="2175" w:type="pct"/>
            <w:vAlign w:val="center"/>
          </w:tcPr>
          <w:p w14:paraId="2E9A7515"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EF40C2">
              <w:rPr>
                <w:rFonts w:eastAsiaTheme="minorHAnsi" w:cs="Calibri"/>
                <w:color w:val="000000"/>
                <w:sz w:val="22"/>
                <w:szCs w:val="22"/>
              </w:rPr>
              <w:t>0</w:t>
            </w:r>
          </w:p>
        </w:tc>
        <w:tc>
          <w:tcPr>
            <w:tcW w:w="363" w:type="pct"/>
            <w:tcBorders>
              <w:top w:val="nil"/>
              <w:left w:val="nil"/>
              <w:bottom w:val="single" w:sz="8" w:space="0" w:color="auto"/>
              <w:right w:val="single" w:sz="8" w:space="0" w:color="auto"/>
            </w:tcBorders>
            <w:shd w:val="clear" w:color="auto" w:fill="auto"/>
            <w:vAlign w:val="bottom"/>
          </w:tcPr>
          <w:p w14:paraId="768A724E"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0%</w:t>
            </w:r>
          </w:p>
        </w:tc>
      </w:tr>
    </w:tbl>
    <w:p w14:paraId="70F7D5D4" w14:textId="77777777" w:rsidR="00CF149F" w:rsidRDefault="00CF149F" w:rsidP="00CF149F">
      <w:pPr>
        <w:jc w:val="both"/>
        <w:rPr>
          <w:b/>
          <w:bCs/>
        </w:rPr>
      </w:pPr>
    </w:p>
    <w:p w14:paraId="6ED3277D" w14:textId="77777777" w:rsidR="00CF149F" w:rsidRDefault="00CF149F" w:rsidP="00CF149F">
      <w:pPr>
        <w:jc w:val="both"/>
        <w:rPr>
          <w:b/>
          <w:bCs/>
        </w:rPr>
      </w:pPr>
      <w:r>
        <w:rPr>
          <w:b/>
          <w:bCs/>
        </w:rPr>
        <w:t xml:space="preserve">En la opción otros, algunos funcionarios respondieron lo siguiente: </w:t>
      </w:r>
    </w:p>
    <w:p w14:paraId="359EE1D1" w14:textId="77777777" w:rsidR="00CF149F" w:rsidRDefault="00CF149F" w:rsidP="00CF149F">
      <w:pPr>
        <w:jc w:val="both"/>
        <w:rPr>
          <w:b/>
          <w:bCs/>
        </w:rPr>
      </w:pPr>
    </w:p>
    <w:p w14:paraId="2B49EF0F" w14:textId="77777777" w:rsidR="00CF149F" w:rsidRPr="008816C4" w:rsidRDefault="00CF149F" w:rsidP="007B3CB0">
      <w:pPr>
        <w:pStyle w:val="Prrafodelista"/>
        <w:numPr>
          <w:ilvl w:val="0"/>
          <w:numId w:val="24"/>
        </w:numPr>
        <w:jc w:val="both"/>
        <w:rPr>
          <w:i/>
          <w:iCs/>
        </w:rPr>
      </w:pPr>
      <w:r w:rsidRPr="008816C4">
        <w:rPr>
          <w:i/>
          <w:iCs/>
        </w:rPr>
        <w:t>Capacitación de seguridad vial;</w:t>
      </w:r>
    </w:p>
    <w:p w14:paraId="4E64EE03" w14:textId="77777777" w:rsidR="00CF149F" w:rsidRPr="008816C4" w:rsidRDefault="00CF149F" w:rsidP="007B3CB0">
      <w:pPr>
        <w:pStyle w:val="Prrafodelista"/>
        <w:numPr>
          <w:ilvl w:val="0"/>
          <w:numId w:val="24"/>
        </w:numPr>
        <w:jc w:val="both"/>
        <w:rPr>
          <w:i/>
          <w:iCs/>
        </w:rPr>
      </w:pPr>
      <w:r w:rsidRPr="008816C4">
        <w:rPr>
          <w:i/>
          <w:iCs/>
        </w:rPr>
        <w:t>Rumbo terapia,  yoga, talleres;</w:t>
      </w:r>
    </w:p>
    <w:p w14:paraId="110BC195" w14:textId="77777777" w:rsidR="00CF149F" w:rsidRPr="008816C4" w:rsidRDefault="00CF149F" w:rsidP="007B3CB0">
      <w:pPr>
        <w:pStyle w:val="Prrafodelista"/>
        <w:numPr>
          <w:ilvl w:val="0"/>
          <w:numId w:val="24"/>
        </w:numPr>
        <w:jc w:val="both"/>
        <w:rPr>
          <w:i/>
          <w:iCs/>
        </w:rPr>
      </w:pPr>
      <w:r w:rsidRPr="008816C4">
        <w:rPr>
          <w:i/>
          <w:iCs/>
        </w:rPr>
        <w:t xml:space="preserve">Asistencia a la charla virtual: Compensar: Finanzas personal en momentos de crisis; Compensar: Comunicación asertiva con el equipo; Compensar: Doctor Santiago Rojas "Es tiempo de bienestar" Panorama de las bibliotecas frente a la contaminación por </w:t>
      </w:r>
      <w:proofErr w:type="spellStart"/>
      <w:r w:rsidRPr="008816C4">
        <w:rPr>
          <w:i/>
          <w:iCs/>
        </w:rPr>
        <w:t>SARS</w:t>
      </w:r>
      <w:proofErr w:type="spellEnd"/>
      <w:r w:rsidRPr="008816C4">
        <w:rPr>
          <w:i/>
          <w:iCs/>
        </w:rPr>
        <w:t>-</w:t>
      </w:r>
      <w:proofErr w:type="spellStart"/>
      <w:r w:rsidRPr="008816C4">
        <w:rPr>
          <w:i/>
          <w:iCs/>
        </w:rPr>
        <w:t>CoV</w:t>
      </w:r>
      <w:proofErr w:type="spellEnd"/>
      <w:r w:rsidRPr="008816C4">
        <w:rPr>
          <w:i/>
          <w:iCs/>
        </w:rPr>
        <w:t>-2 (</w:t>
      </w:r>
      <w:proofErr w:type="spellStart"/>
      <w:r w:rsidRPr="008816C4">
        <w:rPr>
          <w:i/>
          <w:iCs/>
        </w:rPr>
        <w:t>COVID</w:t>
      </w:r>
      <w:proofErr w:type="spellEnd"/>
      <w:r w:rsidRPr="008816C4">
        <w:rPr>
          <w:i/>
          <w:iCs/>
        </w:rPr>
        <w:t xml:space="preserve">-19) por </w:t>
      </w:r>
      <w:proofErr w:type="spellStart"/>
      <w:r w:rsidRPr="008816C4">
        <w:rPr>
          <w:i/>
          <w:iCs/>
        </w:rPr>
        <w:t>ASCOLBI</w:t>
      </w:r>
      <w:proofErr w:type="spellEnd"/>
      <w:r w:rsidRPr="008816C4">
        <w:rPr>
          <w:i/>
          <w:iCs/>
        </w:rPr>
        <w:t xml:space="preserve"> Videoconferencia: Herramientas de Felicidad y Bienestar para Tiempos de Crisis por </w:t>
      </w:r>
      <w:proofErr w:type="spellStart"/>
      <w:r w:rsidRPr="008816C4">
        <w:rPr>
          <w:i/>
          <w:iCs/>
        </w:rPr>
        <w:t>ASCUN</w:t>
      </w:r>
      <w:proofErr w:type="spellEnd"/>
      <w:r w:rsidRPr="008816C4">
        <w:rPr>
          <w:i/>
          <w:iCs/>
        </w:rPr>
        <w:t xml:space="preserve"> Lectura del módulo de Cultura de la  legalidad, Transparencia, Integridad Medidas de bioseguridad para el retorno de las labores por ICC Realización de la actividad Seguridad de la información por ICC charla Normalización de registros en </w:t>
      </w:r>
      <w:proofErr w:type="spellStart"/>
      <w:r w:rsidRPr="008816C4">
        <w:rPr>
          <w:i/>
          <w:iCs/>
        </w:rPr>
        <w:t>Koha</w:t>
      </w:r>
      <w:proofErr w:type="spellEnd"/>
      <w:r w:rsidRPr="008816C4">
        <w:rPr>
          <w:i/>
          <w:iCs/>
        </w:rPr>
        <w:t xml:space="preserve">, dictada por Ronald Ruiz Realización de la Ruta 1, 2, 3, 4 y 5 Anticorrupción Realización del curso Creación de grupos de trabajo con Microsoft </w:t>
      </w:r>
      <w:proofErr w:type="spellStart"/>
      <w:r w:rsidRPr="008816C4">
        <w:rPr>
          <w:i/>
          <w:iCs/>
        </w:rPr>
        <w:t>Teams</w:t>
      </w:r>
      <w:proofErr w:type="spellEnd"/>
      <w:r w:rsidRPr="008816C4">
        <w:rPr>
          <w:i/>
          <w:iCs/>
        </w:rPr>
        <w:t xml:space="preserve">; </w:t>
      </w:r>
      <w:proofErr w:type="spellStart"/>
      <w:r w:rsidRPr="008816C4">
        <w:rPr>
          <w:i/>
          <w:iCs/>
        </w:rPr>
        <w:t>Forms</w:t>
      </w:r>
      <w:proofErr w:type="spellEnd"/>
      <w:r w:rsidRPr="008816C4">
        <w:rPr>
          <w:i/>
          <w:iCs/>
        </w:rPr>
        <w:t>; Curso de Microsoft Correo; Capacitación Manejo de estrés   Curso Sena - Aprendiz digital Curso Biblioteca Nacional - Prácticas de catalogación  básica Capacitación: Guía para la gestión de procesos por Función Pública Encuentro g;</w:t>
      </w:r>
    </w:p>
    <w:p w14:paraId="0B0E3877" w14:textId="77777777" w:rsidR="00CF149F" w:rsidRPr="008816C4" w:rsidRDefault="00CF149F" w:rsidP="007B3CB0">
      <w:pPr>
        <w:pStyle w:val="Prrafodelista"/>
        <w:numPr>
          <w:ilvl w:val="0"/>
          <w:numId w:val="24"/>
        </w:numPr>
        <w:jc w:val="both"/>
        <w:rPr>
          <w:rFonts w:eastAsia="Times New Roman" w:cs="Calibri"/>
          <w:i/>
          <w:iCs/>
          <w:color w:val="000000"/>
          <w:lang w:eastAsia="es-CO"/>
        </w:rPr>
      </w:pPr>
      <w:r w:rsidRPr="008816C4">
        <w:rPr>
          <w:rFonts w:eastAsia="Times New Roman" w:cs="Calibri"/>
          <w:i/>
          <w:iCs/>
          <w:color w:val="000000"/>
          <w:lang w:eastAsia="es-CO"/>
        </w:rPr>
        <w:t>Actividades de seguridad y salud en el trabajo de los viernes.;</w:t>
      </w:r>
      <w:r>
        <w:rPr>
          <w:rFonts w:eastAsia="Times New Roman" w:cs="Calibri"/>
          <w:i/>
          <w:iCs/>
          <w:color w:val="000000"/>
          <w:lang w:eastAsia="es-CO"/>
        </w:rPr>
        <w:t xml:space="preserve"> </w:t>
      </w:r>
      <w:r w:rsidRPr="008816C4">
        <w:rPr>
          <w:rFonts w:eastAsia="Times New Roman" w:cs="Calibri"/>
          <w:i/>
          <w:iCs/>
          <w:color w:val="000000"/>
          <w:lang w:eastAsia="es-CO"/>
        </w:rPr>
        <w:t>Caja de herramientas - Liderazgo ;</w:t>
      </w:r>
      <w:proofErr w:type="spellStart"/>
      <w:r w:rsidRPr="008816C4">
        <w:rPr>
          <w:rFonts w:eastAsia="Times New Roman" w:cs="Calibri"/>
          <w:i/>
          <w:iCs/>
          <w:color w:val="000000"/>
          <w:lang w:eastAsia="es-CO"/>
        </w:rPr>
        <w:t>MiPlanilla</w:t>
      </w:r>
      <w:proofErr w:type="spellEnd"/>
      <w:r w:rsidRPr="008816C4">
        <w:rPr>
          <w:rFonts w:eastAsia="Times New Roman" w:cs="Calibri"/>
          <w:i/>
          <w:iCs/>
          <w:color w:val="000000"/>
          <w:lang w:eastAsia="es-CO"/>
        </w:rPr>
        <w:t xml:space="preserve"> Asistencia a la charla virtual - Compensar: Finanzas personal en momentos de crisis - </w:t>
      </w:r>
      <w:proofErr w:type="spellStart"/>
      <w:r w:rsidRPr="008816C4">
        <w:rPr>
          <w:rFonts w:eastAsia="Times New Roman" w:cs="Calibri"/>
          <w:i/>
          <w:iCs/>
          <w:color w:val="000000"/>
          <w:lang w:eastAsia="es-CO"/>
        </w:rPr>
        <w:t>MiPlanilla</w:t>
      </w:r>
      <w:proofErr w:type="spellEnd"/>
      <w:r w:rsidRPr="008816C4">
        <w:rPr>
          <w:rFonts w:eastAsia="Times New Roman" w:cs="Calibri"/>
          <w:i/>
          <w:iCs/>
          <w:color w:val="000000"/>
          <w:lang w:eastAsia="es-CO"/>
        </w:rPr>
        <w:t xml:space="preserve"> Asistencia a la charla virtual-Compensar: Comunicación asertiva con el equipo - Asistencia virtual a la charla virtual - Compensar: Doctor Santiago Rojas "Es tiempo de bienestar"- Trabajo colaborativo Nivel 1 - prime virtual- Curso de integridad y transparencia y lucha anticorrupción- Sena- organización documental en el entorno laboral- </w:t>
      </w:r>
      <w:proofErr w:type="spellStart"/>
      <w:r w:rsidRPr="008816C4">
        <w:rPr>
          <w:rFonts w:eastAsia="Times New Roman" w:cs="Calibri"/>
          <w:i/>
          <w:iCs/>
          <w:color w:val="000000"/>
          <w:lang w:eastAsia="es-CO"/>
        </w:rPr>
        <w:t>AGN_Fundamentos</w:t>
      </w:r>
      <w:proofErr w:type="spellEnd"/>
      <w:r w:rsidRPr="008816C4">
        <w:rPr>
          <w:rFonts w:eastAsia="Times New Roman" w:cs="Calibri"/>
          <w:i/>
          <w:iCs/>
          <w:color w:val="000000"/>
          <w:lang w:eastAsia="es-CO"/>
        </w:rPr>
        <w:t xml:space="preserve"> básicos de la GD-   Introducción a la seguridad de la información- curso Coronavirus </w:t>
      </w:r>
      <w:proofErr w:type="spellStart"/>
      <w:r w:rsidRPr="008816C4">
        <w:rPr>
          <w:rFonts w:eastAsia="Times New Roman" w:cs="Calibri"/>
          <w:i/>
          <w:iCs/>
          <w:color w:val="000000"/>
          <w:lang w:eastAsia="es-CO"/>
        </w:rPr>
        <w:t>Covid</w:t>
      </w:r>
      <w:proofErr w:type="spellEnd"/>
      <w:r w:rsidRPr="008816C4">
        <w:rPr>
          <w:rFonts w:eastAsia="Times New Roman" w:cs="Calibri"/>
          <w:i/>
          <w:iCs/>
          <w:color w:val="000000"/>
          <w:lang w:eastAsia="es-CO"/>
        </w:rPr>
        <w:t xml:space="preserve">-19 Tranquilos y preparados -ARL COLMENA- Medidas de bioseguridad para el retorno de las labores. – socialización- Capacitación Manejo de estrés - Microsoft </w:t>
      </w:r>
      <w:proofErr w:type="spellStart"/>
      <w:r w:rsidRPr="008816C4">
        <w:rPr>
          <w:rFonts w:eastAsia="Times New Roman" w:cs="Calibri"/>
          <w:i/>
          <w:iCs/>
          <w:color w:val="000000"/>
          <w:lang w:eastAsia="es-CO"/>
        </w:rPr>
        <w:t>Teams</w:t>
      </w:r>
      <w:proofErr w:type="spellEnd"/>
      <w:r w:rsidRPr="008816C4">
        <w:rPr>
          <w:rFonts w:eastAsia="Times New Roman" w:cs="Calibri"/>
          <w:i/>
          <w:iCs/>
          <w:color w:val="000000"/>
          <w:lang w:eastAsia="es-CO"/>
        </w:rPr>
        <w:t xml:space="preserve"> - Microsoft </w:t>
      </w:r>
      <w:proofErr w:type="spellStart"/>
      <w:r w:rsidRPr="008816C4">
        <w:rPr>
          <w:rFonts w:eastAsia="Times New Roman" w:cs="Calibri"/>
          <w:i/>
          <w:iCs/>
          <w:color w:val="000000"/>
          <w:lang w:eastAsia="es-CO"/>
        </w:rPr>
        <w:t>Innovativer</w:t>
      </w:r>
      <w:proofErr w:type="spellEnd"/>
      <w:r w:rsidRPr="008816C4">
        <w:rPr>
          <w:rFonts w:eastAsia="Times New Roman" w:cs="Calibri"/>
          <w:i/>
          <w:iCs/>
          <w:color w:val="000000"/>
          <w:lang w:eastAsia="es-CO"/>
        </w:rPr>
        <w:t xml:space="preserve"> </w:t>
      </w:r>
      <w:proofErr w:type="spellStart"/>
      <w:r w:rsidRPr="008816C4">
        <w:rPr>
          <w:rFonts w:eastAsia="Times New Roman" w:cs="Calibri"/>
          <w:i/>
          <w:iCs/>
          <w:color w:val="000000"/>
          <w:lang w:eastAsia="es-CO"/>
        </w:rPr>
        <w:t>educator</w:t>
      </w:r>
      <w:proofErr w:type="spellEnd"/>
      <w:r w:rsidRPr="008816C4">
        <w:rPr>
          <w:rFonts w:eastAsia="Times New Roman" w:cs="Calibri"/>
          <w:i/>
          <w:iCs/>
          <w:color w:val="000000"/>
          <w:lang w:eastAsia="es-CO"/>
        </w:rPr>
        <w:t xml:space="preserve">- Microsoft Excel - Capacitación: Guía para la gestión de procesos por Función Pública- Capacitación Manejo de </w:t>
      </w:r>
      <w:proofErr w:type="spellStart"/>
      <w:r w:rsidRPr="008816C4">
        <w:rPr>
          <w:rFonts w:eastAsia="Times New Roman" w:cs="Calibri"/>
          <w:i/>
          <w:iCs/>
          <w:color w:val="000000"/>
          <w:lang w:eastAsia="es-CO"/>
        </w:rPr>
        <w:t>COVID</w:t>
      </w:r>
      <w:proofErr w:type="spellEnd"/>
      <w:r w:rsidRPr="008816C4">
        <w:rPr>
          <w:rFonts w:eastAsia="Times New Roman" w:cs="Calibri"/>
          <w:i/>
          <w:iCs/>
          <w:color w:val="000000"/>
          <w:lang w:eastAsia="es-CO"/>
        </w:rPr>
        <w:t xml:space="preserve"> en casa-Cuidado visual, auditivo-Prevención alcohol, tabaco y drogas- Capacitación de emergencias en el hogar- Biblioteca Nacional </w:t>
      </w:r>
      <w:proofErr w:type="spellStart"/>
      <w:r w:rsidRPr="008816C4">
        <w:rPr>
          <w:rFonts w:eastAsia="Times New Roman" w:cs="Calibri"/>
          <w:i/>
          <w:iCs/>
          <w:color w:val="000000"/>
          <w:lang w:eastAsia="es-CO"/>
        </w:rPr>
        <w:t>Prac</w:t>
      </w:r>
      <w:proofErr w:type="spellEnd"/>
      <w:r w:rsidRPr="008816C4">
        <w:rPr>
          <w:rFonts w:eastAsia="Times New Roman" w:cs="Calibri"/>
          <w:i/>
          <w:iCs/>
          <w:color w:val="000000"/>
          <w:lang w:eastAsia="es-CO"/>
        </w:rPr>
        <w:t>;</w:t>
      </w:r>
    </w:p>
    <w:p w14:paraId="3B98DDB6" w14:textId="77777777" w:rsidR="00CF149F" w:rsidRPr="008816C4" w:rsidRDefault="00CF149F" w:rsidP="007B3CB0">
      <w:pPr>
        <w:pStyle w:val="Prrafodelista"/>
        <w:numPr>
          <w:ilvl w:val="0"/>
          <w:numId w:val="24"/>
        </w:numPr>
        <w:jc w:val="both"/>
        <w:rPr>
          <w:rFonts w:eastAsia="Times New Roman" w:cs="Calibri"/>
          <w:i/>
          <w:iCs/>
          <w:color w:val="000000"/>
          <w:lang w:eastAsia="es-CO"/>
        </w:rPr>
      </w:pPr>
      <w:r w:rsidRPr="008816C4">
        <w:rPr>
          <w:rFonts w:eastAsia="Times New Roman" w:cs="Calibri"/>
          <w:i/>
          <w:iCs/>
          <w:color w:val="000000"/>
          <w:lang w:eastAsia="es-CO"/>
        </w:rPr>
        <w:lastRenderedPageBreak/>
        <w:t>Curso de dibujo;</w:t>
      </w:r>
    </w:p>
    <w:p w14:paraId="727E5699" w14:textId="77777777" w:rsidR="00CF149F" w:rsidRPr="008816C4" w:rsidRDefault="00CF149F" w:rsidP="007B3CB0">
      <w:pPr>
        <w:pStyle w:val="Prrafodelista"/>
        <w:numPr>
          <w:ilvl w:val="0"/>
          <w:numId w:val="24"/>
        </w:numPr>
        <w:jc w:val="both"/>
        <w:rPr>
          <w:i/>
          <w:iCs/>
        </w:rPr>
      </w:pPr>
      <w:r w:rsidRPr="008816C4">
        <w:rPr>
          <w:i/>
          <w:iCs/>
        </w:rPr>
        <w:t>Entrega de la Orden de la Reina Isabel;</w:t>
      </w:r>
    </w:p>
    <w:p w14:paraId="73CD105C" w14:textId="77777777" w:rsidR="00CF149F" w:rsidRDefault="00CF149F" w:rsidP="00CF149F">
      <w:pPr>
        <w:jc w:val="both"/>
        <w:rPr>
          <w:b/>
          <w:bCs/>
        </w:rPr>
      </w:pPr>
    </w:p>
    <w:p w14:paraId="1CF97F1A" w14:textId="77777777" w:rsidR="00CF149F" w:rsidRPr="00EF40C2" w:rsidRDefault="00CF149F" w:rsidP="00CF149F">
      <w:pPr>
        <w:jc w:val="both"/>
      </w:pPr>
      <w:r w:rsidRPr="00EF40C2">
        <w:t xml:space="preserve">Las 3 actividades que </w:t>
      </w:r>
      <w:r>
        <w:t>ob</w:t>
      </w:r>
      <w:r w:rsidRPr="00EF40C2">
        <w:t>tuvieron</w:t>
      </w:r>
      <w:r>
        <w:t xml:space="preserve"> mayor</w:t>
      </w:r>
      <w:r w:rsidRPr="00EF40C2">
        <w:t xml:space="preserve"> participación del plan de bienestar fueron </w:t>
      </w:r>
    </w:p>
    <w:p w14:paraId="2A8DCEA8" w14:textId="77777777" w:rsidR="00CF149F" w:rsidRPr="00E46188" w:rsidRDefault="00CF149F" w:rsidP="00CF149F">
      <w:pPr>
        <w:jc w:val="both"/>
        <w:rPr>
          <w:b/>
          <w:bCs/>
        </w:rPr>
      </w:pPr>
    </w:p>
    <w:p w14:paraId="1D3DBE14" w14:textId="77777777" w:rsidR="00CF149F" w:rsidRPr="00EF40C2" w:rsidRDefault="00CF149F" w:rsidP="007B3CB0">
      <w:pPr>
        <w:pStyle w:val="Prrafodelista"/>
        <w:numPr>
          <w:ilvl w:val="0"/>
          <w:numId w:val="16"/>
        </w:numPr>
        <w:jc w:val="both"/>
      </w:pPr>
      <w:r w:rsidRPr="00EF40C2">
        <w:t>Celebración del cumpleaños del Instituto Caro y Cuervo con una participación del 77%</w:t>
      </w:r>
    </w:p>
    <w:p w14:paraId="64B1BDD6" w14:textId="77777777" w:rsidR="00CF149F" w:rsidRPr="00EF40C2" w:rsidRDefault="00CF149F" w:rsidP="007B3CB0">
      <w:pPr>
        <w:pStyle w:val="Prrafodelista"/>
        <w:numPr>
          <w:ilvl w:val="0"/>
          <w:numId w:val="16"/>
        </w:numPr>
        <w:jc w:val="both"/>
      </w:pPr>
      <w:r w:rsidRPr="00EF40C2">
        <w:t>Actividades de seguridad y salud en el trabajo de los viernes con una participación del 76%</w:t>
      </w:r>
    </w:p>
    <w:p w14:paraId="11CC99E7" w14:textId="77777777" w:rsidR="00CF149F" w:rsidRPr="00EF40C2" w:rsidRDefault="00CF149F" w:rsidP="007B3CB0">
      <w:pPr>
        <w:pStyle w:val="Prrafodelista"/>
        <w:numPr>
          <w:ilvl w:val="0"/>
          <w:numId w:val="16"/>
        </w:numPr>
        <w:jc w:val="both"/>
      </w:pPr>
      <w:r w:rsidRPr="00EF40C2">
        <w:t>Caja de herramientas – Liderazgo con una participación del 67%</w:t>
      </w:r>
    </w:p>
    <w:p w14:paraId="7139009E" w14:textId="77777777" w:rsidR="00CF149F" w:rsidRDefault="00CF149F" w:rsidP="00CF149F">
      <w:pPr>
        <w:jc w:val="both"/>
        <w:rPr>
          <w:b/>
          <w:bCs/>
        </w:rPr>
      </w:pPr>
    </w:p>
    <w:p w14:paraId="32D9951A" w14:textId="77777777" w:rsidR="00CF149F" w:rsidRPr="0085787E" w:rsidRDefault="00CF149F" w:rsidP="00CF149F">
      <w:pPr>
        <w:jc w:val="both"/>
        <w:rPr>
          <w:b/>
          <w:bCs/>
        </w:rPr>
      </w:pPr>
    </w:p>
    <w:p w14:paraId="6039C8E8" w14:textId="77777777" w:rsidR="00CF149F" w:rsidRPr="00EF40C2" w:rsidRDefault="00CF149F" w:rsidP="007B3CB0">
      <w:pPr>
        <w:pStyle w:val="Prrafodelista"/>
        <w:numPr>
          <w:ilvl w:val="0"/>
          <w:numId w:val="15"/>
        </w:numPr>
        <w:jc w:val="both"/>
        <w:rPr>
          <w:b/>
          <w:bCs/>
        </w:rPr>
      </w:pPr>
      <w:r w:rsidRPr="00EF40C2">
        <w:rPr>
          <w:b/>
          <w:bCs/>
        </w:rPr>
        <w:t>¿Conoce el objetivo del Plan de bienestar de la vigencia 2020?</w:t>
      </w:r>
    </w:p>
    <w:p w14:paraId="23DD4A8B" w14:textId="77777777" w:rsidR="00CF149F" w:rsidRDefault="00CF149F" w:rsidP="00CF149F">
      <w:pPr>
        <w:jc w:val="both"/>
      </w:pPr>
    </w:p>
    <w:tbl>
      <w:tblPr>
        <w:tblW w:w="0" w:type="auto"/>
        <w:tblLook w:val="04A0" w:firstRow="1" w:lastRow="0" w:firstColumn="1" w:lastColumn="0" w:noHBand="0" w:noVBand="1"/>
      </w:tblPr>
      <w:tblGrid>
        <w:gridCol w:w="3935"/>
        <w:gridCol w:w="3341"/>
        <w:gridCol w:w="1562"/>
      </w:tblGrid>
      <w:tr w:rsidR="00CF149F" w:rsidRPr="00934B33" w14:paraId="31A2A9C7" w14:textId="77777777" w:rsidTr="008100C1">
        <w:tc>
          <w:tcPr>
            <w:tcW w:w="4219" w:type="dxa"/>
            <w:shd w:val="clear" w:color="auto" w:fill="F2F2F2" w:themeFill="background1" w:themeFillShade="F2"/>
          </w:tcPr>
          <w:p w14:paraId="7B817D4D" w14:textId="77777777" w:rsidR="00CF149F" w:rsidRPr="00934B33" w:rsidRDefault="00CF149F" w:rsidP="008100C1">
            <w:pPr>
              <w:jc w:val="center"/>
              <w:rPr>
                <w:b/>
                <w:bCs/>
              </w:rPr>
            </w:pPr>
            <w:r>
              <w:rPr>
                <w:b/>
                <w:bCs/>
              </w:rPr>
              <w:t>Respuesta</w:t>
            </w:r>
          </w:p>
        </w:tc>
        <w:tc>
          <w:tcPr>
            <w:tcW w:w="3544" w:type="dxa"/>
            <w:shd w:val="clear" w:color="auto" w:fill="F2F2F2" w:themeFill="background1" w:themeFillShade="F2"/>
          </w:tcPr>
          <w:p w14:paraId="31B0E5C4" w14:textId="77777777" w:rsidR="00CF149F" w:rsidRPr="00934B33" w:rsidRDefault="00CF149F" w:rsidP="008100C1">
            <w:pPr>
              <w:jc w:val="center"/>
              <w:rPr>
                <w:b/>
                <w:bCs/>
              </w:rPr>
            </w:pPr>
            <w:r w:rsidRPr="00934B33">
              <w:rPr>
                <w:b/>
                <w:bCs/>
              </w:rPr>
              <w:t>Número de funcionarios</w:t>
            </w:r>
          </w:p>
        </w:tc>
        <w:tc>
          <w:tcPr>
            <w:tcW w:w="1291" w:type="dxa"/>
            <w:shd w:val="clear" w:color="auto" w:fill="F2F2F2" w:themeFill="background1" w:themeFillShade="F2"/>
          </w:tcPr>
          <w:p w14:paraId="6A6B4E2B" w14:textId="77777777" w:rsidR="00CF149F" w:rsidRPr="00934B33" w:rsidRDefault="00CF149F" w:rsidP="008100C1">
            <w:pPr>
              <w:jc w:val="center"/>
              <w:rPr>
                <w:b/>
                <w:bCs/>
              </w:rPr>
            </w:pPr>
            <w:r>
              <w:rPr>
                <w:b/>
                <w:bCs/>
              </w:rPr>
              <w:t xml:space="preserve">Convenciones </w:t>
            </w:r>
          </w:p>
        </w:tc>
      </w:tr>
      <w:tr w:rsidR="00CF149F" w14:paraId="6E8DFC11" w14:textId="77777777" w:rsidTr="008100C1">
        <w:tc>
          <w:tcPr>
            <w:tcW w:w="4219" w:type="dxa"/>
          </w:tcPr>
          <w:p w14:paraId="48580F2F" w14:textId="77777777" w:rsidR="00CF149F" w:rsidRDefault="00CF149F" w:rsidP="008100C1">
            <w:pPr>
              <w:jc w:val="both"/>
            </w:pPr>
            <w:r>
              <w:t>Sí</w:t>
            </w:r>
          </w:p>
        </w:tc>
        <w:tc>
          <w:tcPr>
            <w:tcW w:w="3544" w:type="dxa"/>
          </w:tcPr>
          <w:p w14:paraId="754B5A62" w14:textId="77777777" w:rsidR="00CF149F" w:rsidRDefault="00CF149F" w:rsidP="008100C1">
            <w:pPr>
              <w:jc w:val="right"/>
            </w:pPr>
            <w:r>
              <w:t>62</w:t>
            </w:r>
          </w:p>
        </w:tc>
        <w:tc>
          <w:tcPr>
            <w:tcW w:w="1291" w:type="dxa"/>
            <w:shd w:val="clear" w:color="auto" w:fill="9CC2E5" w:themeFill="accent1" w:themeFillTint="99"/>
          </w:tcPr>
          <w:p w14:paraId="66D75969" w14:textId="77777777" w:rsidR="00CF149F" w:rsidRDefault="00CF149F" w:rsidP="008100C1">
            <w:pPr>
              <w:jc w:val="right"/>
            </w:pPr>
            <w:r>
              <w:t xml:space="preserve">75% </w:t>
            </w:r>
          </w:p>
        </w:tc>
      </w:tr>
      <w:tr w:rsidR="00CF149F" w14:paraId="3D092E58" w14:textId="77777777" w:rsidTr="008100C1">
        <w:tc>
          <w:tcPr>
            <w:tcW w:w="4219" w:type="dxa"/>
          </w:tcPr>
          <w:p w14:paraId="580BF9BB" w14:textId="77777777" w:rsidR="00CF149F" w:rsidRDefault="00CF149F" w:rsidP="008100C1">
            <w:pPr>
              <w:jc w:val="both"/>
            </w:pPr>
            <w:r>
              <w:t xml:space="preserve">No </w:t>
            </w:r>
          </w:p>
        </w:tc>
        <w:tc>
          <w:tcPr>
            <w:tcW w:w="3544" w:type="dxa"/>
          </w:tcPr>
          <w:p w14:paraId="5E7867F4" w14:textId="77777777" w:rsidR="00CF149F" w:rsidRDefault="00CF149F" w:rsidP="008100C1">
            <w:pPr>
              <w:jc w:val="right"/>
            </w:pPr>
            <w:r>
              <w:t>21</w:t>
            </w:r>
          </w:p>
        </w:tc>
        <w:tc>
          <w:tcPr>
            <w:tcW w:w="1291" w:type="dxa"/>
            <w:shd w:val="clear" w:color="auto" w:fill="F4B083" w:themeFill="accent2" w:themeFillTint="99"/>
          </w:tcPr>
          <w:p w14:paraId="4C38E07E" w14:textId="77777777" w:rsidR="00CF149F" w:rsidRDefault="00CF149F" w:rsidP="008100C1">
            <w:pPr>
              <w:jc w:val="right"/>
            </w:pPr>
            <w:r>
              <w:t>25%</w:t>
            </w:r>
          </w:p>
        </w:tc>
      </w:tr>
      <w:tr w:rsidR="00CF149F" w:rsidRPr="00934B33" w14:paraId="12125720" w14:textId="77777777" w:rsidTr="008100C1">
        <w:tc>
          <w:tcPr>
            <w:tcW w:w="4219" w:type="dxa"/>
          </w:tcPr>
          <w:p w14:paraId="2443C761" w14:textId="77777777" w:rsidR="00CF149F" w:rsidRPr="00934B33" w:rsidRDefault="00CF149F" w:rsidP="008100C1">
            <w:pPr>
              <w:jc w:val="both"/>
              <w:rPr>
                <w:b/>
                <w:bCs/>
              </w:rPr>
            </w:pPr>
            <w:r w:rsidRPr="00934B33">
              <w:rPr>
                <w:b/>
                <w:bCs/>
              </w:rPr>
              <w:t xml:space="preserve">Total </w:t>
            </w:r>
          </w:p>
        </w:tc>
        <w:tc>
          <w:tcPr>
            <w:tcW w:w="3544" w:type="dxa"/>
          </w:tcPr>
          <w:p w14:paraId="57448CCF" w14:textId="77777777" w:rsidR="00CF149F" w:rsidRPr="00934B33" w:rsidRDefault="00CF149F" w:rsidP="008100C1">
            <w:pPr>
              <w:jc w:val="right"/>
              <w:rPr>
                <w:b/>
                <w:bCs/>
              </w:rPr>
            </w:pPr>
            <w:r>
              <w:rPr>
                <w:b/>
                <w:bCs/>
              </w:rPr>
              <w:t>84</w:t>
            </w:r>
          </w:p>
        </w:tc>
        <w:tc>
          <w:tcPr>
            <w:tcW w:w="1291" w:type="dxa"/>
          </w:tcPr>
          <w:p w14:paraId="7BDAC05B" w14:textId="77777777" w:rsidR="00CF149F" w:rsidRPr="00934B33" w:rsidRDefault="00CF149F" w:rsidP="008100C1">
            <w:pPr>
              <w:jc w:val="right"/>
              <w:rPr>
                <w:b/>
                <w:bCs/>
              </w:rPr>
            </w:pPr>
            <w:r>
              <w:rPr>
                <w:b/>
                <w:bCs/>
              </w:rPr>
              <w:t>100%</w:t>
            </w:r>
          </w:p>
        </w:tc>
      </w:tr>
    </w:tbl>
    <w:p w14:paraId="64A52809" w14:textId="77777777" w:rsidR="00CF149F" w:rsidRDefault="00CF149F" w:rsidP="00CF149F">
      <w:pPr>
        <w:jc w:val="both"/>
      </w:pPr>
    </w:p>
    <w:p w14:paraId="2EFDD110" w14:textId="77777777" w:rsidR="00CF149F" w:rsidRDefault="00CF149F" w:rsidP="00CF149F">
      <w:pPr>
        <w:jc w:val="center"/>
      </w:pPr>
    </w:p>
    <w:p w14:paraId="5A4A2CF3" w14:textId="77777777" w:rsidR="00CF149F" w:rsidRDefault="00CF149F" w:rsidP="00CF149F">
      <w:pPr>
        <w:jc w:val="both"/>
      </w:pPr>
      <w:r>
        <w:rPr>
          <w:noProof/>
        </w:rPr>
        <w:drawing>
          <wp:inline distT="0" distB="0" distL="0" distR="0" wp14:anchorId="297A4A02" wp14:editId="5375F442">
            <wp:extent cx="5486400" cy="25200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AB53D2" w14:textId="77777777" w:rsidR="00CF149F" w:rsidRDefault="00CF149F" w:rsidP="00CF149F">
      <w:pPr>
        <w:jc w:val="both"/>
        <w:rPr>
          <w:b/>
          <w:bCs/>
        </w:rPr>
      </w:pPr>
      <w:r w:rsidRPr="00C65B85">
        <w:rPr>
          <w:b/>
          <w:bCs/>
        </w:rPr>
        <w:t>¿Por qué no conoce el objetivo del plan de bienestar 2020?</w:t>
      </w:r>
    </w:p>
    <w:p w14:paraId="49BB8E8F" w14:textId="77777777" w:rsidR="00CF149F" w:rsidRDefault="00CF149F" w:rsidP="00CF149F">
      <w:pPr>
        <w:jc w:val="both"/>
        <w:rPr>
          <w:b/>
          <w:bCs/>
        </w:rPr>
      </w:pPr>
    </w:p>
    <w:p w14:paraId="3B58D3AC" w14:textId="77777777" w:rsidR="00CF149F" w:rsidRPr="00D62027" w:rsidRDefault="00CF149F" w:rsidP="00CF149F">
      <w:pPr>
        <w:jc w:val="both"/>
      </w:pPr>
      <w:r w:rsidRPr="00D62027">
        <w:t xml:space="preserve">Algunas razones por las cuales los funcionarios del ICC no conocen el objetivo del plan de bienestar 2020 son: </w:t>
      </w:r>
    </w:p>
    <w:p w14:paraId="59BD5183" w14:textId="77777777" w:rsidR="00CF149F" w:rsidRDefault="00CF149F" w:rsidP="00CF149F">
      <w:pPr>
        <w:jc w:val="both"/>
        <w:rPr>
          <w:b/>
          <w:bCs/>
        </w:rPr>
      </w:pPr>
    </w:p>
    <w:p w14:paraId="4EECFB3C" w14:textId="77777777" w:rsidR="00CF149F" w:rsidRPr="00C65B85" w:rsidRDefault="00CF149F" w:rsidP="007B3CB0">
      <w:pPr>
        <w:pStyle w:val="Prrafodelista"/>
        <w:numPr>
          <w:ilvl w:val="0"/>
          <w:numId w:val="17"/>
        </w:numPr>
        <w:jc w:val="both"/>
      </w:pPr>
      <w:r w:rsidRPr="00C65B85">
        <w:t xml:space="preserve">No lo recuerdan o no lo conocen </w:t>
      </w:r>
    </w:p>
    <w:p w14:paraId="746F152B" w14:textId="77777777" w:rsidR="00CF149F" w:rsidRPr="00C65B85" w:rsidRDefault="00CF149F" w:rsidP="007B3CB0">
      <w:pPr>
        <w:pStyle w:val="Prrafodelista"/>
        <w:numPr>
          <w:ilvl w:val="0"/>
          <w:numId w:val="17"/>
        </w:numPr>
        <w:jc w:val="both"/>
      </w:pPr>
      <w:r>
        <w:t>Falta de</w:t>
      </w:r>
      <w:r w:rsidRPr="00C65B85">
        <w:t xml:space="preserve"> divulgación </w:t>
      </w:r>
      <w:r>
        <w:t xml:space="preserve">y socialización </w:t>
      </w:r>
      <w:r w:rsidRPr="00C65B85">
        <w:t>de dicho objetivo.</w:t>
      </w:r>
    </w:p>
    <w:p w14:paraId="648C13CC" w14:textId="77777777" w:rsidR="00CF149F" w:rsidRPr="00C65B85" w:rsidRDefault="00CF149F" w:rsidP="007B3CB0">
      <w:pPr>
        <w:pStyle w:val="Prrafodelista"/>
        <w:numPr>
          <w:ilvl w:val="0"/>
          <w:numId w:val="17"/>
        </w:numPr>
        <w:jc w:val="both"/>
      </w:pPr>
      <w:r>
        <w:t xml:space="preserve">Falta de interés por el objetivo. </w:t>
      </w:r>
    </w:p>
    <w:p w14:paraId="6CE058A4" w14:textId="77777777" w:rsidR="00CF149F" w:rsidRDefault="00CF149F" w:rsidP="007B3CB0">
      <w:pPr>
        <w:pStyle w:val="Prrafodelista"/>
        <w:numPr>
          <w:ilvl w:val="0"/>
          <w:numId w:val="17"/>
        </w:numPr>
        <w:jc w:val="both"/>
      </w:pPr>
      <w:r>
        <w:lastRenderedPageBreak/>
        <w:t xml:space="preserve">Poca certeza que sucedan actividades de interés de algunos funcionarios. </w:t>
      </w:r>
    </w:p>
    <w:p w14:paraId="75B57C1E" w14:textId="77777777" w:rsidR="00CF149F" w:rsidRDefault="00CF149F" w:rsidP="00CF149F">
      <w:pPr>
        <w:jc w:val="both"/>
      </w:pPr>
    </w:p>
    <w:p w14:paraId="4E678482" w14:textId="77777777" w:rsidR="00CF149F" w:rsidRDefault="00CF149F" w:rsidP="007B3CB0">
      <w:pPr>
        <w:pStyle w:val="Prrafodelista"/>
        <w:numPr>
          <w:ilvl w:val="0"/>
          <w:numId w:val="15"/>
        </w:numPr>
        <w:jc w:val="both"/>
        <w:rPr>
          <w:b/>
          <w:bCs/>
        </w:rPr>
      </w:pPr>
      <w:r w:rsidRPr="009B2996">
        <w:rPr>
          <w:b/>
          <w:bCs/>
        </w:rPr>
        <w:t>De los siguientes beneficios del plan de bienestar 2020, ¿A cuáles de ellos usted accedió en la vigencia?</w:t>
      </w:r>
    </w:p>
    <w:p w14:paraId="74534192"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
        <w:gridCol w:w="5097"/>
        <w:gridCol w:w="2813"/>
        <w:gridCol w:w="641"/>
      </w:tblGrid>
      <w:tr w:rsidR="00CF149F" w:rsidRPr="00EF40C2" w14:paraId="7159533E" w14:textId="77777777" w:rsidTr="008100C1">
        <w:trPr>
          <w:trHeight w:val="290"/>
          <w:tblHeader/>
        </w:trPr>
        <w:tc>
          <w:tcPr>
            <w:tcW w:w="157" w:type="pct"/>
            <w:shd w:val="clear" w:color="auto" w:fill="E7E6E6" w:themeFill="background2"/>
            <w:vAlign w:val="center"/>
          </w:tcPr>
          <w:p w14:paraId="39076FC8"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887" w:type="pct"/>
            <w:shd w:val="clear" w:color="auto" w:fill="E7E6E6" w:themeFill="background2"/>
            <w:vAlign w:val="center"/>
          </w:tcPr>
          <w:p w14:paraId="6D581B4D"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681C5C65"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23117F9C"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EF40C2" w14:paraId="04603D4E" w14:textId="77777777" w:rsidTr="008100C1">
        <w:trPr>
          <w:trHeight w:val="290"/>
        </w:trPr>
        <w:tc>
          <w:tcPr>
            <w:tcW w:w="157" w:type="pct"/>
            <w:vAlign w:val="center"/>
          </w:tcPr>
          <w:p w14:paraId="0ADB6DFC"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w:t>
            </w:r>
          </w:p>
        </w:tc>
        <w:tc>
          <w:tcPr>
            <w:tcW w:w="2887" w:type="pct"/>
            <w:vAlign w:val="center"/>
          </w:tcPr>
          <w:p w14:paraId="1F1704C9"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Campañas de salud</w:t>
            </w:r>
          </w:p>
        </w:tc>
        <w:tc>
          <w:tcPr>
            <w:tcW w:w="1593" w:type="pct"/>
            <w:vAlign w:val="center"/>
          </w:tcPr>
          <w:p w14:paraId="511F5B40"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44</w:t>
            </w:r>
          </w:p>
        </w:tc>
        <w:tc>
          <w:tcPr>
            <w:tcW w:w="363" w:type="pct"/>
            <w:tcBorders>
              <w:top w:val="nil"/>
              <w:left w:val="nil"/>
              <w:bottom w:val="single" w:sz="8" w:space="0" w:color="auto"/>
              <w:right w:val="single" w:sz="8" w:space="0" w:color="auto"/>
            </w:tcBorders>
            <w:shd w:val="clear" w:color="auto" w:fill="auto"/>
            <w:vAlign w:val="bottom"/>
          </w:tcPr>
          <w:p w14:paraId="3AFC83FC" w14:textId="77777777" w:rsidR="00CF149F" w:rsidRDefault="00CF149F" w:rsidP="008100C1">
            <w:pPr>
              <w:jc w:val="right"/>
              <w:rPr>
                <w:rFonts w:ascii="Calibri" w:eastAsia="Times New Roman" w:hAnsi="Calibri" w:cs="Calibri"/>
                <w:color w:val="000000"/>
                <w:sz w:val="22"/>
                <w:szCs w:val="22"/>
              </w:rPr>
            </w:pPr>
            <w:r>
              <w:rPr>
                <w:rFonts w:ascii="Calibri" w:hAnsi="Calibri" w:cs="Calibri"/>
                <w:color w:val="000000"/>
                <w:sz w:val="22"/>
                <w:szCs w:val="22"/>
              </w:rPr>
              <w:t>53%</w:t>
            </w:r>
          </w:p>
        </w:tc>
      </w:tr>
      <w:tr w:rsidR="00CF149F" w:rsidRPr="00EF40C2" w14:paraId="76B842AC" w14:textId="77777777" w:rsidTr="008100C1">
        <w:trPr>
          <w:trHeight w:val="290"/>
        </w:trPr>
        <w:tc>
          <w:tcPr>
            <w:tcW w:w="157" w:type="pct"/>
            <w:vAlign w:val="center"/>
          </w:tcPr>
          <w:p w14:paraId="7B1C9C3E"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vAlign w:val="center"/>
          </w:tcPr>
          <w:p w14:paraId="13A2FE99"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Actividades de bienestar y capacitación de la Caja de Compensación Familiar, Compensar</w:t>
            </w:r>
          </w:p>
        </w:tc>
        <w:tc>
          <w:tcPr>
            <w:tcW w:w="1593" w:type="pct"/>
            <w:vAlign w:val="center"/>
          </w:tcPr>
          <w:p w14:paraId="6F0DE1A9"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34</w:t>
            </w:r>
          </w:p>
        </w:tc>
        <w:tc>
          <w:tcPr>
            <w:tcW w:w="363" w:type="pct"/>
            <w:tcBorders>
              <w:top w:val="nil"/>
              <w:left w:val="nil"/>
              <w:bottom w:val="single" w:sz="8" w:space="0" w:color="auto"/>
              <w:right w:val="single" w:sz="8" w:space="0" w:color="auto"/>
            </w:tcBorders>
            <w:shd w:val="clear" w:color="auto" w:fill="auto"/>
            <w:vAlign w:val="bottom"/>
          </w:tcPr>
          <w:p w14:paraId="02970570"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41%</w:t>
            </w:r>
          </w:p>
        </w:tc>
      </w:tr>
      <w:tr w:rsidR="00CF149F" w:rsidRPr="00EF40C2" w14:paraId="1B162484" w14:textId="77777777" w:rsidTr="008100C1">
        <w:trPr>
          <w:trHeight w:val="290"/>
        </w:trPr>
        <w:tc>
          <w:tcPr>
            <w:tcW w:w="157" w:type="pct"/>
            <w:vAlign w:val="center"/>
          </w:tcPr>
          <w:p w14:paraId="15E2A80A"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vAlign w:val="center"/>
          </w:tcPr>
          <w:p w14:paraId="3355533D"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Ninguna de las anteriores</w:t>
            </w:r>
          </w:p>
        </w:tc>
        <w:tc>
          <w:tcPr>
            <w:tcW w:w="1593" w:type="pct"/>
            <w:vAlign w:val="center"/>
          </w:tcPr>
          <w:p w14:paraId="6B670933"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22</w:t>
            </w:r>
          </w:p>
        </w:tc>
        <w:tc>
          <w:tcPr>
            <w:tcW w:w="363" w:type="pct"/>
            <w:tcBorders>
              <w:top w:val="nil"/>
              <w:left w:val="nil"/>
              <w:bottom w:val="single" w:sz="8" w:space="0" w:color="auto"/>
              <w:right w:val="single" w:sz="8" w:space="0" w:color="auto"/>
            </w:tcBorders>
            <w:shd w:val="clear" w:color="auto" w:fill="auto"/>
            <w:vAlign w:val="bottom"/>
          </w:tcPr>
          <w:p w14:paraId="6AD8D2A6"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27%</w:t>
            </w:r>
          </w:p>
        </w:tc>
      </w:tr>
      <w:tr w:rsidR="00CF149F" w:rsidRPr="00EF40C2" w14:paraId="0520B637" w14:textId="77777777" w:rsidTr="008100C1">
        <w:trPr>
          <w:trHeight w:val="290"/>
        </w:trPr>
        <w:tc>
          <w:tcPr>
            <w:tcW w:w="157" w:type="pct"/>
            <w:vAlign w:val="center"/>
          </w:tcPr>
          <w:p w14:paraId="3B839952"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vAlign w:val="center"/>
          </w:tcPr>
          <w:p w14:paraId="429DAF9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Recreación - Caja de Compensación Familiar, Compensar</w:t>
            </w:r>
          </w:p>
        </w:tc>
        <w:tc>
          <w:tcPr>
            <w:tcW w:w="1593" w:type="pct"/>
            <w:vAlign w:val="center"/>
          </w:tcPr>
          <w:p w14:paraId="3664F9CF"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15</w:t>
            </w:r>
          </w:p>
        </w:tc>
        <w:tc>
          <w:tcPr>
            <w:tcW w:w="363" w:type="pct"/>
            <w:tcBorders>
              <w:top w:val="nil"/>
              <w:left w:val="nil"/>
              <w:bottom w:val="single" w:sz="8" w:space="0" w:color="auto"/>
              <w:right w:val="single" w:sz="8" w:space="0" w:color="auto"/>
            </w:tcBorders>
            <w:shd w:val="clear" w:color="auto" w:fill="auto"/>
            <w:vAlign w:val="bottom"/>
          </w:tcPr>
          <w:p w14:paraId="5AD05383"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18%</w:t>
            </w:r>
          </w:p>
        </w:tc>
      </w:tr>
      <w:tr w:rsidR="00CF149F" w:rsidRPr="00EF40C2" w14:paraId="12143326" w14:textId="77777777" w:rsidTr="008100C1">
        <w:trPr>
          <w:trHeight w:val="290"/>
        </w:trPr>
        <w:tc>
          <w:tcPr>
            <w:tcW w:w="157" w:type="pct"/>
            <w:vAlign w:val="center"/>
          </w:tcPr>
          <w:p w14:paraId="52FB057D"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vAlign w:val="center"/>
          </w:tcPr>
          <w:p w14:paraId="030E7E61"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Créditos - A través de la Caja de Compensación Familiar, Compensar o Cooperativas</w:t>
            </w:r>
          </w:p>
        </w:tc>
        <w:tc>
          <w:tcPr>
            <w:tcW w:w="1593" w:type="pct"/>
            <w:vAlign w:val="center"/>
          </w:tcPr>
          <w:p w14:paraId="5E130D47"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9</w:t>
            </w:r>
          </w:p>
        </w:tc>
        <w:tc>
          <w:tcPr>
            <w:tcW w:w="363" w:type="pct"/>
            <w:tcBorders>
              <w:top w:val="nil"/>
              <w:left w:val="nil"/>
              <w:bottom w:val="single" w:sz="8" w:space="0" w:color="auto"/>
              <w:right w:val="single" w:sz="8" w:space="0" w:color="auto"/>
            </w:tcBorders>
            <w:shd w:val="clear" w:color="auto" w:fill="auto"/>
            <w:vAlign w:val="bottom"/>
          </w:tcPr>
          <w:p w14:paraId="1BF145EC"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11%</w:t>
            </w:r>
          </w:p>
        </w:tc>
      </w:tr>
      <w:tr w:rsidR="00CF149F" w:rsidRPr="00EF40C2" w14:paraId="441A59DA" w14:textId="77777777" w:rsidTr="008100C1">
        <w:trPr>
          <w:trHeight w:val="290"/>
        </w:trPr>
        <w:tc>
          <w:tcPr>
            <w:tcW w:w="157" w:type="pct"/>
            <w:vAlign w:val="center"/>
          </w:tcPr>
          <w:p w14:paraId="2BFAE610"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6</w:t>
            </w:r>
          </w:p>
        </w:tc>
        <w:tc>
          <w:tcPr>
            <w:tcW w:w="2887" w:type="pct"/>
            <w:vAlign w:val="center"/>
          </w:tcPr>
          <w:p w14:paraId="5358C290"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Compra de vivienda - A través de la Caja de Compensación Familiar, Compensar</w:t>
            </w:r>
          </w:p>
        </w:tc>
        <w:tc>
          <w:tcPr>
            <w:tcW w:w="1593" w:type="pct"/>
            <w:vAlign w:val="center"/>
          </w:tcPr>
          <w:p w14:paraId="0F2CE47C"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7</w:t>
            </w:r>
          </w:p>
        </w:tc>
        <w:tc>
          <w:tcPr>
            <w:tcW w:w="363" w:type="pct"/>
            <w:tcBorders>
              <w:top w:val="nil"/>
              <w:left w:val="nil"/>
              <w:bottom w:val="single" w:sz="8" w:space="0" w:color="auto"/>
              <w:right w:val="single" w:sz="8" w:space="0" w:color="auto"/>
            </w:tcBorders>
            <w:shd w:val="clear" w:color="auto" w:fill="auto"/>
            <w:vAlign w:val="bottom"/>
          </w:tcPr>
          <w:p w14:paraId="4846182D"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8%</w:t>
            </w:r>
          </w:p>
        </w:tc>
      </w:tr>
      <w:tr w:rsidR="00CF149F" w:rsidRPr="00EF40C2" w14:paraId="68C3285F" w14:textId="77777777" w:rsidTr="008100C1">
        <w:trPr>
          <w:trHeight w:val="290"/>
        </w:trPr>
        <w:tc>
          <w:tcPr>
            <w:tcW w:w="157" w:type="pct"/>
            <w:vAlign w:val="center"/>
          </w:tcPr>
          <w:p w14:paraId="41F5E26D"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7</w:t>
            </w:r>
          </w:p>
        </w:tc>
        <w:tc>
          <w:tcPr>
            <w:tcW w:w="2887" w:type="pct"/>
            <w:vAlign w:val="center"/>
          </w:tcPr>
          <w:p w14:paraId="10FC4E76" w14:textId="77777777" w:rsidR="00CF149F" w:rsidRPr="00EF40C2" w:rsidRDefault="00CF149F" w:rsidP="008100C1">
            <w:pPr>
              <w:autoSpaceDE w:val="0"/>
              <w:autoSpaceDN w:val="0"/>
              <w:adjustRightInd w:val="0"/>
              <w:jc w:val="center"/>
              <w:rPr>
                <w:rFonts w:eastAsiaTheme="minorHAnsi" w:cs="Calibri"/>
                <w:color w:val="000000"/>
                <w:sz w:val="22"/>
                <w:szCs w:val="22"/>
              </w:rPr>
            </w:pPr>
            <w:r w:rsidRPr="009B2996">
              <w:rPr>
                <w:rFonts w:eastAsiaTheme="minorHAnsi" w:cs="Calibri"/>
                <w:color w:val="000000"/>
                <w:sz w:val="22"/>
                <w:szCs w:val="22"/>
              </w:rPr>
              <w:t xml:space="preserve">Compra de vivienda - A través del Fondo Nacional del Ahorro </w:t>
            </w:r>
            <w:proofErr w:type="spellStart"/>
            <w:r w:rsidRPr="009B2996">
              <w:rPr>
                <w:rFonts w:eastAsiaTheme="minorHAnsi" w:cs="Calibri"/>
                <w:color w:val="000000"/>
                <w:sz w:val="22"/>
                <w:szCs w:val="22"/>
              </w:rPr>
              <w:t>FNA</w:t>
            </w:r>
            <w:proofErr w:type="spellEnd"/>
          </w:p>
        </w:tc>
        <w:tc>
          <w:tcPr>
            <w:tcW w:w="1593" w:type="pct"/>
            <w:vAlign w:val="center"/>
          </w:tcPr>
          <w:p w14:paraId="3A5AB6B2"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363" w:type="pct"/>
            <w:tcBorders>
              <w:top w:val="nil"/>
              <w:left w:val="nil"/>
              <w:bottom w:val="single" w:sz="8" w:space="0" w:color="auto"/>
              <w:right w:val="single" w:sz="8" w:space="0" w:color="auto"/>
            </w:tcBorders>
            <w:shd w:val="clear" w:color="auto" w:fill="auto"/>
            <w:vAlign w:val="bottom"/>
          </w:tcPr>
          <w:p w14:paraId="451F9C7C"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5%</w:t>
            </w:r>
          </w:p>
        </w:tc>
      </w:tr>
      <w:tr w:rsidR="00CF149F" w:rsidRPr="00EF40C2" w14:paraId="72EB9863" w14:textId="77777777" w:rsidTr="008100C1">
        <w:trPr>
          <w:trHeight w:val="290"/>
        </w:trPr>
        <w:tc>
          <w:tcPr>
            <w:tcW w:w="157" w:type="pct"/>
            <w:vAlign w:val="center"/>
          </w:tcPr>
          <w:p w14:paraId="21F0B0DC"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8</w:t>
            </w:r>
          </w:p>
        </w:tc>
        <w:tc>
          <w:tcPr>
            <w:tcW w:w="2887" w:type="pct"/>
            <w:vAlign w:val="center"/>
          </w:tcPr>
          <w:p w14:paraId="29BDB46D"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 xml:space="preserve">Otras </w:t>
            </w:r>
          </w:p>
        </w:tc>
        <w:tc>
          <w:tcPr>
            <w:tcW w:w="1593" w:type="pct"/>
            <w:vAlign w:val="center"/>
          </w:tcPr>
          <w:p w14:paraId="6DBF7E87"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363" w:type="pct"/>
            <w:tcBorders>
              <w:top w:val="nil"/>
              <w:left w:val="nil"/>
              <w:bottom w:val="single" w:sz="8" w:space="0" w:color="auto"/>
              <w:right w:val="single" w:sz="8" w:space="0" w:color="auto"/>
            </w:tcBorders>
            <w:shd w:val="clear" w:color="auto" w:fill="auto"/>
            <w:vAlign w:val="bottom"/>
          </w:tcPr>
          <w:p w14:paraId="66660570"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w:t>
            </w:r>
          </w:p>
        </w:tc>
      </w:tr>
    </w:tbl>
    <w:p w14:paraId="53421416" w14:textId="77777777" w:rsidR="00CF149F" w:rsidRDefault="00CF149F" w:rsidP="00CF149F">
      <w:pPr>
        <w:jc w:val="both"/>
        <w:rPr>
          <w:b/>
          <w:bCs/>
        </w:rPr>
      </w:pPr>
    </w:p>
    <w:p w14:paraId="29096F3A" w14:textId="77777777" w:rsidR="00CF149F" w:rsidRPr="000A20B6" w:rsidRDefault="00CF149F" w:rsidP="00CF149F">
      <w:pPr>
        <w:jc w:val="both"/>
        <w:rPr>
          <w:b/>
          <w:bCs/>
        </w:rPr>
      </w:pPr>
      <w:r w:rsidRPr="000A20B6">
        <w:t xml:space="preserve">Para la opción Otras estas fueron las respuestas </w:t>
      </w:r>
      <w:r>
        <w:t>dadas</w:t>
      </w:r>
      <w:r w:rsidRPr="000A20B6">
        <w:t>:</w:t>
      </w:r>
      <w:r w:rsidRPr="000A20B6">
        <w:rPr>
          <w:b/>
          <w:bCs/>
        </w:rPr>
        <w:t xml:space="preserve"> </w:t>
      </w:r>
    </w:p>
    <w:p w14:paraId="69FCD8BD" w14:textId="77777777" w:rsidR="00CF149F" w:rsidRDefault="00CF149F" w:rsidP="00CF149F">
      <w:pPr>
        <w:jc w:val="both"/>
        <w:rPr>
          <w:b/>
          <w:bCs/>
        </w:rPr>
      </w:pPr>
    </w:p>
    <w:p w14:paraId="2413AE3E" w14:textId="77777777" w:rsidR="00CF149F" w:rsidRPr="000A20B6" w:rsidRDefault="00CF149F" w:rsidP="007B3CB0">
      <w:pPr>
        <w:pStyle w:val="Prrafodelista"/>
        <w:numPr>
          <w:ilvl w:val="0"/>
          <w:numId w:val="25"/>
        </w:numPr>
        <w:jc w:val="both"/>
      </w:pPr>
      <w:r w:rsidRPr="000A20B6">
        <w:t>Beneficios en plan complementario;</w:t>
      </w:r>
    </w:p>
    <w:p w14:paraId="2210435D" w14:textId="77777777" w:rsidR="00CF149F" w:rsidRPr="000A20B6" w:rsidRDefault="00CF149F" w:rsidP="007B3CB0">
      <w:pPr>
        <w:pStyle w:val="Prrafodelista"/>
        <w:numPr>
          <w:ilvl w:val="0"/>
          <w:numId w:val="25"/>
        </w:numPr>
        <w:jc w:val="both"/>
      </w:pPr>
      <w:r w:rsidRPr="000A20B6">
        <w:t>Participé en varias de las actividades citadas mediante el correo electrónico del ICC.;</w:t>
      </w:r>
    </w:p>
    <w:p w14:paraId="64F4FB28" w14:textId="77777777" w:rsidR="00CF149F" w:rsidRDefault="00CF149F" w:rsidP="00CF149F">
      <w:pPr>
        <w:jc w:val="both"/>
        <w:rPr>
          <w:b/>
          <w:bCs/>
        </w:rPr>
      </w:pPr>
    </w:p>
    <w:p w14:paraId="25542C76" w14:textId="77777777" w:rsidR="00CF149F" w:rsidRPr="00EF40C2" w:rsidRDefault="00CF149F" w:rsidP="00CF149F">
      <w:pPr>
        <w:jc w:val="both"/>
      </w:pPr>
      <w:r w:rsidRPr="00EF40C2">
        <w:t xml:space="preserve">Las 3 actividades que </w:t>
      </w:r>
      <w:r>
        <w:t>ob</w:t>
      </w:r>
      <w:r w:rsidRPr="00EF40C2">
        <w:t>tuvieron</w:t>
      </w:r>
      <w:r>
        <w:t xml:space="preserve"> mayor</w:t>
      </w:r>
      <w:r w:rsidRPr="00EF40C2">
        <w:t xml:space="preserve"> participación del plan de bienestar fueron </w:t>
      </w:r>
    </w:p>
    <w:p w14:paraId="293A792B" w14:textId="77777777" w:rsidR="00CF149F" w:rsidRPr="00E46188" w:rsidRDefault="00CF149F" w:rsidP="00CF149F">
      <w:pPr>
        <w:jc w:val="both"/>
        <w:rPr>
          <w:b/>
          <w:bCs/>
        </w:rPr>
      </w:pPr>
    </w:p>
    <w:p w14:paraId="43473958" w14:textId="77777777" w:rsidR="00CF149F" w:rsidRPr="00D62027" w:rsidRDefault="00CF149F" w:rsidP="007B3CB0">
      <w:pPr>
        <w:pStyle w:val="Prrafodelista"/>
        <w:numPr>
          <w:ilvl w:val="0"/>
          <w:numId w:val="18"/>
        </w:numPr>
        <w:jc w:val="both"/>
      </w:pPr>
      <w:r w:rsidRPr="005D3CC9">
        <w:t>Campañas de salud</w:t>
      </w:r>
      <w:r>
        <w:t xml:space="preserve"> con una participación del 54% </w:t>
      </w:r>
    </w:p>
    <w:p w14:paraId="1E6FACD4" w14:textId="77777777" w:rsidR="00CF149F" w:rsidRPr="005D3CC9" w:rsidRDefault="00CF149F" w:rsidP="007B3CB0">
      <w:pPr>
        <w:pStyle w:val="Prrafodelista"/>
        <w:numPr>
          <w:ilvl w:val="0"/>
          <w:numId w:val="18"/>
        </w:numPr>
        <w:jc w:val="both"/>
      </w:pPr>
      <w:r w:rsidRPr="005D3CC9">
        <w:t>Actividades de bienestar y capacitación de la Caja de Compensación Familiar, Compensar</w:t>
      </w:r>
      <w:r>
        <w:t xml:space="preserve"> con una participación del 41%</w:t>
      </w:r>
    </w:p>
    <w:p w14:paraId="3D45FBE9" w14:textId="77777777" w:rsidR="00CF149F" w:rsidRPr="00D62027" w:rsidRDefault="00CF149F" w:rsidP="007B3CB0">
      <w:pPr>
        <w:pStyle w:val="Prrafodelista"/>
        <w:numPr>
          <w:ilvl w:val="0"/>
          <w:numId w:val="18"/>
        </w:numPr>
        <w:jc w:val="both"/>
        <w:rPr>
          <w:b/>
          <w:bCs/>
        </w:rPr>
      </w:pPr>
      <w:r w:rsidRPr="005D3CC9">
        <w:t>Ninguna de las anteriores</w:t>
      </w:r>
      <w:r>
        <w:t xml:space="preserve"> con una participación del 27%</w:t>
      </w:r>
    </w:p>
    <w:p w14:paraId="40DDEAA4" w14:textId="77777777" w:rsidR="00CF149F" w:rsidRDefault="00CF149F" w:rsidP="00CF149F">
      <w:pPr>
        <w:jc w:val="both"/>
        <w:rPr>
          <w:b/>
          <w:bCs/>
        </w:rPr>
      </w:pPr>
    </w:p>
    <w:p w14:paraId="1C7F7CFB" w14:textId="77777777" w:rsidR="00CF149F" w:rsidRDefault="00CF149F" w:rsidP="007B3CB0">
      <w:pPr>
        <w:pStyle w:val="Prrafodelista"/>
        <w:numPr>
          <w:ilvl w:val="0"/>
          <w:numId w:val="15"/>
        </w:numPr>
        <w:jc w:val="both"/>
        <w:rPr>
          <w:b/>
          <w:bCs/>
        </w:rPr>
      </w:pPr>
      <w:r w:rsidRPr="00D62027">
        <w:rPr>
          <w:b/>
          <w:bCs/>
        </w:rPr>
        <w:t>¿Considera suficientes los medios utilizados por el Instituto Caro y Cuervo para informar sobre las actividades de bienestar?</w:t>
      </w:r>
    </w:p>
    <w:p w14:paraId="61EA7622" w14:textId="77777777" w:rsidR="00CF149F" w:rsidRDefault="00CF149F" w:rsidP="00CF149F">
      <w:pPr>
        <w:jc w:val="both"/>
        <w:rPr>
          <w:b/>
          <w:bCs/>
        </w:rPr>
      </w:pPr>
    </w:p>
    <w:tbl>
      <w:tblPr>
        <w:tblW w:w="0" w:type="auto"/>
        <w:tblLook w:val="04A0" w:firstRow="1" w:lastRow="0" w:firstColumn="1" w:lastColumn="0" w:noHBand="0" w:noVBand="1"/>
      </w:tblPr>
      <w:tblGrid>
        <w:gridCol w:w="3935"/>
        <w:gridCol w:w="3341"/>
        <w:gridCol w:w="1562"/>
      </w:tblGrid>
      <w:tr w:rsidR="00CF149F" w:rsidRPr="00934B33" w14:paraId="6B32DCFF" w14:textId="77777777" w:rsidTr="008100C1">
        <w:tc>
          <w:tcPr>
            <w:tcW w:w="4219" w:type="dxa"/>
            <w:shd w:val="clear" w:color="auto" w:fill="F2F2F2" w:themeFill="background1" w:themeFillShade="F2"/>
          </w:tcPr>
          <w:p w14:paraId="7AC2E518" w14:textId="77777777" w:rsidR="00CF149F" w:rsidRPr="00934B33" w:rsidRDefault="00CF149F" w:rsidP="008100C1">
            <w:pPr>
              <w:jc w:val="center"/>
              <w:rPr>
                <w:b/>
                <w:bCs/>
              </w:rPr>
            </w:pPr>
            <w:r>
              <w:rPr>
                <w:b/>
                <w:bCs/>
              </w:rPr>
              <w:t>Respuesta</w:t>
            </w:r>
          </w:p>
        </w:tc>
        <w:tc>
          <w:tcPr>
            <w:tcW w:w="3544" w:type="dxa"/>
            <w:shd w:val="clear" w:color="auto" w:fill="F2F2F2" w:themeFill="background1" w:themeFillShade="F2"/>
          </w:tcPr>
          <w:p w14:paraId="21DBB565" w14:textId="77777777" w:rsidR="00CF149F" w:rsidRPr="00934B33" w:rsidRDefault="00CF149F" w:rsidP="008100C1">
            <w:pPr>
              <w:jc w:val="center"/>
              <w:rPr>
                <w:b/>
                <w:bCs/>
              </w:rPr>
            </w:pPr>
            <w:r w:rsidRPr="00934B33">
              <w:rPr>
                <w:b/>
                <w:bCs/>
              </w:rPr>
              <w:t>Número de funcionarios</w:t>
            </w:r>
          </w:p>
        </w:tc>
        <w:tc>
          <w:tcPr>
            <w:tcW w:w="1291" w:type="dxa"/>
            <w:shd w:val="clear" w:color="auto" w:fill="F2F2F2" w:themeFill="background1" w:themeFillShade="F2"/>
          </w:tcPr>
          <w:p w14:paraId="04CA97EC" w14:textId="77777777" w:rsidR="00CF149F" w:rsidRPr="00934B33" w:rsidRDefault="00CF149F" w:rsidP="008100C1">
            <w:pPr>
              <w:jc w:val="center"/>
              <w:rPr>
                <w:b/>
                <w:bCs/>
              </w:rPr>
            </w:pPr>
            <w:r>
              <w:rPr>
                <w:b/>
                <w:bCs/>
              </w:rPr>
              <w:t xml:space="preserve">Convenciones </w:t>
            </w:r>
          </w:p>
        </w:tc>
      </w:tr>
      <w:tr w:rsidR="00CF149F" w14:paraId="006C82EC" w14:textId="77777777" w:rsidTr="008100C1">
        <w:tc>
          <w:tcPr>
            <w:tcW w:w="4219" w:type="dxa"/>
          </w:tcPr>
          <w:p w14:paraId="19551F8B" w14:textId="77777777" w:rsidR="00CF149F" w:rsidRDefault="00CF149F" w:rsidP="008100C1">
            <w:pPr>
              <w:jc w:val="both"/>
            </w:pPr>
            <w:r>
              <w:t>Sí</w:t>
            </w:r>
          </w:p>
        </w:tc>
        <w:tc>
          <w:tcPr>
            <w:tcW w:w="3544" w:type="dxa"/>
          </w:tcPr>
          <w:p w14:paraId="71A7E98A" w14:textId="77777777" w:rsidR="00CF149F" w:rsidRDefault="00CF149F" w:rsidP="008100C1">
            <w:pPr>
              <w:jc w:val="right"/>
            </w:pPr>
            <w:r>
              <w:t>74</w:t>
            </w:r>
          </w:p>
        </w:tc>
        <w:tc>
          <w:tcPr>
            <w:tcW w:w="1291" w:type="dxa"/>
            <w:shd w:val="clear" w:color="auto" w:fill="9CC2E5" w:themeFill="accent1" w:themeFillTint="99"/>
          </w:tcPr>
          <w:p w14:paraId="51B74F5D" w14:textId="77777777" w:rsidR="00CF149F" w:rsidRDefault="00CF149F" w:rsidP="008100C1">
            <w:pPr>
              <w:jc w:val="right"/>
            </w:pPr>
            <w:r>
              <w:t xml:space="preserve">78% </w:t>
            </w:r>
          </w:p>
        </w:tc>
      </w:tr>
      <w:tr w:rsidR="00CF149F" w14:paraId="3188E488" w14:textId="77777777" w:rsidTr="008100C1">
        <w:tc>
          <w:tcPr>
            <w:tcW w:w="4219" w:type="dxa"/>
          </w:tcPr>
          <w:p w14:paraId="5DE74CEF" w14:textId="77777777" w:rsidR="00CF149F" w:rsidRDefault="00CF149F" w:rsidP="008100C1">
            <w:pPr>
              <w:jc w:val="both"/>
            </w:pPr>
            <w:r>
              <w:t xml:space="preserve">No </w:t>
            </w:r>
          </w:p>
        </w:tc>
        <w:tc>
          <w:tcPr>
            <w:tcW w:w="3544" w:type="dxa"/>
          </w:tcPr>
          <w:p w14:paraId="0D7F4552" w14:textId="77777777" w:rsidR="00CF149F" w:rsidRDefault="00CF149F" w:rsidP="008100C1">
            <w:pPr>
              <w:jc w:val="right"/>
            </w:pPr>
            <w:r>
              <w:t>9</w:t>
            </w:r>
          </w:p>
        </w:tc>
        <w:tc>
          <w:tcPr>
            <w:tcW w:w="1291" w:type="dxa"/>
            <w:shd w:val="clear" w:color="auto" w:fill="F4B083" w:themeFill="accent2" w:themeFillTint="99"/>
          </w:tcPr>
          <w:p w14:paraId="66930738" w14:textId="77777777" w:rsidR="00CF149F" w:rsidRDefault="00CF149F" w:rsidP="008100C1">
            <w:pPr>
              <w:jc w:val="right"/>
            </w:pPr>
            <w:r>
              <w:t>22%</w:t>
            </w:r>
          </w:p>
        </w:tc>
      </w:tr>
      <w:tr w:rsidR="00CF149F" w:rsidRPr="00934B33" w14:paraId="32AB4892" w14:textId="77777777" w:rsidTr="008100C1">
        <w:tc>
          <w:tcPr>
            <w:tcW w:w="4219" w:type="dxa"/>
          </w:tcPr>
          <w:p w14:paraId="6BB4128A" w14:textId="77777777" w:rsidR="00CF149F" w:rsidRPr="00934B33" w:rsidRDefault="00CF149F" w:rsidP="008100C1">
            <w:pPr>
              <w:jc w:val="both"/>
              <w:rPr>
                <w:b/>
                <w:bCs/>
              </w:rPr>
            </w:pPr>
            <w:r w:rsidRPr="00934B33">
              <w:rPr>
                <w:b/>
                <w:bCs/>
              </w:rPr>
              <w:t xml:space="preserve">Total </w:t>
            </w:r>
          </w:p>
        </w:tc>
        <w:tc>
          <w:tcPr>
            <w:tcW w:w="3544" w:type="dxa"/>
          </w:tcPr>
          <w:p w14:paraId="76382FDE" w14:textId="77777777" w:rsidR="00CF149F" w:rsidRPr="00934B33" w:rsidRDefault="00CF149F" w:rsidP="008100C1">
            <w:pPr>
              <w:jc w:val="right"/>
              <w:rPr>
                <w:b/>
                <w:bCs/>
              </w:rPr>
            </w:pPr>
            <w:r>
              <w:rPr>
                <w:b/>
                <w:bCs/>
              </w:rPr>
              <w:t>84</w:t>
            </w:r>
          </w:p>
        </w:tc>
        <w:tc>
          <w:tcPr>
            <w:tcW w:w="1291" w:type="dxa"/>
          </w:tcPr>
          <w:p w14:paraId="64913BAD" w14:textId="77777777" w:rsidR="00CF149F" w:rsidRPr="00934B33" w:rsidRDefault="00CF149F" w:rsidP="008100C1">
            <w:pPr>
              <w:jc w:val="right"/>
              <w:rPr>
                <w:b/>
                <w:bCs/>
              </w:rPr>
            </w:pPr>
            <w:r>
              <w:rPr>
                <w:b/>
                <w:bCs/>
              </w:rPr>
              <w:t>100%</w:t>
            </w:r>
          </w:p>
        </w:tc>
      </w:tr>
    </w:tbl>
    <w:p w14:paraId="700BD204" w14:textId="77777777" w:rsidR="00CF149F" w:rsidRDefault="00CF149F" w:rsidP="00CF149F">
      <w:pPr>
        <w:jc w:val="both"/>
        <w:rPr>
          <w:b/>
          <w:bCs/>
        </w:rPr>
      </w:pPr>
    </w:p>
    <w:p w14:paraId="1084E083" w14:textId="77777777" w:rsidR="00CF149F" w:rsidRDefault="00CF149F" w:rsidP="00CF149F">
      <w:pPr>
        <w:jc w:val="both"/>
        <w:rPr>
          <w:b/>
          <w:bCs/>
        </w:rPr>
      </w:pPr>
      <w:r>
        <w:rPr>
          <w:noProof/>
        </w:rPr>
        <w:lastRenderedPageBreak/>
        <w:drawing>
          <wp:inline distT="0" distB="0" distL="0" distR="0" wp14:anchorId="6F287764" wp14:editId="7E793B59">
            <wp:extent cx="5486400" cy="25200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A5BB35" w14:textId="77777777" w:rsidR="00CF149F" w:rsidRDefault="00CF149F" w:rsidP="00CF149F">
      <w:pPr>
        <w:jc w:val="both"/>
        <w:rPr>
          <w:b/>
          <w:bCs/>
        </w:rPr>
      </w:pPr>
      <w:r w:rsidRPr="00D62027">
        <w:rPr>
          <w:b/>
          <w:bCs/>
        </w:rPr>
        <w:t>¿Por qué no son suficientes los medios empleados?</w:t>
      </w:r>
    </w:p>
    <w:p w14:paraId="750BD43D" w14:textId="77777777" w:rsidR="00CF149F" w:rsidRDefault="00CF149F" w:rsidP="00CF149F">
      <w:pPr>
        <w:jc w:val="both"/>
        <w:rPr>
          <w:b/>
          <w:bCs/>
        </w:rPr>
      </w:pPr>
    </w:p>
    <w:p w14:paraId="61DA2F41" w14:textId="77777777" w:rsidR="00CF149F" w:rsidRDefault="00CF149F" w:rsidP="00CF149F">
      <w:pPr>
        <w:jc w:val="both"/>
      </w:pPr>
      <w:r w:rsidRPr="006736D6">
        <w:t xml:space="preserve">Algunas razones por las cuales los funcionarios del ICC consideran insuficientes los medios para informar las actividades de bienestar son: </w:t>
      </w:r>
    </w:p>
    <w:p w14:paraId="0A53BDA3" w14:textId="77777777" w:rsidR="00CF149F" w:rsidRPr="006736D6" w:rsidRDefault="00CF149F" w:rsidP="00CF149F">
      <w:pPr>
        <w:jc w:val="both"/>
      </w:pPr>
    </w:p>
    <w:p w14:paraId="499ED4B4" w14:textId="77777777" w:rsidR="00CF149F" w:rsidRPr="00D62027" w:rsidRDefault="00CF149F" w:rsidP="007B3CB0">
      <w:pPr>
        <w:pStyle w:val="Prrafodelista"/>
        <w:numPr>
          <w:ilvl w:val="0"/>
          <w:numId w:val="19"/>
        </w:numPr>
        <w:jc w:val="both"/>
      </w:pPr>
      <w:r>
        <w:t xml:space="preserve">Falencias en la información entregada por el personal responsable de la actividad. </w:t>
      </w:r>
    </w:p>
    <w:p w14:paraId="6D52E9F6" w14:textId="77777777" w:rsidR="00CF149F" w:rsidRPr="00D62027" w:rsidRDefault="00CF149F" w:rsidP="007B3CB0">
      <w:pPr>
        <w:pStyle w:val="Prrafodelista"/>
        <w:numPr>
          <w:ilvl w:val="0"/>
          <w:numId w:val="19"/>
        </w:numPr>
        <w:jc w:val="both"/>
      </w:pPr>
      <w:r>
        <w:t>L</w:t>
      </w:r>
      <w:r w:rsidRPr="00D62027">
        <w:t>a información no llega a todos los funcionarios</w:t>
      </w:r>
    </w:p>
    <w:p w14:paraId="20E663C7" w14:textId="77777777" w:rsidR="00CF149F" w:rsidRPr="00D62027" w:rsidRDefault="00CF149F" w:rsidP="007B3CB0">
      <w:pPr>
        <w:pStyle w:val="Prrafodelista"/>
        <w:numPr>
          <w:ilvl w:val="0"/>
          <w:numId w:val="19"/>
        </w:numPr>
        <w:jc w:val="both"/>
      </w:pPr>
      <w:r>
        <w:t xml:space="preserve">Cantidad significativa de correos electrónicos. </w:t>
      </w:r>
    </w:p>
    <w:p w14:paraId="418E81DD" w14:textId="77777777" w:rsidR="00CF149F" w:rsidRPr="00D62027" w:rsidRDefault="00CF149F" w:rsidP="007B3CB0">
      <w:pPr>
        <w:pStyle w:val="Prrafodelista"/>
        <w:numPr>
          <w:ilvl w:val="0"/>
          <w:numId w:val="19"/>
        </w:numPr>
        <w:jc w:val="both"/>
      </w:pPr>
      <w:r>
        <w:t>Se requieren mayores canales diferentes a correo electrónico.</w:t>
      </w:r>
    </w:p>
    <w:p w14:paraId="1318DA72" w14:textId="77777777" w:rsidR="00CF149F" w:rsidRDefault="00CF149F" w:rsidP="00CF149F">
      <w:pPr>
        <w:jc w:val="both"/>
        <w:rPr>
          <w:b/>
          <w:bCs/>
        </w:rPr>
      </w:pPr>
    </w:p>
    <w:p w14:paraId="3B81151E" w14:textId="77777777" w:rsidR="00CF149F" w:rsidRDefault="00CF149F" w:rsidP="00CF149F">
      <w:pPr>
        <w:jc w:val="both"/>
        <w:rPr>
          <w:b/>
          <w:bCs/>
        </w:rPr>
      </w:pPr>
    </w:p>
    <w:p w14:paraId="6213E13C" w14:textId="77777777" w:rsidR="00CF149F" w:rsidRPr="00041412" w:rsidRDefault="00CF149F" w:rsidP="007B3CB0">
      <w:pPr>
        <w:pStyle w:val="Prrafodelista"/>
        <w:numPr>
          <w:ilvl w:val="0"/>
          <w:numId w:val="15"/>
        </w:numPr>
        <w:jc w:val="both"/>
      </w:pPr>
      <w:r w:rsidRPr="006736D6">
        <w:rPr>
          <w:b/>
          <w:bCs/>
        </w:rPr>
        <w:t>Teniendo en cuenta los criterios de equidad, eficiencia, calidad, oportunidad, cobertura y funcionamiento del Sistema de Gestión de Seguridad y Salud en el Trabajo (SG-SST), en las actividades de bienestar realizadas en la vigencia 2020,</w:t>
      </w:r>
      <w:r>
        <w:rPr>
          <w:b/>
          <w:bCs/>
        </w:rPr>
        <w:t xml:space="preserve"> </w:t>
      </w:r>
      <w:r w:rsidRPr="00D12DDD">
        <w:t>obtuvo las siguientes calificaciones</w:t>
      </w:r>
      <w:r>
        <w:rPr>
          <w:b/>
          <w:bCs/>
        </w:rPr>
        <w:t xml:space="preserve">: </w:t>
      </w:r>
    </w:p>
    <w:p w14:paraId="2FB4A39F" w14:textId="77777777" w:rsidR="00CF149F" w:rsidRPr="00041412" w:rsidRDefault="00CF149F" w:rsidP="00CF149F">
      <w:pPr>
        <w:pStyle w:val="Prrafodelista"/>
        <w:jc w:val="both"/>
      </w:pPr>
    </w:p>
    <w:tbl>
      <w:tblPr>
        <w:tblW w:w="0" w:type="auto"/>
        <w:tblLook w:val="04A0" w:firstRow="1" w:lastRow="0" w:firstColumn="1" w:lastColumn="0" w:noHBand="0" w:noVBand="1"/>
      </w:tblPr>
      <w:tblGrid>
        <w:gridCol w:w="3600"/>
        <w:gridCol w:w="5238"/>
      </w:tblGrid>
      <w:tr w:rsidR="00CF149F" w:rsidRPr="002A0ECA" w14:paraId="12CB2357" w14:textId="77777777" w:rsidTr="008100C1">
        <w:trPr>
          <w:tblHeader/>
        </w:trPr>
        <w:tc>
          <w:tcPr>
            <w:tcW w:w="3652" w:type="dxa"/>
          </w:tcPr>
          <w:p w14:paraId="3FF5E906" w14:textId="77777777" w:rsidR="00CF149F" w:rsidRPr="002A0ECA" w:rsidRDefault="00CF149F" w:rsidP="008100C1">
            <w:pPr>
              <w:jc w:val="center"/>
              <w:rPr>
                <w:b/>
                <w:bCs/>
              </w:rPr>
            </w:pPr>
            <w:r w:rsidRPr="002A0ECA">
              <w:rPr>
                <w:b/>
                <w:bCs/>
              </w:rPr>
              <w:t>Calificación</w:t>
            </w:r>
          </w:p>
        </w:tc>
        <w:tc>
          <w:tcPr>
            <w:tcW w:w="5326" w:type="dxa"/>
          </w:tcPr>
          <w:p w14:paraId="57F951FC" w14:textId="77777777" w:rsidR="00CF149F" w:rsidRPr="002A0ECA" w:rsidRDefault="00CF149F" w:rsidP="008100C1">
            <w:pPr>
              <w:jc w:val="center"/>
              <w:rPr>
                <w:b/>
                <w:bCs/>
              </w:rPr>
            </w:pPr>
            <w:r w:rsidRPr="002A0ECA">
              <w:rPr>
                <w:b/>
                <w:bCs/>
              </w:rPr>
              <w:t>Número de funcionarios que votaron por esta calificación</w:t>
            </w:r>
          </w:p>
        </w:tc>
      </w:tr>
      <w:tr w:rsidR="00CF149F" w14:paraId="521F1B0E" w14:textId="77777777" w:rsidTr="008100C1">
        <w:tc>
          <w:tcPr>
            <w:tcW w:w="3652" w:type="dxa"/>
          </w:tcPr>
          <w:p w14:paraId="16177E93" w14:textId="77777777" w:rsidR="00CF149F" w:rsidRDefault="00CF149F" w:rsidP="008100C1">
            <w:pPr>
              <w:jc w:val="both"/>
            </w:pPr>
            <w:r>
              <w:t xml:space="preserve">1 (Mala) </w:t>
            </w:r>
          </w:p>
        </w:tc>
        <w:tc>
          <w:tcPr>
            <w:tcW w:w="5326" w:type="dxa"/>
          </w:tcPr>
          <w:p w14:paraId="1E5F8933" w14:textId="77777777" w:rsidR="00CF149F" w:rsidRDefault="00CF149F" w:rsidP="008100C1">
            <w:pPr>
              <w:jc w:val="center"/>
            </w:pPr>
            <w:r>
              <w:t>0</w:t>
            </w:r>
          </w:p>
        </w:tc>
      </w:tr>
      <w:tr w:rsidR="00CF149F" w14:paraId="5D846F59" w14:textId="77777777" w:rsidTr="008100C1">
        <w:tc>
          <w:tcPr>
            <w:tcW w:w="3652" w:type="dxa"/>
          </w:tcPr>
          <w:p w14:paraId="0E5DC467" w14:textId="77777777" w:rsidR="00CF149F" w:rsidRDefault="00CF149F" w:rsidP="008100C1">
            <w:pPr>
              <w:jc w:val="both"/>
            </w:pPr>
            <w:r>
              <w:t xml:space="preserve">2 </w:t>
            </w:r>
          </w:p>
        </w:tc>
        <w:tc>
          <w:tcPr>
            <w:tcW w:w="5326" w:type="dxa"/>
          </w:tcPr>
          <w:p w14:paraId="3E444E81" w14:textId="77777777" w:rsidR="00CF149F" w:rsidRDefault="00CF149F" w:rsidP="008100C1">
            <w:pPr>
              <w:jc w:val="center"/>
            </w:pPr>
            <w:r>
              <w:t>1</w:t>
            </w:r>
          </w:p>
        </w:tc>
      </w:tr>
      <w:tr w:rsidR="00CF149F" w14:paraId="55D72954" w14:textId="77777777" w:rsidTr="008100C1">
        <w:tc>
          <w:tcPr>
            <w:tcW w:w="3652" w:type="dxa"/>
          </w:tcPr>
          <w:p w14:paraId="3CB083EC" w14:textId="77777777" w:rsidR="00CF149F" w:rsidRDefault="00CF149F" w:rsidP="008100C1">
            <w:pPr>
              <w:jc w:val="both"/>
            </w:pPr>
            <w:r>
              <w:t>3</w:t>
            </w:r>
          </w:p>
        </w:tc>
        <w:tc>
          <w:tcPr>
            <w:tcW w:w="5326" w:type="dxa"/>
          </w:tcPr>
          <w:p w14:paraId="5AC1BF5D" w14:textId="77777777" w:rsidR="00CF149F" w:rsidRDefault="00CF149F" w:rsidP="008100C1">
            <w:pPr>
              <w:jc w:val="center"/>
            </w:pPr>
            <w:r>
              <w:t>9</w:t>
            </w:r>
          </w:p>
        </w:tc>
      </w:tr>
      <w:tr w:rsidR="00CF149F" w14:paraId="550051CD" w14:textId="77777777" w:rsidTr="008100C1">
        <w:tc>
          <w:tcPr>
            <w:tcW w:w="3652" w:type="dxa"/>
          </w:tcPr>
          <w:p w14:paraId="3A594D7D" w14:textId="77777777" w:rsidR="00CF149F" w:rsidRDefault="00CF149F" w:rsidP="008100C1">
            <w:pPr>
              <w:jc w:val="both"/>
            </w:pPr>
            <w:r>
              <w:t>4</w:t>
            </w:r>
          </w:p>
        </w:tc>
        <w:tc>
          <w:tcPr>
            <w:tcW w:w="5326" w:type="dxa"/>
          </w:tcPr>
          <w:p w14:paraId="0EFE8350" w14:textId="77777777" w:rsidR="00CF149F" w:rsidRDefault="00CF149F" w:rsidP="008100C1">
            <w:pPr>
              <w:jc w:val="center"/>
            </w:pPr>
            <w:r>
              <w:t>47</w:t>
            </w:r>
          </w:p>
        </w:tc>
      </w:tr>
      <w:tr w:rsidR="00CF149F" w14:paraId="69A75D12" w14:textId="77777777" w:rsidTr="008100C1">
        <w:tc>
          <w:tcPr>
            <w:tcW w:w="3652" w:type="dxa"/>
          </w:tcPr>
          <w:p w14:paraId="084F1917" w14:textId="77777777" w:rsidR="00CF149F" w:rsidRDefault="00CF149F" w:rsidP="008100C1">
            <w:pPr>
              <w:jc w:val="both"/>
            </w:pPr>
            <w:r>
              <w:t xml:space="preserve">5 (Excelente) </w:t>
            </w:r>
          </w:p>
        </w:tc>
        <w:tc>
          <w:tcPr>
            <w:tcW w:w="5326" w:type="dxa"/>
          </w:tcPr>
          <w:p w14:paraId="5D82453F" w14:textId="77777777" w:rsidR="00CF149F" w:rsidRDefault="00CF149F" w:rsidP="008100C1">
            <w:pPr>
              <w:jc w:val="center"/>
            </w:pPr>
            <w:r>
              <w:t>22</w:t>
            </w:r>
          </w:p>
        </w:tc>
      </w:tr>
      <w:tr w:rsidR="00CF149F" w14:paraId="33C6F9E2" w14:textId="77777777" w:rsidTr="008100C1">
        <w:tc>
          <w:tcPr>
            <w:tcW w:w="3652" w:type="dxa"/>
          </w:tcPr>
          <w:p w14:paraId="54AA7DEA" w14:textId="77777777" w:rsidR="00CF149F" w:rsidRDefault="00CF149F" w:rsidP="008100C1">
            <w:pPr>
              <w:jc w:val="both"/>
            </w:pPr>
            <w:r>
              <w:t xml:space="preserve">No participó en las actividades de bienestar </w:t>
            </w:r>
          </w:p>
        </w:tc>
        <w:tc>
          <w:tcPr>
            <w:tcW w:w="5326" w:type="dxa"/>
          </w:tcPr>
          <w:p w14:paraId="2BAD55F2" w14:textId="77777777" w:rsidR="00CF149F" w:rsidRDefault="00CF149F" w:rsidP="008100C1">
            <w:pPr>
              <w:jc w:val="center"/>
            </w:pPr>
            <w:r>
              <w:t>4</w:t>
            </w:r>
          </w:p>
        </w:tc>
      </w:tr>
      <w:tr w:rsidR="00CF149F" w:rsidRPr="002A0ECA" w14:paraId="7EC9A030" w14:textId="77777777" w:rsidTr="008100C1">
        <w:tc>
          <w:tcPr>
            <w:tcW w:w="3652" w:type="dxa"/>
          </w:tcPr>
          <w:p w14:paraId="736D2C30" w14:textId="77777777" w:rsidR="00CF149F" w:rsidRPr="002A0ECA" w:rsidRDefault="00CF149F" w:rsidP="008100C1">
            <w:pPr>
              <w:jc w:val="both"/>
              <w:rPr>
                <w:b/>
                <w:bCs/>
              </w:rPr>
            </w:pPr>
            <w:r w:rsidRPr="002A0ECA">
              <w:rPr>
                <w:b/>
                <w:bCs/>
              </w:rPr>
              <w:t xml:space="preserve">Total </w:t>
            </w:r>
          </w:p>
        </w:tc>
        <w:tc>
          <w:tcPr>
            <w:tcW w:w="5326" w:type="dxa"/>
          </w:tcPr>
          <w:p w14:paraId="3E452C84" w14:textId="77777777" w:rsidR="00CF149F" w:rsidRPr="00D12DDD" w:rsidRDefault="00CF149F" w:rsidP="008100C1">
            <w:pPr>
              <w:jc w:val="center"/>
              <w:rPr>
                <w:b/>
                <w:bCs/>
              </w:rPr>
            </w:pPr>
            <w:r>
              <w:rPr>
                <w:b/>
                <w:bCs/>
              </w:rPr>
              <w:t>83</w:t>
            </w:r>
          </w:p>
        </w:tc>
      </w:tr>
    </w:tbl>
    <w:p w14:paraId="18134248" w14:textId="77777777" w:rsidR="00CF149F" w:rsidRPr="00041412" w:rsidRDefault="00CF149F" w:rsidP="00CF149F">
      <w:pPr>
        <w:jc w:val="both"/>
      </w:pPr>
    </w:p>
    <w:p w14:paraId="35E28CEA" w14:textId="77777777" w:rsidR="00CF149F" w:rsidRPr="00041412" w:rsidRDefault="00CF149F" w:rsidP="00CF149F">
      <w:pPr>
        <w:ind w:left="360"/>
        <w:jc w:val="both"/>
      </w:pPr>
      <w:r>
        <w:lastRenderedPageBreak/>
        <w:t>E</w:t>
      </w:r>
      <w:r w:rsidRPr="00041412">
        <w:t>n promedio la calificación otorgada al plan fue de 4,14 sobre 5: :</w:t>
      </w:r>
    </w:p>
    <w:p w14:paraId="4F44AECB" w14:textId="77777777" w:rsidR="00CF149F" w:rsidRDefault="00CF149F" w:rsidP="00CF149F">
      <w:pPr>
        <w:jc w:val="both"/>
        <w:rPr>
          <w:b/>
          <w:bCs/>
        </w:rPr>
      </w:pPr>
    </w:p>
    <w:p w14:paraId="18F28E05" w14:textId="77777777" w:rsidR="00CF149F" w:rsidRDefault="00CF149F" w:rsidP="00CF149F">
      <w:pPr>
        <w:jc w:val="both"/>
        <w:rPr>
          <w:b/>
          <w:bCs/>
        </w:rPr>
      </w:pPr>
      <w:r>
        <w:rPr>
          <w:b/>
          <w:bCs/>
          <w:noProof/>
        </w:rPr>
        <w:drawing>
          <wp:inline distT="0" distB="0" distL="0" distR="0" wp14:anchorId="0BE6C7A3" wp14:editId="2F8566E6">
            <wp:extent cx="5486400" cy="2092147"/>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3F1B5A" w14:textId="77777777" w:rsidR="00CF149F" w:rsidRDefault="00CF149F" w:rsidP="00CF149F">
      <w:pPr>
        <w:jc w:val="both"/>
      </w:pPr>
      <w:r w:rsidRPr="00554A72">
        <w:t xml:space="preserve">La grafica anterior demuestra que en promedio los funcionarios del instituto Caro y Cuervo califican como buena la gestión realizada para el Sistema de Gestión de Seguridad y Salud en el Trabajo (SG-SST), en las actividades de bienestar realizadas en la vigencia 2020, sin embargo, aún puede mejorarse. </w:t>
      </w:r>
    </w:p>
    <w:p w14:paraId="0C0914C1" w14:textId="77777777" w:rsidR="00CF149F" w:rsidRDefault="00CF149F" w:rsidP="00CF149F">
      <w:pPr>
        <w:jc w:val="both"/>
      </w:pPr>
    </w:p>
    <w:p w14:paraId="536DE769" w14:textId="77777777" w:rsidR="00CF149F" w:rsidRDefault="00CF149F" w:rsidP="00CF149F">
      <w:pPr>
        <w:jc w:val="both"/>
      </w:pPr>
      <w:r>
        <w:t xml:space="preserve">A continuación, se relacionan algunas de las razones dadas por los funcionarios, por las cuales dieron cada calificación: </w:t>
      </w:r>
    </w:p>
    <w:p w14:paraId="3A5382EF" w14:textId="77777777" w:rsidR="00CF149F" w:rsidRDefault="00CF149F" w:rsidP="00CF149F">
      <w:pPr>
        <w:jc w:val="both"/>
      </w:pPr>
    </w:p>
    <w:p w14:paraId="30D2D1DC" w14:textId="77777777" w:rsidR="00CF149F" w:rsidRDefault="00CF149F" w:rsidP="00CF149F">
      <w:pPr>
        <w:jc w:val="both"/>
      </w:pPr>
    </w:p>
    <w:p w14:paraId="22C99FE4" w14:textId="77777777" w:rsidR="00CF149F" w:rsidRDefault="00CF149F" w:rsidP="00CF149F">
      <w:pPr>
        <w:jc w:val="both"/>
        <w:sectPr w:rsidR="00CF149F" w:rsidSect="005E5E02">
          <w:headerReference w:type="default" r:id="rId16"/>
          <w:footerReference w:type="default" r:id="rId17"/>
          <w:pgSz w:w="12240" w:h="15840"/>
          <w:pgMar w:top="1985" w:right="1701" w:bottom="1418" w:left="1701" w:header="0" w:footer="284" w:gutter="0"/>
          <w:cols w:space="708"/>
          <w:docGrid w:linePitch="360"/>
        </w:sectPr>
      </w:pPr>
    </w:p>
    <w:p w14:paraId="2C07C5CC" w14:textId="77777777" w:rsidR="00CF149F" w:rsidRDefault="00CF149F" w:rsidP="00CF149F">
      <w:pPr>
        <w:jc w:val="both"/>
      </w:pPr>
    </w:p>
    <w:tbl>
      <w:tblPr>
        <w:tblW w:w="0" w:type="auto"/>
        <w:tblLook w:val="04A0" w:firstRow="1" w:lastRow="0" w:firstColumn="1" w:lastColumn="0" w:noHBand="0" w:noVBand="1"/>
      </w:tblPr>
      <w:tblGrid>
        <w:gridCol w:w="2778"/>
        <w:gridCol w:w="5578"/>
        <w:gridCol w:w="2255"/>
        <w:gridCol w:w="1826"/>
      </w:tblGrid>
      <w:tr w:rsidR="00CF149F" w:rsidRPr="00BD1E0C" w14:paraId="310E39DF" w14:textId="77777777" w:rsidTr="008100C1">
        <w:trPr>
          <w:tblHeader/>
        </w:trPr>
        <w:tc>
          <w:tcPr>
            <w:tcW w:w="12577" w:type="dxa"/>
            <w:gridSpan w:val="4"/>
            <w:shd w:val="clear" w:color="auto" w:fill="E7E6E6" w:themeFill="background2"/>
          </w:tcPr>
          <w:p w14:paraId="413BE007" w14:textId="77777777" w:rsidR="00CF149F" w:rsidRPr="00BD1E0C" w:rsidRDefault="00CF149F" w:rsidP="008100C1">
            <w:pPr>
              <w:jc w:val="center"/>
              <w:rPr>
                <w:b/>
                <w:bCs/>
              </w:rPr>
            </w:pPr>
            <w:r w:rsidRPr="00BD1E0C">
              <w:rPr>
                <w:b/>
                <w:bCs/>
              </w:rPr>
              <w:t>Comentarios de acuerdo con la calificación aportada</w:t>
            </w:r>
          </w:p>
        </w:tc>
      </w:tr>
      <w:tr w:rsidR="00CF149F" w:rsidRPr="00BD1E0C" w14:paraId="4129705B" w14:textId="77777777" w:rsidTr="008100C1">
        <w:trPr>
          <w:tblHeader/>
        </w:trPr>
        <w:tc>
          <w:tcPr>
            <w:tcW w:w="2802" w:type="dxa"/>
            <w:shd w:val="clear" w:color="auto" w:fill="E7E6E6" w:themeFill="background2"/>
            <w:vAlign w:val="center"/>
          </w:tcPr>
          <w:p w14:paraId="09CEE4E0" w14:textId="77777777" w:rsidR="00CF149F" w:rsidRPr="00BD1E0C" w:rsidRDefault="00CF149F" w:rsidP="008100C1">
            <w:pPr>
              <w:jc w:val="center"/>
              <w:rPr>
                <w:b/>
                <w:bCs/>
              </w:rPr>
            </w:pPr>
            <w:r w:rsidRPr="00BD1E0C">
              <w:rPr>
                <w:b/>
                <w:bCs/>
              </w:rPr>
              <w:t>EXCELENTE (5)</w:t>
            </w:r>
          </w:p>
        </w:tc>
        <w:tc>
          <w:tcPr>
            <w:tcW w:w="5670" w:type="dxa"/>
            <w:shd w:val="clear" w:color="auto" w:fill="E7E6E6" w:themeFill="background2"/>
            <w:vAlign w:val="center"/>
          </w:tcPr>
          <w:p w14:paraId="612F1614" w14:textId="77777777" w:rsidR="00CF149F" w:rsidRPr="00BD1E0C" w:rsidRDefault="00CF149F" w:rsidP="008100C1">
            <w:pPr>
              <w:jc w:val="center"/>
              <w:rPr>
                <w:b/>
                <w:bCs/>
              </w:rPr>
            </w:pPr>
            <w:r>
              <w:rPr>
                <w:b/>
                <w:bCs/>
              </w:rPr>
              <w:t>MUY BUENA (4)</w:t>
            </w:r>
          </w:p>
        </w:tc>
        <w:tc>
          <w:tcPr>
            <w:tcW w:w="2268" w:type="dxa"/>
            <w:shd w:val="clear" w:color="auto" w:fill="E7E6E6" w:themeFill="background2"/>
            <w:vAlign w:val="center"/>
          </w:tcPr>
          <w:p w14:paraId="666ED9A6" w14:textId="77777777" w:rsidR="00CF149F" w:rsidRPr="00BD1E0C" w:rsidRDefault="00CF149F" w:rsidP="008100C1">
            <w:pPr>
              <w:jc w:val="center"/>
              <w:rPr>
                <w:b/>
                <w:bCs/>
              </w:rPr>
            </w:pPr>
            <w:r>
              <w:rPr>
                <w:b/>
                <w:bCs/>
              </w:rPr>
              <w:t>BUENA/PODRÍA MEJORAR (3)</w:t>
            </w:r>
          </w:p>
        </w:tc>
        <w:tc>
          <w:tcPr>
            <w:tcW w:w="1837" w:type="dxa"/>
            <w:shd w:val="clear" w:color="auto" w:fill="E7E6E6" w:themeFill="background2"/>
            <w:vAlign w:val="center"/>
          </w:tcPr>
          <w:p w14:paraId="45A0B415" w14:textId="77777777" w:rsidR="00CF149F" w:rsidRPr="00BD1E0C" w:rsidRDefault="00CF149F" w:rsidP="008100C1">
            <w:pPr>
              <w:jc w:val="center"/>
              <w:rPr>
                <w:b/>
                <w:bCs/>
              </w:rPr>
            </w:pPr>
            <w:r>
              <w:rPr>
                <w:b/>
                <w:bCs/>
              </w:rPr>
              <w:t>REGULAR (2)</w:t>
            </w:r>
          </w:p>
        </w:tc>
      </w:tr>
      <w:tr w:rsidR="00CF149F" w:rsidRPr="008816C4" w14:paraId="331C1141" w14:textId="77777777" w:rsidTr="008100C1">
        <w:tc>
          <w:tcPr>
            <w:tcW w:w="2802" w:type="dxa"/>
          </w:tcPr>
          <w:p w14:paraId="6DC82E05"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A pesar de la pandemia y el aislamiento preventivo hemos estado en permanente actividad y en permanente comunicación. </w:t>
            </w:r>
          </w:p>
          <w:p w14:paraId="339A634A"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El SG-SST, han realizado muchas actividades, normas, conformación de comité de la salud,  para la seguridad de toda la comunidad del Instituto. </w:t>
            </w:r>
          </w:p>
          <w:p w14:paraId="44DFCFE5"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Porque me fueron </w:t>
            </w:r>
            <w:proofErr w:type="spellStart"/>
            <w:r w:rsidRPr="008816C4">
              <w:rPr>
                <w:i/>
                <w:iCs/>
                <w:sz w:val="18"/>
                <w:szCs w:val="18"/>
              </w:rPr>
              <w:t>utiles</w:t>
            </w:r>
            <w:proofErr w:type="spellEnd"/>
            <w:r w:rsidRPr="008816C4">
              <w:rPr>
                <w:i/>
                <w:iCs/>
                <w:sz w:val="18"/>
                <w:szCs w:val="18"/>
              </w:rPr>
              <w:t xml:space="preserve"> para mi diario vivir</w:t>
            </w:r>
          </w:p>
          <w:p w14:paraId="59375F01"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Porque se ha visto las cosas que han hecho, con esmero y responsabilidad </w:t>
            </w:r>
          </w:p>
          <w:p w14:paraId="3C4488E6"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Porque estábamos invitados todos los funcionarios del Instituto, quienes dieron las charlas y dirigieron las actividades eran profesionales en sus áreas y permitieron </w:t>
            </w:r>
            <w:proofErr w:type="spellStart"/>
            <w:r w:rsidRPr="008816C4">
              <w:rPr>
                <w:i/>
                <w:iCs/>
                <w:sz w:val="18"/>
                <w:szCs w:val="18"/>
              </w:rPr>
              <w:t>distensionarnos</w:t>
            </w:r>
            <w:proofErr w:type="spellEnd"/>
            <w:r w:rsidRPr="008816C4">
              <w:rPr>
                <w:i/>
                <w:iCs/>
                <w:sz w:val="18"/>
                <w:szCs w:val="18"/>
              </w:rPr>
              <w:t xml:space="preserve">. </w:t>
            </w:r>
          </w:p>
          <w:p w14:paraId="2C44A9BC"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A pesar de que las actividades fueron </w:t>
            </w:r>
            <w:proofErr w:type="spellStart"/>
            <w:r w:rsidRPr="008816C4">
              <w:rPr>
                <w:i/>
                <w:iCs/>
                <w:sz w:val="18"/>
                <w:szCs w:val="18"/>
              </w:rPr>
              <w:t>fueron</w:t>
            </w:r>
            <w:proofErr w:type="spellEnd"/>
            <w:r w:rsidRPr="008816C4">
              <w:rPr>
                <w:i/>
                <w:iCs/>
                <w:sz w:val="18"/>
                <w:szCs w:val="18"/>
              </w:rPr>
              <w:t xml:space="preserve"> de virtual, revistieron gran importancia por el acompañamiento de profesionales para  cada una de ellas y sirvieron ayuda, toda vez que el hecho de estar en casa no quiere decir que deje de realizar y adaptarme a aquellas actividades, que descubrí  puedo hacer de manera virtual. </w:t>
            </w:r>
          </w:p>
          <w:p w14:paraId="61306464"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Porque el conferencista explicó muy bien las cosas,</w:t>
            </w:r>
          </w:p>
          <w:p w14:paraId="18883B07"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lastRenderedPageBreak/>
              <w:t>Se realizaron muchas actividades de bienestar</w:t>
            </w:r>
          </w:p>
          <w:p w14:paraId="3D4D4832"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fueron muy oportunas e interesantes</w:t>
            </w:r>
          </w:p>
          <w:p w14:paraId="58D77909"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Se han aprendido muchas cosas</w:t>
            </w:r>
          </w:p>
          <w:p w14:paraId="5D4B2410"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Oportunas y apropiadas para la situación por la que atraviesan los funcionarios de la institución.</w:t>
            </w:r>
          </w:p>
          <w:p w14:paraId="26B352D4"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Los aspectos de salud y de ejercicios durante la jornada fueron muy interesantes y los aplico.</w:t>
            </w:r>
          </w:p>
          <w:p w14:paraId="487D60C3"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Me parece que los esfuerzos que ha hecho el grupo de talento humano en la programación de actividades durante la pandemia han sido excelentes</w:t>
            </w:r>
          </w:p>
          <w:p w14:paraId="0CF5F933"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Excelentes fortalecen al grupo laboral</w:t>
            </w:r>
          </w:p>
          <w:p w14:paraId="5365E3A1"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Me parece excelente que realicen este tipo de actividades ya que esto nos ayuda a olvidarnos un poco de tantas obligaciones.</w:t>
            </w:r>
          </w:p>
          <w:p w14:paraId="06DA89FC"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Para estar más pendientes de nuestra salud física y mental</w:t>
            </w:r>
          </w:p>
          <w:p w14:paraId="08EC2AA5"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Porque son capacitaciones que sirven para ponerlas en práctica.</w:t>
            </w:r>
          </w:p>
          <w:p w14:paraId="672CA1DA"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Las considero bien organizadas y personalmente me falta actitud para participar.</w:t>
            </w:r>
          </w:p>
          <w:p w14:paraId="364A24F4" w14:textId="77777777" w:rsidR="00CF149F" w:rsidRPr="008816C4" w:rsidRDefault="00CF149F" w:rsidP="008100C1">
            <w:pPr>
              <w:jc w:val="both"/>
              <w:rPr>
                <w:i/>
                <w:iCs/>
                <w:sz w:val="18"/>
                <w:szCs w:val="18"/>
              </w:rPr>
            </w:pPr>
          </w:p>
        </w:tc>
        <w:tc>
          <w:tcPr>
            <w:tcW w:w="5670" w:type="dxa"/>
          </w:tcPr>
          <w:p w14:paraId="557868AD"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lastRenderedPageBreak/>
              <w:t>Han sido acompañamientos valiosos en virtud del confinamiento y la necesidad de estar activos y ejercitados</w:t>
            </w:r>
          </w:p>
          <w:p w14:paraId="07548BFE"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Fueron desarrolladas con la participación de profesionales expertos y con información relevante</w:t>
            </w:r>
          </w:p>
          <w:p w14:paraId="518B4C44"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Las actividades en las que he participado fueron buenas, porque se aprenden cosas prácticas para la vida cotidiana</w:t>
            </w:r>
          </w:p>
          <w:p w14:paraId="67F9A0FF"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 xml:space="preserve">Programaron demasiadas actividades y si uno no puede asistir porque está trabajando interrumpen para hacer la invitación o comentarios de la actividad que están realizando.  </w:t>
            </w:r>
          </w:p>
          <w:p w14:paraId="6EA23DBC"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El personal de las capacitaciones es claro en el tema</w:t>
            </w:r>
          </w:p>
          <w:p w14:paraId="6127531A"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Muy pertinentes las capacitaciones, pero es preciso enfocar más a las labores específicas de los cargos y funciones.</w:t>
            </w:r>
          </w:p>
          <w:p w14:paraId="3CABE563"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Se generaron muchas actividades, y no se tuvo en cuenta los tiempos de trabajo de muchas dependencias se incrementó, a su vez, tantas actividades sobre carga a muchas personas, por lo que se denota que por lo general solo pueden asistir los mismo, mas no los que tienen más trabajo y necesitan estas actividades.</w:t>
            </w:r>
          </w:p>
          <w:p w14:paraId="298BD1BF"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Porque a pesar de las circunstancias especiales del 2020 hubo compromiso para gestionar actividades para los funcionarios y el entorno familiar.</w:t>
            </w:r>
          </w:p>
          <w:p w14:paraId="73FA4A80"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Se aprende algo y se reflexiona más.</w:t>
            </w:r>
          </w:p>
          <w:p w14:paraId="64090097"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Por lo interesantes de las actividades</w:t>
            </w:r>
          </w:p>
          <w:p w14:paraId="486896DE"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Han permitido que todos tengamos la oportunidad de mejorar y sentirnos bien tanto en lo laboral como en lo personal.</w:t>
            </w:r>
          </w:p>
          <w:p w14:paraId="6F709FB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He tenido que señalar la mala ortografía de las diapositivas en alguna de ellas</w:t>
            </w:r>
          </w:p>
          <w:p w14:paraId="4EABD38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Aportan datos para bienestar</w:t>
            </w:r>
          </w:p>
          <w:p w14:paraId="30DE7D6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Fueron: Oportunas. Constantes. Interesantes, en general bien desarrolladas</w:t>
            </w:r>
          </w:p>
          <w:p w14:paraId="627D4AA1"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Hecho con compromiso</w:t>
            </w:r>
          </w:p>
          <w:p w14:paraId="7BA4F281"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Las actividades van acordes a lo que busca el instituto</w:t>
            </w:r>
          </w:p>
          <w:p w14:paraId="01F82DE9"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Porque fueron bien programadas y organizadas.</w:t>
            </w:r>
          </w:p>
          <w:p w14:paraId="2905FE9D"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Buena organización</w:t>
            </w:r>
          </w:p>
          <w:p w14:paraId="6605A500"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 xml:space="preserve">Porque cubre temas de actualidad de importante aplicación </w:t>
            </w:r>
          </w:p>
          <w:p w14:paraId="0197EB49"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Las temáticas están acordes con las necesidades que tenemos actualmente</w:t>
            </w:r>
          </w:p>
          <w:p w14:paraId="3C2A13C8"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lastRenderedPageBreak/>
              <w:t>Considero que ciertos temas deben anticiparse como acciones preventivas, para evitar acciones correctivas. .</w:t>
            </w:r>
          </w:p>
          <w:p w14:paraId="3545A557"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Son actividades importantes para el desarrollo laboral, las cuales cumplen con su objetivo a través de medios electrónicos</w:t>
            </w:r>
          </w:p>
          <w:p w14:paraId="4BE4DD10"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Apropiadas</w:t>
            </w:r>
          </w:p>
          <w:p w14:paraId="26017C37"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A veces por problemas técnicos no se escuchaba</w:t>
            </w:r>
          </w:p>
          <w:p w14:paraId="220715CF"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 xml:space="preserve">Oportunas teniendo en cuenta la emergencia de </w:t>
            </w:r>
            <w:proofErr w:type="spellStart"/>
            <w:r w:rsidRPr="008816C4">
              <w:rPr>
                <w:i/>
                <w:iCs/>
                <w:sz w:val="18"/>
                <w:szCs w:val="18"/>
              </w:rPr>
              <w:t>Covid</w:t>
            </w:r>
            <w:proofErr w:type="spellEnd"/>
            <w:r w:rsidRPr="008816C4">
              <w:rPr>
                <w:i/>
                <w:iCs/>
                <w:sz w:val="18"/>
                <w:szCs w:val="18"/>
              </w:rPr>
              <w:t xml:space="preserve"> 19</w:t>
            </w:r>
          </w:p>
          <w:p w14:paraId="04DC7926"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Se procura realizar diferentes actividades que den cumplimiento al plan, y que buscan vincular a todo el personal.</w:t>
            </w:r>
          </w:p>
          <w:p w14:paraId="19205D3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Gran parte de las actividades fueron buenas, pero fueron muchas. Ni poco que falte ni mucho que aplaste.</w:t>
            </w:r>
          </w:p>
          <w:p w14:paraId="09A468CA"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Son buenas actividades para el día a día en nuestro trabajo, ya sea en casa o presencial</w:t>
            </w:r>
          </w:p>
          <w:p w14:paraId="0354B92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Se debe mejorar la conexión</w:t>
            </w:r>
          </w:p>
          <w:p w14:paraId="644F76EA"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Me pareció bueno</w:t>
            </w:r>
          </w:p>
          <w:p w14:paraId="5791CADF"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Por qué ayudarán para el bienestar para el trabajo en casa y el aislamiento.</w:t>
            </w:r>
          </w:p>
          <w:p w14:paraId="0F20B20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Las actividades fueron diversas y apropiadas para el entorno virtual.</w:t>
            </w:r>
          </w:p>
          <w:p w14:paraId="745A1798"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Debe considerarse que no a todos les gusta lo mismo</w:t>
            </w:r>
          </w:p>
          <w:p w14:paraId="3F4821BF"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Algunas de las actividades en las que participé no fueron del todo satisfactorias, la persona expositora se dedicó a leer las diapositivas</w:t>
            </w:r>
          </w:p>
          <w:p w14:paraId="4D437C38"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Las actividades fueron buenas se tiene en cuenta todos los protocolos de seguridad en salud para desarrollar nuestras labores</w:t>
            </w:r>
          </w:p>
          <w:p w14:paraId="31015666"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Todas estuvieron orientadas a brindar bienestar y salud física y laboral</w:t>
            </w:r>
          </w:p>
          <w:p w14:paraId="1B5C49AB"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Algunas reuniones no hubo conectividad y quedaban canceladas las actividades</w:t>
            </w:r>
          </w:p>
          <w:p w14:paraId="3E82EAF4"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Sería bueno programar actividades cortas de sólo media hora.</w:t>
            </w:r>
          </w:p>
          <w:p w14:paraId="3F7C7792"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 xml:space="preserve">Se ha trabajado mucho con los valores y el código de ética </w:t>
            </w:r>
            <w:proofErr w:type="spellStart"/>
            <w:r w:rsidRPr="008816C4">
              <w:rPr>
                <w:i/>
                <w:iCs/>
                <w:sz w:val="18"/>
                <w:szCs w:val="18"/>
              </w:rPr>
              <w:t>esrte</w:t>
            </w:r>
            <w:proofErr w:type="spellEnd"/>
            <w:r w:rsidRPr="008816C4">
              <w:rPr>
                <w:i/>
                <w:iCs/>
                <w:sz w:val="18"/>
                <w:szCs w:val="18"/>
              </w:rPr>
              <w:t xml:space="preserve"> año es muy bueno que nos recuerden  a todos, aunque parezca básico. </w:t>
            </w:r>
          </w:p>
          <w:p w14:paraId="2503E938"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fallas de conectividad</w:t>
            </w:r>
          </w:p>
          <w:p w14:paraId="2216C045"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Existe mucha información y retroalimentación al respecto</w:t>
            </w:r>
          </w:p>
          <w:p w14:paraId="5DDAD003" w14:textId="77777777" w:rsidR="00CF149F" w:rsidRPr="008816C4" w:rsidRDefault="00CF149F" w:rsidP="007B3CB0">
            <w:pPr>
              <w:pStyle w:val="Prrafodelista"/>
              <w:numPr>
                <w:ilvl w:val="0"/>
                <w:numId w:val="20"/>
              </w:numPr>
              <w:ind w:left="426"/>
              <w:jc w:val="both"/>
              <w:rPr>
                <w:i/>
                <w:iCs/>
                <w:sz w:val="18"/>
                <w:szCs w:val="18"/>
              </w:rPr>
            </w:pPr>
            <w:r w:rsidRPr="008816C4">
              <w:rPr>
                <w:i/>
                <w:iCs/>
                <w:sz w:val="18"/>
                <w:szCs w:val="18"/>
              </w:rPr>
              <w:t>Muy repetitivas y a veces aburridas</w:t>
            </w:r>
          </w:p>
          <w:p w14:paraId="2E6ADEBB" w14:textId="77777777" w:rsidR="00CF149F" w:rsidRPr="008816C4" w:rsidRDefault="00CF149F" w:rsidP="008100C1">
            <w:pPr>
              <w:jc w:val="both"/>
              <w:rPr>
                <w:i/>
                <w:iCs/>
                <w:sz w:val="18"/>
                <w:szCs w:val="18"/>
              </w:rPr>
            </w:pPr>
          </w:p>
        </w:tc>
        <w:tc>
          <w:tcPr>
            <w:tcW w:w="2268" w:type="dxa"/>
          </w:tcPr>
          <w:p w14:paraId="54EF6507" w14:textId="77777777" w:rsidR="00CF149F" w:rsidRPr="008816C4" w:rsidRDefault="00CF149F" w:rsidP="007B3CB0">
            <w:pPr>
              <w:pStyle w:val="Prrafodelista"/>
              <w:numPr>
                <w:ilvl w:val="0"/>
                <w:numId w:val="22"/>
              </w:numPr>
              <w:ind w:left="426"/>
              <w:jc w:val="both"/>
              <w:rPr>
                <w:i/>
                <w:iCs/>
                <w:sz w:val="18"/>
                <w:szCs w:val="18"/>
              </w:rPr>
            </w:pPr>
            <w:r w:rsidRPr="008816C4">
              <w:rPr>
                <w:i/>
                <w:iCs/>
                <w:sz w:val="18"/>
                <w:szCs w:val="18"/>
              </w:rPr>
              <w:lastRenderedPageBreak/>
              <w:t>Creo que están bien, pero me gustaría que estuvieran más organizadas, planeadas con mayor antelación, y enviadas a los distintos públicos del instituto. No todas las actividades son para todas las personas. Si uno recibe actividades más interesantes para uno, y con más tiempo, tal vez podría asistir a más eventos.</w:t>
            </w:r>
          </w:p>
          <w:p w14:paraId="7F03A71D" w14:textId="77777777" w:rsidR="00CF149F" w:rsidRPr="008816C4" w:rsidRDefault="00CF149F" w:rsidP="007B3CB0">
            <w:pPr>
              <w:pStyle w:val="Prrafodelista"/>
              <w:numPr>
                <w:ilvl w:val="0"/>
                <w:numId w:val="22"/>
              </w:numPr>
              <w:ind w:left="426"/>
              <w:jc w:val="both"/>
              <w:rPr>
                <w:i/>
                <w:iCs/>
                <w:sz w:val="18"/>
                <w:szCs w:val="18"/>
              </w:rPr>
            </w:pPr>
            <w:r w:rsidRPr="008816C4">
              <w:rPr>
                <w:i/>
                <w:iCs/>
                <w:sz w:val="18"/>
                <w:szCs w:val="18"/>
              </w:rPr>
              <w:t xml:space="preserve">Las capacitaciones como caja de herramientas no me gustaron la persona externa, no usó lenguaje propio y expresiones un poco ordinarias. Por otro lado, la obligación de hacer participar a los compañeros es exagerado y poco pedagógico. </w:t>
            </w:r>
          </w:p>
          <w:p w14:paraId="4A2F011D" w14:textId="77777777" w:rsidR="00CF149F" w:rsidRPr="008816C4" w:rsidRDefault="00CF149F" w:rsidP="007B3CB0">
            <w:pPr>
              <w:pStyle w:val="Prrafodelista"/>
              <w:numPr>
                <w:ilvl w:val="0"/>
                <w:numId w:val="22"/>
              </w:numPr>
              <w:ind w:left="426"/>
              <w:jc w:val="both"/>
              <w:rPr>
                <w:i/>
                <w:iCs/>
                <w:sz w:val="18"/>
                <w:szCs w:val="18"/>
              </w:rPr>
            </w:pPr>
            <w:r w:rsidRPr="008816C4">
              <w:rPr>
                <w:i/>
                <w:iCs/>
                <w:sz w:val="18"/>
                <w:szCs w:val="18"/>
              </w:rPr>
              <w:t>Inconvenientes con la conexión.</w:t>
            </w:r>
          </w:p>
          <w:p w14:paraId="084A9FDD" w14:textId="77777777" w:rsidR="00CF149F" w:rsidRPr="008816C4" w:rsidRDefault="00CF149F" w:rsidP="007B3CB0">
            <w:pPr>
              <w:pStyle w:val="Prrafodelista"/>
              <w:numPr>
                <w:ilvl w:val="0"/>
                <w:numId w:val="22"/>
              </w:numPr>
              <w:ind w:left="426"/>
              <w:jc w:val="both"/>
              <w:rPr>
                <w:i/>
                <w:iCs/>
                <w:sz w:val="18"/>
                <w:szCs w:val="18"/>
              </w:rPr>
            </w:pPr>
            <w:r w:rsidRPr="008816C4">
              <w:rPr>
                <w:i/>
                <w:iCs/>
                <w:sz w:val="18"/>
                <w:szCs w:val="18"/>
              </w:rPr>
              <w:t>Falta de pertinencia de las actividades ofrecidas</w:t>
            </w:r>
          </w:p>
          <w:p w14:paraId="31E38B19" w14:textId="77777777" w:rsidR="00CF149F" w:rsidRPr="008816C4" w:rsidRDefault="00CF149F" w:rsidP="008100C1">
            <w:pPr>
              <w:jc w:val="both"/>
              <w:rPr>
                <w:i/>
                <w:iCs/>
                <w:sz w:val="18"/>
                <w:szCs w:val="18"/>
              </w:rPr>
            </w:pPr>
          </w:p>
        </w:tc>
        <w:tc>
          <w:tcPr>
            <w:tcW w:w="1837" w:type="dxa"/>
          </w:tcPr>
          <w:p w14:paraId="015BFF33" w14:textId="77777777" w:rsidR="00CF149F" w:rsidRPr="008816C4" w:rsidRDefault="00CF149F" w:rsidP="007B3CB0">
            <w:pPr>
              <w:pStyle w:val="Prrafodelista"/>
              <w:numPr>
                <w:ilvl w:val="0"/>
                <w:numId w:val="23"/>
              </w:numPr>
              <w:ind w:left="488"/>
              <w:jc w:val="both"/>
              <w:rPr>
                <w:i/>
                <w:iCs/>
                <w:sz w:val="18"/>
                <w:szCs w:val="18"/>
              </w:rPr>
            </w:pPr>
            <w:r w:rsidRPr="008816C4">
              <w:rPr>
                <w:i/>
                <w:iCs/>
                <w:sz w:val="18"/>
                <w:szCs w:val="18"/>
              </w:rPr>
              <w:t>La teoría buena, pero en la práctica nos quedamos cortos</w:t>
            </w:r>
          </w:p>
          <w:p w14:paraId="4159F516" w14:textId="77777777" w:rsidR="00CF149F" w:rsidRPr="008816C4" w:rsidRDefault="00CF149F" w:rsidP="008100C1">
            <w:pPr>
              <w:jc w:val="both"/>
              <w:rPr>
                <w:i/>
                <w:iCs/>
                <w:sz w:val="18"/>
                <w:szCs w:val="18"/>
              </w:rPr>
            </w:pPr>
          </w:p>
        </w:tc>
      </w:tr>
    </w:tbl>
    <w:p w14:paraId="56CEBBC2" w14:textId="77777777" w:rsidR="00CF149F" w:rsidRDefault="00CF149F" w:rsidP="00CF149F">
      <w:pPr>
        <w:jc w:val="both"/>
        <w:sectPr w:rsidR="00CF149F" w:rsidSect="005E5E02">
          <w:pgSz w:w="15840" w:h="12240" w:orient="landscape"/>
          <w:pgMar w:top="1701" w:right="1985" w:bottom="1701" w:left="1418" w:header="0" w:footer="284" w:gutter="0"/>
          <w:cols w:space="708"/>
          <w:docGrid w:linePitch="360"/>
        </w:sectPr>
      </w:pPr>
    </w:p>
    <w:p w14:paraId="5405F6D0" w14:textId="77777777" w:rsidR="00CF149F" w:rsidRDefault="00CF149F" w:rsidP="00CF149F">
      <w:pPr>
        <w:jc w:val="both"/>
      </w:pPr>
      <w:r>
        <w:lastRenderedPageBreak/>
        <w:t xml:space="preserve">Igualmente, algunos de los funcionarios, relacionaron no tener razón alguna por la cual se califica de este modo el plan al igual que opciones como “No aplica” o trascribir la calificación dentro de la razón. </w:t>
      </w:r>
    </w:p>
    <w:p w14:paraId="03DA74A4" w14:textId="77777777" w:rsidR="00CF149F" w:rsidRDefault="00CF149F" w:rsidP="00CF149F">
      <w:pPr>
        <w:jc w:val="both"/>
      </w:pPr>
    </w:p>
    <w:p w14:paraId="6EB95A58" w14:textId="77777777" w:rsidR="00CF149F" w:rsidRDefault="00CF149F" w:rsidP="00CF149F">
      <w:pPr>
        <w:jc w:val="both"/>
      </w:pPr>
      <w:r>
        <w:t xml:space="preserve">En general los usuarios, se sienten conformes con el plan de bienestar con relación al Sistema de Seguridad y Salud en el trabajo, sin embargo, las personas que presentaron alguna inconformidad </w:t>
      </w:r>
      <w:proofErr w:type="gramStart"/>
      <w:r>
        <w:t>fue</w:t>
      </w:r>
      <w:proofErr w:type="gramEnd"/>
      <w:r>
        <w:t xml:space="preserve"> debido a que son muchas actividades y que debieran ser con mayor antelación su programación. </w:t>
      </w:r>
    </w:p>
    <w:p w14:paraId="57CBC699" w14:textId="77777777" w:rsidR="00CF149F" w:rsidRDefault="00CF149F" w:rsidP="00CF149F">
      <w:pPr>
        <w:jc w:val="both"/>
      </w:pPr>
    </w:p>
    <w:p w14:paraId="3F8EB353" w14:textId="77777777" w:rsidR="00CF149F" w:rsidRDefault="00CF149F" w:rsidP="007B3CB0">
      <w:pPr>
        <w:pStyle w:val="Prrafodelista"/>
        <w:numPr>
          <w:ilvl w:val="0"/>
          <w:numId w:val="15"/>
        </w:numPr>
        <w:jc w:val="both"/>
        <w:rPr>
          <w:b/>
          <w:bCs/>
        </w:rPr>
      </w:pPr>
      <w:r w:rsidRPr="00D12DDD">
        <w:rPr>
          <w:b/>
          <w:bCs/>
        </w:rPr>
        <w:t>Califique el Plan de Bienestar de 2020</w:t>
      </w:r>
    </w:p>
    <w:p w14:paraId="60824587" w14:textId="77777777" w:rsidR="00CF149F" w:rsidRDefault="00CF149F" w:rsidP="00CF149F">
      <w:pPr>
        <w:jc w:val="both"/>
        <w:rPr>
          <w:b/>
          <w:bCs/>
        </w:rPr>
      </w:pPr>
    </w:p>
    <w:p w14:paraId="00B225BC" w14:textId="77777777" w:rsidR="00CF149F" w:rsidRPr="00D12DDD" w:rsidRDefault="00CF149F" w:rsidP="00CF149F">
      <w:pPr>
        <w:jc w:val="both"/>
      </w:pPr>
      <w:r w:rsidRPr="00D12DDD">
        <w:t xml:space="preserve">Para esta pregunta se obtuvieron las siguientes calificaciones: </w:t>
      </w:r>
    </w:p>
    <w:p w14:paraId="4D5E6108" w14:textId="77777777" w:rsidR="00CF149F" w:rsidRDefault="00CF149F" w:rsidP="00CF149F">
      <w:pPr>
        <w:jc w:val="both"/>
        <w:rPr>
          <w:b/>
          <w:bCs/>
        </w:rPr>
      </w:pPr>
    </w:p>
    <w:tbl>
      <w:tblPr>
        <w:tblW w:w="0" w:type="auto"/>
        <w:tblLook w:val="04A0" w:firstRow="1" w:lastRow="0" w:firstColumn="1" w:lastColumn="0" w:noHBand="0" w:noVBand="1"/>
      </w:tblPr>
      <w:tblGrid>
        <w:gridCol w:w="3600"/>
        <w:gridCol w:w="5238"/>
      </w:tblGrid>
      <w:tr w:rsidR="00CF149F" w:rsidRPr="002A0ECA" w14:paraId="30B947AF" w14:textId="77777777" w:rsidTr="008100C1">
        <w:tc>
          <w:tcPr>
            <w:tcW w:w="3652" w:type="dxa"/>
          </w:tcPr>
          <w:p w14:paraId="38BD518A" w14:textId="77777777" w:rsidR="00CF149F" w:rsidRPr="002A0ECA" w:rsidRDefault="00CF149F" w:rsidP="008100C1">
            <w:pPr>
              <w:jc w:val="center"/>
              <w:rPr>
                <w:b/>
                <w:bCs/>
              </w:rPr>
            </w:pPr>
            <w:r w:rsidRPr="002A0ECA">
              <w:rPr>
                <w:b/>
                <w:bCs/>
              </w:rPr>
              <w:t>Calificación</w:t>
            </w:r>
          </w:p>
        </w:tc>
        <w:tc>
          <w:tcPr>
            <w:tcW w:w="5326" w:type="dxa"/>
          </w:tcPr>
          <w:p w14:paraId="51EDF412" w14:textId="77777777" w:rsidR="00CF149F" w:rsidRPr="002A0ECA" w:rsidRDefault="00CF149F" w:rsidP="008100C1">
            <w:pPr>
              <w:jc w:val="center"/>
              <w:rPr>
                <w:b/>
                <w:bCs/>
              </w:rPr>
            </w:pPr>
            <w:r w:rsidRPr="002A0ECA">
              <w:rPr>
                <w:b/>
                <w:bCs/>
              </w:rPr>
              <w:t>Número de funcionarios que votaron por esta calificación</w:t>
            </w:r>
          </w:p>
        </w:tc>
      </w:tr>
      <w:tr w:rsidR="00CF149F" w14:paraId="653F648E" w14:textId="77777777" w:rsidTr="008100C1">
        <w:tc>
          <w:tcPr>
            <w:tcW w:w="3652" w:type="dxa"/>
          </w:tcPr>
          <w:p w14:paraId="4EFFC2B0" w14:textId="77777777" w:rsidR="00CF149F" w:rsidRDefault="00CF149F" w:rsidP="008100C1">
            <w:pPr>
              <w:jc w:val="both"/>
            </w:pPr>
            <w:r>
              <w:t xml:space="preserve">1 (Mala) </w:t>
            </w:r>
          </w:p>
        </w:tc>
        <w:tc>
          <w:tcPr>
            <w:tcW w:w="5326" w:type="dxa"/>
          </w:tcPr>
          <w:p w14:paraId="44DCCA08" w14:textId="77777777" w:rsidR="00CF149F" w:rsidRDefault="00CF149F" w:rsidP="008100C1">
            <w:pPr>
              <w:jc w:val="center"/>
            </w:pPr>
            <w:r>
              <w:t>0</w:t>
            </w:r>
          </w:p>
        </w:tc>
      </w:tr>
      <w:tr w:rsidR="00CF149F" w14:paraId="59D201C1" w14:textId="77777777" w:rsidTr="008100C1">
        <w:tc>
          <w:tcPr>
            <w:tcW w:w="3652" w:type="dxa"/>
          </w:tcPr>
          <w:p w14:paraId="4C0178A5" w14:textId="77777777" w:rsidR="00CF149F" w:rsidRDefault="00CF149F" w:rsidP="008100C1">
            <w:pPr>
              <w:jc w:val="both"/>
            </w:pPr>
            <w:r>
              <w:t xml:space="preserve">2 </w:t>
            </w:r>
          </w:p>
        </w:tc>
        <w:tc>
          <w:tcPr>
            <w:tcW w:w="5326" w:type="dxa"/>
          </w:tcPr>
          <w:p w14:paraId="6F7E42B5" w14:textId="77777777" w:rsidR="00CF149F" w:rsidRPr="00D12DDD" w:rsidRDefault="00CF149F" w:rsidP="008100C1">
            <w:pPr>
              <w:jc w:val="center"/>
            </w:pPr>
            <w:r w:rsidRPr="00D12DDD">
              <w:t>1</w:t>
            </w:r>
          </w:p>
        </w:tc>
      </w:tr>
      <w:tr w:rsidR="00CF149F" w14:paraId="7334F3E4" w14:textId="77777777" w:rsidTr="008100C1">
        <w:tc>
          <w:tcPr>
            <w:tcW w:w="3652" w:type="dxa"/>
          </w:tcPr>
          <w:p w14:paraId="689A2772" w14:textId="77777777" w:rsidR="00CF149F" w:rsidRDefault="00CF149F" w:rsidP="008100C1">
            <w:pPr>
              <w:jc w:val="both"/>
            </w:pPr>
            <w:r>
              <w:t>3</w:t>
            </w:r>
          </w:p>
        </w:tc>
        <w:tc>
          <w:tcPr>
            <w:tcW w:w="5326" w:type="dxa"/>
          </w:tcPr>
          <w:p w14:paraId="7CE8348D" w14:textId="77777777" w:rsidR="00CF149F" w:rsidRPr="00D12DDD" w:rsidRDefault="00CF149F" w:rsidP="008100C1">
            <w:pPr>
              <w:jc w:val="center"/>
            </w:pPr>
            <w:r w:rsidRPr="00D12DDD">
              <w:t>14</w:t>
            </w:r>
          </w:p>
        </w:tc>
      </w:tr>
      <w:tr w:rsidR="00CF149F" w14:paraId="01D2790C" w14:textId="77777777" w:rsidTr="008100C1">
        <w:tc>
          <w:tcPr>
            <w:tcW w:w="3652" w:type="dxa"/>
          </w:tcPr>
          <w:p w14:paraId="517D569B" w14:textId="77777777" w:rsidR="00CF149F" w:rsidRDefault="00CF149F" w:rsidP="008100C1">
            <w:pPr>
              <w:jc w:val="both"/>
            </w:pPr>
            <w:r>
              <w:t>4</w:t>
            </w:r>
          </w:p>
        </w:tc>
        <w:tc>
          <w:tcPr>
            <w:tcW w:w="5326" w:type="dxa"/>
          </w:tcPr>
          <w:p w14:paraId="50705DFC" w14:textId="77777777" w:rsidR="00CF149F" w:rsidRPr="00D12DDD" w:rsidRDefault="00CF149F" w:rsidP="008100C1">
            <w:pPr>
              <w:jc w:val="center"/>
            </w:pPr>
            <w:r w:rsidRPr="00D12DDD">
              <w:t>45</w:t>
            </w:r>
          </w:p>
        </w:tc>
      </w:tr>
      <w:tr w:rsidR="00CF149F" w14:paraId="7C19AD04" w14:textId="77777777" w:rsidTr="008100C1">
        <w:tc>
          <w:tcPr>
            <w:tcW w:w="3652" w:type="dxa"/>
          </w:tcPr>
          <w:p w14:paraId="027A7570" w14:textId="77777777" w:rsidR="00CF149F" w:rsidRDefault="00CF149F" w:rsidP="008100C1">
            <w:pPr>
              <w:jc w:val="both"/>
            </w:pPr>
            <w:r>
              <w:t xml:space="preserve">5 (Excelente) </w:t>
            </w:r>
          </w:p>
        </w:tc>
        <w:tc>
          <w:tcPr>
            <w:tcW w:w="5326" w:type="dxa"/>
          </w:tcPr>
          <w:p w14:paraId="2EF80662" w14:textId="77777777" w:rsidR="00CF149F" w:rsidRPr="00D12DDD" w:rsidRDefault="00CF149F" w:rsidP="008100C1">
            <w:pPr>
              <w:jc w:val="center"/>
            </w:pPr>
            <w:r w:rsidRPr="00D12DDD">
              <w:t>19</w:t>
            </w:r>
          </w:p>
        </w:tc>
      </w:tr>
      <w:tr w:rsidR="00CF149F" w14:paraId="10D273A1" w14:textId="77777777" w:rsidTr="008100C1">
        <w:tc>
          <w:tcPr>
            <w:tcW w:w="3652" w:type="dxa"/>
          </w:tcPr>
          <w:p w14:paraId="000F7FB2" w14:textId="77777777" w:rsidR="00CF149F" w:rsidRDefault="00CF149F" w:rsidP="008100C1">
            <w:pPr>
              <w:jc w:val="both"/>
            </w:pPr>
            <w:r>
              <w:t xml:space="preserve">No participó en las actividades de bienestar </w:t>
            </w:r>
          </w:p>
        </w:tc>
        <w:tc>
          <w:tcPr>
            <w:tcW w:w="5326" w:type="dxa"/>
          </w:tcPr>
          <w:p w14:paraId="6DA29246" w14:textId="77777777" w:rsidR="00CF149F" w:rsidRDefault="00CF149F" w:rsidP="008100C1">
            <w:pPr>
              <w:jc w:val="center"/>
            </w:pPr>
            <w:r>
              <w:t>4</w:t>
            </w:r>
          </w:p>
        </w:tc>
      </w:tr>
      <w:tr w:rsidR="00CF149F" w:rsidRPr="002A0ECA" w14:paraId="58CAE7A8" w14:textId="77777777" w:rsidTr="008100C1">
        <w:tc>
          <w:tcPr>
            <w:tcW w:w="3652" w:type="dxa"/>
          </w:tcPr>
          <w:p w14:paraId="74AAB3D6" w14:textId="77777777" w:rsidR="00CF149F" w:rsidRPr="002A0ECA" w:rsidRDefault="00CF149F" w:rsidP="008100C1">
            <w:pPr>
              <w:jc w:val="both"/>
              <w:rPr>
                <w:b/>
                <w:bCs/>
              </w:rPr>
            </w:pPr>
            <w:r w:rsidRPr="002A0ECA">
              <w:rPr>
                <w:b/>
                <w:bCs/>
              </w:rPr>
              <w:t xml:space="preserve">Total </w:t>
            </w:r>
          </w:p>
        </w:tc>
        <w:tc>
          <w:tcPr>
            <w:tcW w:w="5326" w:type="dxa"/>
          </w:tcPr>
          <w:p w14:paraId="53C21C77" w14:textId="77777777" w:rsidR="00CF149F" w:rsidRPr="00D12DDD" w:rsidRDefault="00CF149F" w:rsidP="008100C1">
            <w:pPr>
              <w:jc w:val="center"/>
              <w:rPr>
                <w:b/>
                <w:bCs/>
              </w:rPr>
            </w:pPr>
            <w:r>
              <w:rPr>
                <w:b/>
                <w:bCs/>
              </w:rPr>
              <w:t>83</w:t>
            </w:r>
          </w:p>
        </w:tc>
      </w:tr>
    </w:tbl>
    <w:p w14:paraId="7B25FD7B" w14:textId="77777777" w:rsidR="00CF149F" w:rsidRDefault="00CF149F" w:rsidP="00CF149F">
      <w:pPr>
        <w:jc w:val="both"/>
        <w:rPr>
          <w:b/>
          <w:bCs/>
        </w:rPr>
      </w:pPr>
    </w:p>
    <w:p w14:paraId="7B7A55A2" w14:textId="77777777" w:rsidR="00CF149F" w:rsidRPr="00041412" w:rsidRDefault="00CF149F" w:rsidP="00CF149F">
      <w:pPr>
        <w:ind w:left="360"/>
        <w:jc w:val="both"/>
      </w:pPr>
      <w:r>
        <w:t>E</w:t>
      </w:r>
      <w:r w:rsidRPr="00041412">
        <w:t>n promedio la calificación otorgada al plan fue de 4,</w:t>
      </w:r>
      <w:r>
        <w:t>04</w:t>
      </w:r>
      <w:r w:rsidRPr="00041412">
        <w:t xml:space="preserve"> sobre 5: :</w:t>
      </w:r>
    </w:p>
    <w:p w14:paraId="1F343518" w14:textId="77777777" w:rsidR="00CF149F" w:rsidRDefault="00CF149F" w:rsidP="00CF149F">
      <w:pPr>
        <w:jc w:val="both"/>
        <w:rPr>
          <w:b/>
          <w:bCs/>
        </w:rPr>
      </w:pPr>
    </w:p>
    <w:p w14:paraId="30E59C55" w14:textId="77777777" w:rsidR="00CF149F" w:rsidRDefault="00CF149F" w:rsidP="00CF149F">
      <w:pPr>
        <w:jc w:val="both"/>
        <w:rPr>
          <w:b/>
          <w:bCs/>
        </w:rPr>
      </w:pPr>
      <w:r>
        <w:rPr>
          <w:b/>
          <w:bCs/>
          <w:noProof/>
        </w:rPr>
        <w:drawing>
          <wp:inline distT="0" distB="0" distL="0" distR="0" wp14:anchorId="2BC93F40" wp14:editId="628C4ED8">
            <wp:extent cx="5486400" cy="2092147"/>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AB2EB6" w14:textId="77777777" w:rsidR="00CF149F" w:rsidRDefault="00CF149F" w:rsidP="00CF149F">
      <w:pPr>
        <w:jc w:val="both"/>
      </w:pPr>
      <w:r w:rsidRPr="00554A72">
        <w:t>La grafica anterior demuestra que en promedio los funcionarios del instituto Caro y Cuervo califican como b</w:t>
      </w:r>
      <w:r>
        <w:t xml:space="preserve">ien el plan </w:t>
      </w:r>
      <w:r w:rsidRPr="00554A72">
        <w:t xml:space="preserve">de bienestar realizadas en la vigencia 2020, sin embargo, aún puede mejorarse. </w:t>
      </w:r>
    </w:p>
    <w:p w14:paraId="092BE10D" w14:textId="77777777" w:rsidR="00CF149F" w:rsidRDefault="00CF149F" w:rsidP="00CF149F">
      <w:pPr>
        <w:jc w:val="both"/>
      </w:pPr>
    </w:p>
    <w:p w14:paraId="7365569C" w14:textId="77777777" w:rsidR="00CF149F" w:rsidRDefault="00CF149F" w:rsidP="00CF149F">
      <w:pPr>
        <w:jc w:val="both"/>
      </w:pPr>
      <w:r>
        <w:t xml:space="preserve">A continuación, se relacionan algunas de las razones dadas por los funcionarios, por las cuales dieron cada calificación: </w:t>
      </w:r>
    </w:p>
    <w:p w14:paraId="11B882EE" w14:textId="77777777" w:rsidR="00CF149F" w:rsidRDefault="00CF149F" w:rsidP="00CF149F">
      <w:pPr>
        <w:jc w:val="both"/>
        <w:rPr>
          <w:b/>
          <w:bCs/>
        </w:rPr>
      </w:pPr>
    </w:p>
    <w:p w14:paraId="6E83996F" w14:textId="77777777" w:rsidR="00CF149F" w:rsidRDefault="00CF149F" w:rsidP="00CF149F">
      <w:pPr>
        <w:jc w:val="both"/>
        <w:rPr>
          <w:b/>
          <w:bCs/>
        </w:rPr>
      </w:pPr>
    </w:p>
    <w:p w14:paraId="49A22146" w14:textId="77777777" w:rsidR="00CF149F" w:rsidRDefault="00CF149F" w:rsidP="00CF149F">
      <w:pPr>
        <w:jc w:val="both"/>
        <w:rPr>
          <w:b/>
          <w:bCs/>
        </w:rPr>
        <w:sectPr w:rsidR="00CF149F" w:rsidSect="005E5E02">
          <w:pgSz w:w="12240" w:h="15840"/>
          <w:pgMar w:top="1985" w:right="1701" w:bottom="1418" w:left="1701" w:header="0" w:footer="284" w:gutter="0"/>
          <w:cols w:space="708"/>
          <w:docGrid w:linePitch="360"/>
        </w:sectPr>
      </w:pPr>
    </w:p>
    <w:tbl>
      <w:tblPr>
        <w:tblW w:w="0" w:type="auto"/>
        <w:tblLook w:val="04A0" w:firstRow="1" w:lastRow="0" w:firstColumn="1" w:lastColumn="0" w:noHBand="0" w:noVBand="1"/>
      </w:tblPr>
      <w:tblGrid>
        <w:gridCol w:w="2780"/>
        <w:gridCol w:w="5160"/>
        <w:gridCol w:w="2671"/>
        <w:gridCol w:w="1826"/>
      </w:tblGrid>
      <w:tr w:rsidR="00CF149F" w:rsidRPr="00BD1E0C" w14:paraId="0A3EB717" w14:textId="77777777" w:rsidTr="008100C1">
        <w:trPr>
          <w:tblHeader/>
        </w:trPr>
        <w:tc>
          <w:tcPr>
            <w:tcW w:w="12577" w:type="dxa"/>
            <w:gridSpan w:val="4"/>
            <w:shd w:val="clear" w:color="auto" w:fill="E7E6E6" w:themeFill="background2"/>
          </w:tcPr>
          <w:p w14:paraId="6BE34E46" w14:textId="77777777" w:rsidR="00CF149F" w:rsidRPr="00BD1E0C" w:rsidRDefault="00CF149F" w:rsidP="008100C1">
            <w:pPr>
              <w:jc w:val="center"/>
              <w:rPr>
                <w:b/>
                <w:bCs/>
              </w:rPr>
            </w:pPr>
            <w:r w:rsidRPr="00BD1E0C">
              <w:rPr>
                <w:b/>
                <w:bCs/>
              </w:rPr>
              <w:lastRenderedPageBreak/>
              <w:t>Comentarios de acuerdo con la calificación aportada</w:t>
            </w:r>
          </w:p>
        </w:tc>
      </w:tr>
      <w:tr w:rsidR="00CF149F" w:rsidRPr="00BD1E0C" w14:paraId="441CF55E" w14:textId="77777777" w:rsidTr="008100C1">
        <w:trPr>
          <w:tblHeader/>
        </w:trPr>
        <w:tc>
          <w:tcPr>
            <w:tcW w:w="2802" w:type="dxa"/>
            <w:shd w:val="clear" w:color="auto" w:fill="E7E6E6" w:themeFill="background2"/>
            <w:vAlign w:val="center"/>
          </w:tcPr>
          <w:p w14:paraId="230290F3" w14:textId="77777777" w:rsidR="00CF149F" w:rsidRPr="00BD1E0C" w:rsidRDefault="00CF149F" w:rsidP="008100C1">
            <w:pPr>
              <w:jc w:val="center"/>
              <w:rPr>
                <w:b/>
                <w:bCs/>
              </w:rPr>
            </w:pPr>
            <w:r w:rsidRPr="00BD1E0C">
              <w:rPr>
                <w:b/>
                <w:bCs/>
              </w:rPr>
              <w:t>EXCELENTE (5)</w:t>
            </w:r>
          </w:p>
        </w:tc>
        <w:tc>
          <w:tcPr>
            <w:tcW w:w="5244" w:type="dxa"/>
            <w:shd w:val="clear" w:color="auto" w:fill="E7E6E6" w:themeFill="background2"/>
            <w:vAlign w:val="center"/>
          </w:tcPr>
          <w:p w14:paraId="347F7878" w14:textId="77777777" w:rsidR="00CF149F" w:rsidRPr="00BD1E0C" w:rsidRDefault="00CF149F" w:rsidP="008100C1">
            <w:pPr>
              <w:jc w:val="center"/>
              <w:rPr>
                <w:b/>
                <w:bCs/>
              </w:rPr>
            </w:pPr>
            <w:r>
              <w:rPr>
                <w:b/>
                <w:bCs/>
              </w:rPr>
              <w:t>MUY BUENA (4)</w:t>
            </w:r>
          </w:p>
        </w:tc>
        <w:tc>
          <w:tcPr>
            <w:tcW w:w="2694" w:type="dxa"/>
            <w:shd w:val="clear" w:color="auto" w:fill="E7E6E6" w:themeFill="background2"/>
            <w:vAlign w:val="center"/>
          </w:tcPr>
          <w:p w14:paraId="193D644B" w14:textId="77777777" w:rsidR="00CF149F" w:rsidRPr="00BD1E0C" w:rsidRDefault="00CF149F" w:rsidP="008100C1">
            <w:pPr>
              <w:jc w:val="center"/>
              <w:rPr>
                <w:b/>
                <w:bCs/>
              </w:rPr>
            </w:pPr>
            <w:r>
              <w:rPr>
                <w:b/>
                <w:bCs/>
              </w:rPr>
              <w:t>BUENA/PODRÍA MEJORAR (3)</w:t>
            </w:r>
          </w:p>
        </w:tc>
        <w:tc>
          <w:tcPr>
            <w:tcW w:w="1837" w:type="dxa"/>
            <w:shd w:val="clear" w:color="auto" w:fill="E7E6E6" w:themeFill="background2"/>
            <w:vAlign w:val="center"/>
          </w:tcPr>
          <w:p w14:paraId="633D5CC6" w14:textId="77777777" w:rsidR="00CF149F" w:rsidRPr="00BD1E0C" w:rsidRDefault="00CF149F" w:rsidP="008100C1">
            <w:pPr>
              <w:jc w:val="center"/>
              <w:rPr>
                <w:b/>
                <w:bCs/>
              </w:rPr>
            </w:pPr>
            <w:r>
              <w:rPr>
                <w:b/>
                <w:bCs/>
              </w:rPr>
              <w:t>REGULAR (2)</w:t>
            </w:r>
          </w:p>
        </w:tc>
      </w:tr>
      <w:tr w:rsidR="00CF149F" w:rsidRPr="008816C4" w14:paraId="10C7E62D" w14:textId="77777777" w:rsidTr="008100C1">
        <w:tc>
          <w:tcPr>
            <w:tcW w:w="2802" w:type="dxa"/>
          </w:tcPr>
          <w:p w14:paraId="25FDDE08"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Ha sido muy diverso y continuo</w:t>
            </w:r>
          </w:p>
          <w:p w14:paraId="173BAC4E"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A pesar del confinamiento me he sentido apoyada por la Entidad en toda esta clase de actividades de bienestar.</w:t>
            </w:r>
          </w:p>
          <w:p w14:paraId="674DE62E"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Porque lo disfrute</w:t>
            </w:r>
          </w:p>
          <w:p w14:paraId="3284553E"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El personal de las capacitaciones es claro en el tema</w:t>
            </w:r>
          </w:p>
          <w:p w14:paraId="19C6FFE5"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Se han programado actividades que cubren temas variados y estamos invitados todos.</w:t>
            </w:r>
          </w:p>
          <w:p w14:paraId="0253BBE7"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 xml:space="preserve">Hubo acompañamiento de la Oficina encargada del tema a pesar de las circunstancias que vivimos por el tema de la pandemia,  </w:t>
            </w:r>
          </w:p>
          <w:p w14:paraId="615C39E0"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Fueron muchas actividades de bienestar muy buenas</w:t>
            </w:r>
          </w:p>
          <w:p w14:paraId="2A251F9E"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Todas las actividades muy importantes y animantes</w:t>
            </w:r>
          </w:p>
          <w:p w14:paraId="6D3AC7B0"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Porque mantiene activos y aprendiendo nuevas actividades a los funcionarios, aparte de las funciones laborales que se desempeñan en casa.</w:t>
            </w:r>
          </w:p>
          <w:p w14:paraId="030B9C3C"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Es un plan versátil.</w:t>
            </w:r>
          </w:p>
          <w:p w14:paraId="6F754F7C"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Hay una gran apuesta por el bienestar de los trabajadores. Lamentablemente, no asistí a varias actividades por coincidencia con mis tareas laborales.</w:t>
            </w:r>
          </w:p>
          <w:p w14:paraId="02772FE7"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Buenas actividades</w:t>
            </w:r>
          </w:p>
          <w:p w14:paraId="31757208"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lastRenderedPageBreak/>
              <w:t>Fortalece al grupo</w:t>
            </w:r>
          </w:p>
          <w:p w14:paraId="01A470D5"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Estar haciendo diferentes actividades durante la pandemia</w:t>
            </w:r>
          </w:p>
          <w:p w14:paraId="1C895048"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Pues me gusta que se preocupen  por nosotros.</w:t>
            </w:r>
          </w:p>
          <w:p w14:paraId="5AD996C6" w14:textId="77777777" w:rsidR="00CF149F" w:rsidRPr="008816C4" w:rsidRDefault="00CF149F" w:rsidP="007B3CB0">
            <w:pPr>
              <w:pStyle w:val="Prrafodelista"/>
              <w:numPr>
                <w:ilvl w:val="0"/>
                <w:numId w:val="21"/>
              </w:numPr>
              <w:ind w:left="426"/>
              <w:jc w:val="both"/>
              <w:rPr>
                <w:i/>
                <w:iCs/>
                <w:sz w:val="18"/>
                <w:szCs w:val="18"/>
              </w:rPr>
            </w:pPr>
            <w:r w:rsidRPr="008816C4">
              <w:rPr>
                <w:i/>
                <w:iCs/>
                <w:sz w:val="18"/>
                <w:szCs w:val="18"/>
              </w:rPr>
              <w:t>El objetivo de bienestar al Funcionario del Instituto es primordial y quienes las organizan, están con una actitud positiva y un objetivo claro.</w:t>
            </w:r>
          </w:p>
          <w:p w14:paraId="687A0D3F" w14:textId="77777777" w:rsidR="00CF149F" w:rsidRPr="008816C4" w:rsidRDefault="00CF149F" w:rsidP="008100C1">
            <w:pPr>
              <w:jc w:val="both"/>
              <w:rPr>
                <w:i/>
                <w:iCs/>
                <w:sz w:val="18"/>
                <w:szCs w:val="18"/>
              </w:rPr>
            </w:pPr>
          </w:p>
        </w:tc>
        <w:tc>
          <w:tcPr>
            <w:tcW w:w="5244" w:type="dxa"/>
          </w:tcPr>
          <w:p w14:paraId="2D5B0DD8"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lastRenderedPageBreak/>
              <w:t>Cubrió varios aspectos y necesidades en donde muchas personas participaron.</w:t>
            </w:r>
          </w:p>
          <w:p w14:paraId="192ED6C9"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Fueron desarrolladas con la participación de profesionales expertos y con información relevante</w:t>
            </w:r>
          </w:p>
          <w:p w14:paraId="34F2A327"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El plan de bienestar ha sido bueno, porque han realizados diferentes actividades que nos sirven para la vida.</w:t>
            </w:r>
          </w:p>
          <w:p w14:paraId="5B69E99B"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No estoy muy empapada de Bienestar</w:t>
            </w:r>
          </w:p>
          <w:p w14:paraId="0933C25E"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Incluir mayores beneficios para profesionales especializados.</w:t>
            </w:r>
          </w:p>
          <w:p w14:paraId="21B44892"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Está acorde a las necesidades actuales de encierro </w:t>
            </w:r>
          </w:p>
          <w:p w14:paraId="1C50DA44"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Podría ser más amplio cualitativamente en su oferta de actividades.</w:t>
            </w:r>
          </w:p>
          <w:p w14:paraId="64D21248"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pudo participar en varias actividades.</w:t>
            </w:r>
          </w:p>
          <w:p w14:paraId="6A143B1B"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Por las actividades realizadas</w:t>
            </w:r>
          </w:p>
          <w:p w14:paraId="252C6AAE"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ha tenido en cuenta, de manera integral y efectiva, el bienestar de todos los funcionarios.</w:t>
            </w:r>
          </w:p>
          <w:p w14:paraId="34054FF5"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Desearía ver lenguaje claro jurídico, gramática y ortografía</w:t>
            </w:r>
          </w:p>
          <w:p w14:paraId="4AD92D10"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Es buena, aunque no excelente</w:t>
            </w:r>
          </w:p>
          <w:p w14:paraId="08A2AE76"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Como su nombre lo indica planificado los programas de bienestar</w:t>
            </w:r>
          </w:p>
          <w:p w14:paraId="640B8AB4"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Hecho con compromiso</w:t>
            </w:r>
          </w:p>
          <w:p w14:paraId="29D5112E"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Vamos </w:t>
            </w:r>
            <w:proofErr w:type="spellStart"/>
            <w:r w:rsidRPr="008816C4">
              <w:rPr>
                <w:i/>
                <w:iCs/>
                <w:sz w:val="18"/>
                <w:szCs w:val="18"/>
              </w:rPr>
              <w:t>bienn</w:t>
            </w:r>
            <w:proofErr w:type="spellEnd"/>
            <w:r w:rsidRPr="008816C4">
              <w:rPr>
                <w:i/>
                <w:iCs/>
                <w:sz w:val="18"/>
                <w:szCs w:val="18"/>
              </w:rPr>
              <w:t xml:space="preserve"> y ha sido una guía para estos tiempos de pandemia</w:t>
            </w:r>
          </w:p>
          <w:p w14:paraId="6E00D9DD"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Porque no todas las actividades fueron programadas con responsabilidad y compromiso</w:t>
            </w:r>
          </w:p>
          <w:p w14:paraId="31B2F06B"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Esmero por hacer bien las cosas.</w:t>
            </w:r>
          </w:p>
          <w:p w14:paraId="38BDF989"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Los cursos están enfocados a las temáticas planteadas</w:t>
            </w:r>
          </w:p>
          <w:p w14:paraId="6B1ACD3D"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Siento que este año han sido más visible las actividades</w:t>
            </w:r>
          </w:p>
          <w:p w14:paraId="7E40A082"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Al ingresar en octubre a la entidad, no puedo calificar en su totalidad el desarrollo del mismo.</w:t>
            </w:r>
          </w:p>
          <w:p w14:paraId="105A851A"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Pertinentes, asiduas.</w:t>
            </w:r>
          </w:p>
          <w:p w14:paraId="7BB1033E"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A veces falta de comunicación</w:t>
            </w:r>
          </w:p>
          <w:p w14:paraId="50D668B2"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realizaron muchas actividades dentro de la vigencia</w:t>
            </w:r>
          </w:p>
          <w:p w14:paraId="4C7B4237"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ha hecho lo que se puede según la situación que estamos viviendo</w:t>
            </w:r>
          </w:p>
          <w:p w14:paraId="2FA811BF"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planearon actividades que nos brindaron bienestar.</w:t>
            </w:r>
          </w:p>
          <w:p w14:paraId="5DBD9717"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Me parece bueno </w:t>
            </w:r>
          </w:p>
          <w:p w14:paraId="4D5A2ADE" w14:textId="77777777" w:rsidR="00CF149F" w:rsidRPr="008816C4" w:rsidRDefault="00CF149F" w:rsidP="007B3CB0">
            <w:pPr>
              <w:pStyle w:val="Prrafodelista"/>
              <w:numPr>
                <w:ilvl w:val="0"/>
                <w:numId w:val="20"/>
              </w:numPr>
              <w:ind w:left="461"/>
              <w:jc w:val="both"/>
              <w:rPr>
                <w:i/>
                <w:iCs/>
                <w:sz w:val="18"/>
                <w:szCs w:val="18"/>
              </w:rPr>
            </w:pPr>
            <w:proofErr w:type="spellStart"/>
            <w:r w:rsidRPr="008816C4">
              <w:rPr>
                <w:i/>
                <w:iCs/>
                <w:sz w:val="18"/>
                <w:szCs w:val="18"/>
              </w:rPr>
              <w:t>Por que</w:t>
            </w:r>
            <w:proofErr w:type="spellEnd"/>
            <w:r w:rsidRPr="008816C4">
              <w:rPr>
                <w:i/>
                <w:iCs/>
                <w:sz w:val="18"/>
                <w:szCs w:val="18"/>
              </w:rPr>
              <w:t xml:space="preserve"> aprendí y me distraje </w:t>
            </w:r>
          </w:p>
          <w:p w14:paraId="172B5480"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lastRenderedPageBreak/>
              <w:t xml:space="preserve">Los temas de bienestar fueron los acordes para el aislamiento  </w:t>
            </w:r>
          </w:p>
          <w:p w14:paraId="745581C5"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Las actividades fueron acordes con el contexto actual.</w:t>
            </w:r>
          </w:p>
          <w:p w14:paraId="0F606984"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No doy un cinco por que debido a la pandemia no se pudieron realizar muchas actividades, obviamente esto fue algo que no se tenía contemplado.</w:t>
            </w:r>
          </w:p>
          <w:p w14:paraId="00BCA5AE"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Planificar las actividades para su realización lo largo del año y compartir la agenda.</w:t>
            </w:r>
          </w:p>
          <w:p w14:paraId="602CA494"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 fortaleció bastante en actividades adecuados y oportunas para la época que estamos viviendo</w:t>
            </w:r>
          </w:p>
          <w:p w14:paraId="2BB2AD97"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No conocí el plan a detalle, pero entiendo que se han desarrollado actividades en pro del mismo. </w:t>
            </w:r>
          </w:p>
          <w:p w14:paraId="00BA4769"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Sería bueno programar actividades para los hijos de los empleados, teniendo en cuenta que este año era más difícil separar la vida familiar de la laboral debido al confinamiento.</w:t>
            </w:r>
          </w:p>
          <w:p w14:paraId="05523A8D"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Es variado </w:t>
            </w:r>
          </w:p>
          <w:p w14:paraId="3E9CD791"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Ha estado muy activo aunque yo no he podido asistir  a muchos por falta de internet</w:t>
            </w:r>
          </w:p>
          <w:p w14:paraId="22069852" w14:textId="77777777" w:rsidR="00CF149F" w:rsidRPr="008816C4" w:rsidRDefault="00CF149F" w:rsidP="007B3CB0">
            <w:pPr>
              <w:pStyle w:val="Prrafodelista"/>
              <w:numPr>
                <w:ilvl w:val="0"/>
                <w:numId w:val="20"/>
              </w:numPr>
              <w:ind w:left="461"/>
              <w:jc w:val="both"/>
              <w:rPr>
                <w:i/>
                <w:iCs/>
                <w:sz w:val="18"/>
                <w:szCs w:val="18"/>
              </w:rPr>
            </w:pPr>
            <w:r w:rsidRPr="008816C4">
              <w:rPr>
                <w:i/>
                <w:iCs/>
                <w:sz w:val="18"/>
                <w:szCs w:val="18"/>
              </w:rPr>
              <w:t xml:space="preserve">Se que se trabaja en este tema a favor de los funcionarios, pero no lo conozco muy a fondo </w:t>
            </w:r>
          </w:p>
          <w:p w14:paraId="720E56AE" w14:textId="77777777" w:rsidR="00CF149F" w:rsidRPr="008816C4" w:rsidRDefault="00CF149F" w:rsidP="007B3CB0">
            <w:pPr>
              <w:numPr>
                <w:ilvl w:val="0"/>
                <w:numId w:val="20"/>
              </w:numPr>
              <w:ind w:left="461"/>
              <w:jc w:val="both"/>
              <w:rPr>
                <w:i/>
                <w:iCs/>
                <w:sz w:val="18"/>
                <w:szCs w:val="18"/>
              </w:rPr>
            </w:pPr>
            <w:r w:rsidRPr="008816C4">
              <w:rPr>
                <w:i/>
                <w:iCs/>
                <w:sz w:val="18"/>
                <w:szCs w:val="18"/>
              </w:rPr>
              <w:t xml:space="preserve">Muy activo aprovechando la virtualidad </w:t>
            </w:r>
          </w:p>
        </w:tc>
        <w:tc>
          <w:tcPr>
            <w:tcW w:w="2694" w:type="dxa"/>
          </w:tcPr>
          <w:p w14:paraId="2B2049B2"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lastRenderedPageBreak/>
              <w:t xml:space="preserve">Considero que se deberían programar menos actividades que no permiten trabajar plenamente. Tantas invitaciones semanales se vuelven agobiantes.  </w:t>
            </w:r>
          </w:p>
          <w:p w14:paraId="10B80E81"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Lo sentí muy sobrecargado, demasiadas actividades, considero generarlas cada 15 días o algo así para que se vea más diversidad en el público. Pensando en los tiempos que tienen libres las personas de acuerdo con las agendas a las que todos tienen acceso.</w:t>
            </w:r>
          </w:p>
          <w:p w14:paraId="0011205E"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Muchas actividades programadas a las que no se podían asistir por cuestiones laborales.</w:t>
            </w:r>
          </w:p>
          <w:p w14:paraId="2C135DC9"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Se debe tener en cuenta más capacitación para los funcionarios.</w:t>
            </w:r>
          </w:p>
          <w:p w14:paraId="7E01C53A"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Considero que hace falta en algunos casos sectorizar programas según el área en la que nos encontremos.</w:t>
            </w:r>
          </w:p>
          <w:p w14:paraId="24F84E6A"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La pandemia cambió todo el panorama para este año, y en la virtualidad los temas de bienestar considero que han sido muy limitados.</w:t>
            </w:r>
          </w:p>
          <w:p w14:paraId="64E4F439"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Falta de pertinencia de las actividades ofrecidas</w:t>
            </w:r>
          </w:p>
          <w:p w14:paraId="3E7A25FE" w14:textId="77777777" w:rsidR="00CF149F" w:rsidRPr="008816C4" w:rsidRDefault="00CF149F" w:rsidP="007B3CB0">
            <w:pPr>
              <w:pStyle w:val="Prrafodelista"/>
              <w:numPr>
                <w:ilvl w:val="0"/>
                <w:numId w:val="22"/>
              </w:numPr>
              <w:ind w:left="463"/>
              <w:jc w:val="both"/>
              <w:rPr>
                <w:i/>
                <w:iCs/>
                <w:sz w:val="18"/>
                <w:szCs w:val="18"/>
              </w:rPr>
            </w:pPr>
            <w:r w:rsidRPr="008816C4">
              <w:rPr>
                <w:i/>
                <w:iCs/>
                <w:sz w:val="18"/>
                <w:szCs w:val="18"/>
              </w:rPr>
              <w:t xml:space="preserve">No se realizó normal por causa de la pandemia  </w:t>
            </w:r>
          </w:p>
          <w:p w14:paraId="6F1061B4" w14:textId="77777777" w:rsidR="00CF149F" w:rsidRPr="008816C4" w:rsidRDefault="00CF149F" w:rsidP="007B3CB0">
            <w:pPr>
              <w:numPr>
                <w:ilvl w:val="0"/>
                <w:numId w:val="22"/>
              </w:numPr>
              <w:ind w:left="463"/>
              <w:jc w:val="both"/>
              <w:rPr>
                <w:i/>
                <w:iCs/>
                <w:sz w:val="18"/>
                <w:szCs w:val="18"/>
              </w:rPr>
            </w:pPr>
            <w:r w:rsidRPr="008816C4">
              <w:rPr>
                <w:i/>
                <w:iCs/>
                <w:sz w:val="18"/>
                <w:szCs w:val="18"/>
              </w:rPr>
              <w:lastRenderedPageBreak/>
              <w:t>Básicamente solo se enfocaron en el tema ergonómico y salud en el trabajo, supongo que por la contingencia de la emergencia sanitaria</w:t>
            </w:r>
          </w:p>
        </w:tc>
        <w:tc>
          <w:tcPr>
            <w:tcW w:w="1837" w:type="dxa"/>
          </w:tcPr>
          <w:p w14:paraId="62812DD3" w14:textId="77777777" w:rsidR="00CF149F" w:rsidRPr="008816C4" w:rsidRDefault="00CF149F" w:rsidP="007B3CB0">
            <w:pPr>
              <w:pStyle w:val="Prrafodelista"/>
              <w:numPr>
                <w:ilvl w:val="0"/>
                <w:numId w:val="23"/>
              </w:numPr>
              <w:ind w:left="320"/>
              <w:jc w:val="both"/>
              <w:rPr>
                <w:i/>
                <w:iCs/>
                <w:sz w:val="18"/>
                <w:szCs w:val="18"/>
              </w:rPr>
            </w:pPr>
            <w:r w:rsidRPr="008816C4">
              <w:rPr>
                <w:i/>
                <w:iCs/>
                <w:sz w:val="18"/>
                <w:szCs w:val="18"/>
              </w:rPr>
              <w:lastRenderedPageBreak/>
              <w:t>El plan de bienestar es dependiendo de actividad e interés para los funcionarios</w:t>
            </w:r>
          </w:p>
        </w:tc>
      </w:tr>
    </w:tbl>
    <w:p w14:paraId="5FD5FCC0" w14:textId="77777777" w:rsidR="00CF149F" w:rsidRDefault="00CF149F" w:rsidP="00CF149F">
      <w:pPr>
        <w:jc w:val="both"/>
        <w:rPr>
          <w:b/>
          <w:bCs/>
        </w:rPr>
      </w:pPr>
    </w:p>
    <w:p w14:paraId="2F4E38A1" w14:textId="77777777" w:rsidR="00CF149F" w:rsidRDefault="00CF149F" w:rsidP="00CF149F">
      <w:pPr>
        <w:jc w:val="both"/>
      </w:pPr>
      <w:r>
        <w:t xml:space="preserve">Igualmente, algunos de los funcionarios, relacionaron no tener razón alguna por la cual se califica de este modo el plan al igual que opciones como “No aplica” o trascribir la calificación dentro de la razón. </w:t>
      </w:r>
    </w:p>
    <w:p w14:paraId="66DF3B06" w14:textId="77777777" w:rsidR="00CF149F" w:rsidRDefault="00CF149F" w:rsidP="00CF149F">
      <w:pPr>
        <w:jc w:val="both"/>
        <w:rPr>
          <w:b/>
          <w:bCs/>
        </w:rPr>
      </w:pPr>
    </w:p>
    <w:p w14:paraId="1CE83A69" w14:textId="77777777" w:rsidR="00CF149F" w:rsidRDefault="00CF149F" w:rsidP="00CF149F">
      <w:pPr>
        <w:jc w:val="both"/>
      </w:pPr>
      <w:r>
        <w:t xml:space="preserve">En general los usuarios, se sienten conformes con el plan de bienestar, sin embargo, las personas que presentaron alguna inconformidad </w:t>
      </w:r>
      <w:proofErr w:type="gramStart"/>
      <w:r>
        <w:t>fue</w:t>
      </w:r>
      <w:proofErr w:type="gramEnd"/>
      <w:r>
        <w:t xml:space="preserve"> debido a que son muchas actividades y que debieran ser con mayor antelación su programación. </w:t>
      </w:r>
    </w:p>
    <w:p w14:paraId="141590D5" w14:textId="77777777" w:rsidR="00CF149F" w:rsidRDefault="00CF149F" w:rsidP="00CF149F">
      <w:pPr>
        <w:jc w:val="both"/>
        <w:rPr>
          <w:b/>
          <w:bCs/>
        </w:rPr>
        <w:sectPr w:rsidR="00CF149F" w:rsidSect="005E5E02">
          <w:pgSz w:w="15840" w:h="12240" w:orient="landscape"/>
          <w:pgMar w:top="1701" w:right="1985" w:bottom="1701" w:left="1418" w:header="0" w:footer="284" w:gutter="0"/>
          <w:cols w:space="708"/>
          <w:docGrid w:linePitch="360"/>
        </w:sectPr>
      </w:pPr>
    </w:p>
    <w:p w14:paraId="1A62082F" w14:textId="77777777" w:rsidR="00CF149F" w:rsidRDefault="00CF149F" w:rsidP="00CF149F">
      <w:pPr>
        <w:jc w:val="both"/>
        <w:rPr>
          <w:b/>
          <w:bCs/>
        </w:rPr>
      </w:pPr>
      <w:r>
        <w:rPr>
          <w:b/>
          <w:bCs/>
        </w:rPr>
        <w:lastRenderedPageBreak/>
        <w:t xml:space="preserve">DIAGNOSTICO DE TEMAS PREFERENCIALES PARA PROYECCIÓN DEL PLAN ANUAL DE BIENESTAR E INCENTIVOS </w:t>
      </w:r>
    </w:p>
    <w:p w14:paraId="3DE0AD85" w14:textId="77777777" w:rsidR="00CF149F" w:rsidRPr="00D2322B" w:rsidRDefault="00CF149F" w:rsidP="00CF149F">
      <w:pPr>
        <w:jc w:val="both"/>
        <w:rPr>
          <w:b/>
          <w:bCs/>
        </w:rPr>
      </w:pPr>
    </w:p>
    <w:p w14:paraId="6F6D94DD" w14:textId="77777777" w:rsidR="00CF149F" w:rsidRDefault="00CF149F" w:rsidP="007B3CB0">
      <w:pPr>
        <w:pStyle w:val="Prrafodelista"/>
        <w:numPr>
          <w:ilvl w:val="0"/>
          <w:numId w:val="15"/>
        </w:numPr>
        <w:jc w:val="both"/>
        <w:rPr>
          <w:b/>
          <w:bCs/>
        </w:rPr>
      </w:pPr>
      <w:r w:rsidRPr="00DC497F">
        <w:rPr>
          <w:b/>
          <w:bCs/>
        </w:rPr>
        <w:t xml:space="preserve">¿Cuáles actividades deportivas de bienestar desea que se lleven a cabo en el 2021? </w:t>
      </w:r>
    </w:p>
    <w:p w14:paraId="59F4E269" w14:textId="77777777" w:rsidR="00CF149F" w:rsidRDefault="00CF149F" w:rsidP="00CF149F">
      <w:pPr>
        <w:jc w:val="both"/>
        <w:rPr>
          <w:b/>
          <w:bCs/>
        </w:rPr>
      </w:pPr>
    </w:p>
    <w:p w14:paraId="229EC75D" w14:textId="77777777" w:rsidR="00CF149F" w:rsidRPr="00DC497F" w:rsidRDefault="00CF149F" w:rsidP="00CF149F">
      <w:pPr>
        <w:jc w:val="both"/>
      </w:pPr>
      <w:r w:rsidRPr="00DC497F">
        <w:t xml:space="preserve">Para este caso se dio la posibilidad de elegir hasta dos opciones. A continuación, se exponen los resultados: </w:t>
      </w:r>
    </w:p>
    <w:p w14:paraId="4052FFDF"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5"/>
        <w:gridCol w:w="5424"/>
        <w:gridCol w:w="2993"/>
        <w:gridCol w:w="682"/>
      </w:tblGrid>
      <w:tr w:rsidR="00CF149F" w:rsidRPr="00EF40C2" w14:paraId="3B852832" w14:textId="77777777" w:rsidTr="008100C1">
        <w:trPr>
          <w:trHeight w:val="290"/>
          <w:tblHeader/>
        </w:trPr>
        <w:tc>
          <w:tcPr>
            <w:tcW w:w="157" w:type="pct"/>
            <w:shd w:val="clear" w:color="auto" w:fill="E7E6E6" w:themeFill="background2"/>
            <w:vAlign w:val="center"/>
          </w:tcPr>
          <w:p w14:paraId="4B2ED39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887" w:type="pct"/>
            <w:shd w:val="clear" w:color="auto" w:fill="E7E6E6" w:themeFill="background2"/>
            <w:vAlign w:val="center"/>
          </w:tcPr>
          <w:p w14:paraId="5E794AC9"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6E36DA8E"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496B7C1C"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EF40C2" w14:paraId="4ECE4177" w14:textId="77777777" w:rsidTr="008100C1">
        <w:trPr>
          <w:trHeight w:val="290"/>
        </w:trPr>
        <w:tc>
          <w:tcPr>
            <w:tcW w:w="157" w:type="pct"/>
            <w:vAlign w:val="center"/>
          </w:tcPr>
          <w:p w14:paraId="7E63E0D3"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w:t>
            </w:r>
          </w:p>
        </w:tc>
        <w:tc>
          <w:tcPr>
            <w:tcW w:w="2887" w:type="pct"/>
          </w:tcPr>
          <w:p w14:paraId="58B4F69D"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Bolos</w:t>
            </w:r>
          </w:p>
        </w:tc>
        <w:tc>
          <w:tcPr>
            <w:tcW w:w="1593" w:type="pct"/>
            <w:vAlign w:val="center"/>
          </w:tcPr>
          <w:p w14:paraId="3165B788"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31</w:t>
            </w:r>
          </w:p>
        </w:tc>
        <w:tc>
          <w:tcPr>
            <w:tcW w:w="363" w:type="pct"/>
            <w:tcBorders>
              <w:top w:val="nil"/>
              <w:left w:val="nil"/>
              <w:bottom w:val="single" w:sz="8" w:space="0" w:color="auto"/>
              <w:right w:val="single" w:sz="8" w:space="0" w:color="auto"/>
            </w:tcBorders>
            <w:shd w:val="clear" w:color="auto" w:fill="auto"/>
            <w:vAlign w:val="bottom"/>
          </w:tcPr>
          <w:p w14:paraId="263EB5B9"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37%</w:t>
            </w:r>
          </w:p>
        </w:tc>
      </w:tr>
      <w:tr w:rsidR="00CF149F" w:rsidRPr="00EF40C2" w14:paraId="612FC351" w14:textId="77777777" w:rsidTr="008100C1">
        <w:trPr>
          <w:trHeight w:val="290"/>
        </w:trPr>
        <w:tc>
          <w:tcPr>
            <w:tcW w:w="157" w:type="pct"/>
            <w:vAlign w:val="center"/>
          </w:tcPr>
          <w:p w14:paraId="59B2421A"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tcPr>
          <w:p w14:paraId="269ED16A"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Gimnasio</w:t>
            </w:r>
          </w:p>
        </w:tc>
        <w:tc>
          <w:tcPr>
            <w:tcW w:w="1593" w:type="pct"/>
            <w:vAlign w:val="center"/>
          </w:tcPr>
          <w:p w14:paraId="35D48D8D"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25</w:t>
            </w:r>
          </w:p>
        </w:tc>
        <w:tc>
          <w:tcPr>
            <w:tcW w:w="363" w:type="pct"/>
            <w:tcBorders>
              <w:top w:val="nil"/>
              <w:left w:val="nil"/>
              <w:bottom w:val="single" w:sz="8" w:space="0" w:color="auto"/>
              <w:right w:val="single" w:sz="8" w:space="0" w:color="auto"/>
            </w:tcBorders>
            <w:shd w:val="clear" w:color="auto" w:fill="auto"/>
            <w:vAlign w:val="bottom"/>
          </w:tcPr>
          <w:p w14:paraId="36471CFC"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30%</w:t>
            </w:r>
          </w:p>
        </w:tc>
      </w:tr>
      <w:tr w:rsidR="00CF149F" w:rsidRPr="00EF40C2" w14:paraId="0C94D568" w14:textId="77777777" w:rsidTr="008100C1">
        <w:trPr>
          <w:trHeight w:val="290"/>
        </w:trPr>
        <w:tc>
          <w:tcPr>
            <w:tcW w:w="157" w:type="pct"/>
            <w:vAlign w:val="center"/>
          </w:tcPr>
          <w:p w14:paraId="0064D71E"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tcPr>
          <w:p w14:paraId="379D4176"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Baile</w:t>
            </w:r>
          </w:p>
        </w:tc>
        <w:tc>
          <w:tcPr>
            <w:tcW w:w="1593" w:type="pct"/>
            <w:vAlign w:val="center"/>
          </w:tcPr>
          <w:p w14:paraId="26E5221D"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21</w:t>
            </w:r>
          </w:p>
        </w:tc>
        <w:tc>
          <w:tcPr>
            <w:tcW w:w="363" w:type="pct"/>
            <w:tcBorders>
              <w:top w:val="nil"/>
              <w:left w:val="nil"/>
              <w:bottom w:val="nil"/>
              <w:right w:val="single" w:sz="8" w:space="0" w:color="auto"/>
            </w:tcBorders>
            <w:shd w:val="clear" w:color="auto" w:fill="auto"/>
            <w:vAlign w:val="bottom"/>
          </w:tcPr>
          <w:p w14:paraId="3F5A7705"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25%</w:t>
            </w:r>
          </w:p>
        </w:tc>
      </w:tr>
      <w:tr w:rsidR="00CF149F" w:rsidRPr="00EF40C2" w14:paraId="557ED199" w14:textId="77777777" w:rsidTr="008100C1">
        <w:trPr>
          <w:trHeight w:val="290"/>
        </w:trPr>
        <w:tc>
          <w:tcPr>
            <w:tcW w:w="157" w:type="pct"/>
            <w:vAlign w:val="center"/>
          </w:tcPr>
          <w:p w14:paraId="44CBC169"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tcPr>
          <w:p w14:paraId="57C7AFB0"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Tenis de mesa</w:t>
            </w:r>
          </w:p>
        </w:tc>
        <w:tc>
          <w:tcPr>
            <w:tcW w:w="1593" w:type="pct"/>
            <w:vAlign w:val="center"/>
          </w:tcPr>
          <w:p w14:paraId="22ABC4E9"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14</w:t>
            </w:r>
          </w:p>
        </w:tc>
        <w:tc>
          <w:tcPr>
            <w:tcW w:w="363" w:type="pct"/>
            <w:tcBorders>
              <w:top w:val="nil"/>
              <w:left w:val="nil"/>
              <w:bottom w:val="single" w:sz="8" w:space="0" w:color="auto"/>
              <w:right w:val="single" w:sz="8" w:space="0" w:color="auto"/>
            </w:tcBorders>
            <w:shd w:val="clear" w:color="auto" w:fill="auto"/>
            <w:vAlign w:val="bottom"/>
          </w:tcPr>
          <w:p w14:paraId="32ADED8C"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17%</w:t>
            </w:r>
          </w:p>
        </w:tc>
      </w:tr>
      <w:tr w:rsidR="00CF149F" w:rsidRPr="00EF40C2" w14:paraId="0BDB2976" w14:textId="77777777" w:rsidTr="008100C1">
        <w:trPr>
          <w:trHeight w:val="290"/>
        </w:trPr>
        <w:tc>
          <w:tcPr>
            <w:tcW w:w="157" w:type="pct"/>
            <w:vAlign w:val="center"/>
          </w:tcPr>
          <w:p w14:paraId="7D3BCE31"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tcPr>
          <w:p w14:paraId="7A62386A"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Otras</w:t>
            </w:r>
          </w:p>
        </w:tc>
        <w:tc>
          <w:tcPr>
            <w:tcW w:w="1593" w:type="pct"/>
            <w:vAlign w:val="center"/>
          </w:tcPr>
          <w:p w14:paraId="251B3C36"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14</w:t>
            </w:r>
          </w:p>
        </w:tc>
        <w:tc>
          <w:tcPr>
            <w:tcW w:w="363" w:type="pct"/>
            <w:tcBorders>
              <w:top w:val="nil"/>
              <w:left w:val="nil"/>
              <w:bottom w:val="single" w:sz="8" w:space="0" w:color="auto"/>
              <w:right w:val="single" w:sz="8" w:space="0" w:color="auto"/>
            </w:tcBorders>
            <w:shd w:val="clear" w:color="auto" w:fill="auto"/>
            <w:vAlign w:val="bottom"/>
          </w:tcPr>
          <w:p w14:paraId="20E1A748"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17%</w:t>
            </w:r>
          </w:p>
        </w:tc>
      </w:tr>
      <w:tr w:rsidR="00CF149F" w:rsidRPr="00EF40C2" w14:paraId="25986AF5" w14:textId="77777777" w:rsidTr="008100C1">
        <w:trPr>
          <w:trHeight w:val="290"/>
        </w:trPr>
        <w:tc>
          <w:tcPr>
            <w:tcW w:w="157" w:type="pct"/>
            <w:vAlign w:val="center"/>
          </w:tcPr>
          <w:p w14:paraId="71D23F19"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6</w:t>
            </w:r>
          </w:p>
        </w:tc>
        <w:tc>
          <w:tcPr>
            <w:tcW w:w="2887" w:type="pct"/>
          </w:tcPr>
          <w:p w14:paraId="29CB9ADE"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Natación</w:t>
            </w:r>
          </w:p>
        </w:tc>
        <w:tc>
          <w:tcPr>
            <w:tcW w:w="1593" w:type="pct"/>
            <w:vAlign w:val="center"/>
          </w:tcPr>
          <w:p w14:paraId="03010900"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13</w:t>
            </w:r>
          </w:p>
        </w:tc>
        <w:tc>
          <w:tcPr>
            <w:tcW w:w="363" w:type="pct"/>
            <w:tcBorders>
              <w:top w:val="nil"/>
              <w:left w:val="nil"/>
              <w:bottom w:val="single" w:sz="8" w:space="0" w:color="auto"/>
              <w:right w:val="single" w:sz="8" w:space="0" w:color="auto"/>
            </w:tcBorders>
            <w:shd w:val="clear" w:color="auto" w:fill="auto"/>
            <w:vAlign w:val="bottom"/>
          </w:tcPr>
          <w:p w14:paraId="59C2EA03"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16%</w:t>
            </w:r>
          </w:p>
        </w:tc>
      </w:tr>
      <w:tr w:rsidR="00CF149F" w:rsidRPr="00EF40C2" w14:paraId="5162B480" w14:textId="77777777" w:rsidTr="008100C1">
        <w:trPr>
          <w:trHeight w:val="290"/>
        </w:trPr>
        <w:tc>
          <w:tcPr>
            <w:tcW w:w="157" w:type="pct"/>
            <w:vAlign w:val="center"/>
          </w:tcPr>
          <w:p w14:paraId="634BF8C4"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7</w:t>
            </w:r>
          </w:p>
        </w:tc>
        <w:tc>
          <w:tcPr>
            <w:tcW w:w="2887" w:type="pct"/>
          </w:tcPr>
          <w:p w14:paraId="74936725"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Ciclismo</w:t>
            </w:r>
          </w:p>
        </w:tc>
        <w:tc>
          <w:tcPr>
            <w:tcW w:w="1593" w:type="pct"/>
            <w:vAlign w:val="center"/>
          </w:tcPr>
          <w:p w14:paraId="55E8DE84"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13</w:t>
            </w:r>
          </w:p>
        </w:tc>
        <w:tc>
          <w:tcPr>
            <w:tcW w:w="363" w:type="pct"/>
            <w:tcBorders>
              <w:top w:val="nil"/>
              <w:left w:val="nil"/>
              <w:bottom w:val="single" w:sz="8" w:space="0" w:color="auto"/>
              <w:right w:val="single" w:sz="8" w:space="0" w:color="auto"/>
            </w:tcBorders>
            <w:shd w:val="clear" w:color="auto" w:fill="auto"/>
            <w:vAlign w:val="bottom"/>
          </w:tcPr>
          <w:p w14:paraId="61AD5354"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16%</w:t>
            </w:r>
          </w:p>
        </w:tc>
      </w:tr>
      <w:tr w:rsidR="00CF149F" w:rsidRPr="00EF40C2" w14:paraId="1B0692DC" w14:textId="77777777" w:rsidTr="008100C1">
        <w:trPr>
          <w:trHeight w:val="290"/>
        </w:trPr>
        <w:tc>
          <w:tcPr>
            <w:tcW w:w="157" w:type="pct"/>
            <w:vAlign w:val="center"/>
          </w:tcPr>
          <w:p w14:paraId="52B37D6C"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8</w:t>
            </w:r>
          </w:p>
        </w:tc>
        <w:tc>
          <w:tcPr>
            <w:tcW w:w="2887" w:type="pct"/>
          </w:tcPr>
          <w:p w14:paraId="4ADF79CA"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Fútbol y microfútbol</w:t>
            </w:r>
          </w:p>
        </w:tc>
        <w:tc>
          <w:tcPr>
            <w:tcW w:w="1593" w:type="pct"/>
            <w:vAlign w:val="center"/>
          </w:tcPr>
          <w:p w14:paraId="7A502740"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12</w:t>
            </w:r>
          </w:p>
        </w:tc>
        <w:tc>
          <w:tcPr>
            <w:tcW w:w="363" w:type="pct"/>
            <w:tcBorders>
              <w:top w:val="nil"/>
              <w:left w:val="nil"/>
              <w:bottom w:val="single" w:sz="8" w:space="0" w:color="auto"/>
              <w:right w:val="single" w:sz="8" w:space="0" w:color="auto"/>
            </w:tcBorders>
            <w:shd w:val="clear" w:color="auto" w:fill="auto"/>
            <w:vAlign w:val="bottom"/>
          </w:tcPr>
          <w:p w14:paraId="6FFEBF87" w14:textId="77777777" w:rsidR="00CF149F" w:rsidRDefault="00CF149F" w:rsidP="008100C1">
            <w:pPr>
              <w:jc w:val="right"/>
              <w:rPr>
                <w:rFonts w:ascii="Calibri" w:eastAsia="Times New Roman" w:hAnsi="Calibri" w:cs="Calibri"/>
                <w:color w:val="000000"/>
                <w:sz w:val="22"/>
                <w:szCs w:val="22"/>
              </w:rPr>
            </w:pPr>
            <w:r>
              <w:rPr>
                <w:rFonts w:ascii="Calibri" w:hAnsi="Calibri" w:cs="Calibri"/>
                <w:color w:val="000000"/>
                <w:sz w:val="22"/>
                <w:szCs w:val="22"/>
              </w:rPr>
              <w:t>14%</w:t>
            </w:r>
          </w:p>
        </w:tc>
      </w:tr>
      <w:tr w:rsidR="00CF149F" w:rsidRPr="00EF40C2" w14:paraId="566DD6EB" w14:textId="77777777" w:rsidTr="008100C1">
        <w:trPr>
          <w:trHeight w:val="290"/>
        </w:trPr>
        <w:tc>
          <w:tcPr>
            <w:tcW w:w="157" w:type="pct"/>
            <w:vAlign w:val="center"/>
          </w:tcPr>
          <w:p w14:paraId="663CBC4A"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9</w:t>
            </w:r>
          </w:p>
        </w:tc>
        <w:tc>
          <w:tcPr>
            <w:tcW w:w="2887" w:type="pct"/>
          </w:tcPr>
          <w:p w14:paraId="43104FD4"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Baloncesto</w:t>
            </w:r>
          </w:p>
        </w:tc>
        <w:tc>
          <w:tcPr>
            <w:tcW w:w="1593" w:type="pct"/>
            <w:vAlign w:val="center"/>
          </w:tcPr>
          <w:p w14:paraId="63D355E6"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12</w:t>
            </w:r>
          </w:p>
        </w:tc>
        <w:tc>
          <w:tcPr>
            <w:tcW w:w="363" w:type="pct"/>
            <w:tcBorders>
              <w:top w:val="nil"/>
              <w:left w:val="nil"/>
              <w:bottom w:val="single" w:sz="8" w:space="0" w:color="auto"/>
              <w:right w:val="single" w:sz="8" w:space="0" w:color="auto"/>
            </w:tcBorders>
            <w:shd w:val="clear" w:color="auto" w:fill="auto"/>
            <w:vAlign w:val="bottom"/>
          </w:tcPr>
          <w:p w14:paraId="3D93493F"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14%</w:t>
            </w:r>
          </w:p>
        </w:tc>
      </w:tr>
      <w:tr w:rsidR="00CF149F" w:rsidRPr="00EF40C2" w14:paraId="1656F34C" w14:textId="77777777" w:rsidTr="008100C1">
        <w:trPr>
          <w:trHeight w:val="290"/>
        </w:trPr>
        <w:tc>
          <w:tcPr>
            <w:tcW w:w="157" w:type="pct"/>
            <w:vAlign w:val="center"/>
          </w:tcPr>
          <w:p w14:paraId="4EDAD7D4"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10</w:t>
            </w:r>
          </w:p>
        </w:tc>
        <w:tc>
          <w:tcPr>
            <w:tcW w:w="2887" w:type="pct"/>
          </w:tcPr>
          <w:p w14:paraId="3C96AD6B"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Voleibol</w:t>
            </w:r>
          </w:p>
        </w:tc>
        <w:tc>
          <w:tcPr>
            <w:tcW w:w="1593" w:type="pct"/>
            <w:vAlign w:val="center"/>
          </w:tcPr>
          <w:p w14:paraId="7B87ADB2"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9</w:t>
            </w:r>
          </w:p>
        </w:tc>
        <w:tc>
          <w:tcPr>
            <w:tcW w:w="363" w:type="pct"/>
            <w:tcBorders>
              <w:top w:val="nil"/>
              <w:left w:val="nil"/>
              <w:bottom w:val="single" w:sz="8" w:space="0" w:color="auto"/>
              <w:right w:val="single" w:sz="8" w:space="0" w:color="auto"/>
            </w:tcBorders>
            <w:shd w:val="clear" w:color="auto" w:fill="auto"/>
            <w:vAlign w:val="bottom"/>
          </w:tcPr>
          <w:p w14:paraId="1F1F7EFA"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11%</w:t>
            </w:r>
          </w:p>
        </w:tc>
      </w:tr>
      <w:tr w:rsidR="00CF149F" w:rsidRPr="00EF40C2" w14:paraId="53F2AF9F" w14:textId="77777777" w:rsidTr="008100C1">
        <w:trPr>
          <w:trHeight w:val="290"/>
        </w:trPr>
        <w:tc>
          <w:tcPr>
            <w:tcW w:w="157" w:type="pct"/>
            <w:vAlign w:val="center"/>
          </w:tcPr>
          <w:p w14:paraId="20C0601C"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11</w:t>
            </w:r>
          </w:p>
        </w:tc>
        <w:tc>
          <w:tcPr>
            <w:tcW w:w="2887" w:type="pct"/>
          </w:tcPr>
          <w:p w14:paraId="0F33E02D"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Juegos virtuales</w:t>
            </w:r>
          </w:p>
        </w:tc>
        <w:tc>
          <w:tcPr>
            <w:tcW w:w="1593" w:type="pct"/>
            <w:vAlign w:val="center"/>
          </w:tcPr>
          <w:p w14:paraId="542BD532" w14:textId="77777777" w:rsidR="00CF149F"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9</w:t>
            </w:r>
          </w:p>
        </w:tc>
        <w:tc>
          <w:tcPr>
            <w:tcW w:w="363" w:type="pct"/>
            <w:tcBorders>
              <w:top w:val="nil"/>
              <w:left w:val="nil"/>
              <w:bottom w:val="single" w:sz="8" w:space="0" w:color="auto"/>
              <w:right w:val="single" w:sz="8" w:space="0" w:color="auto"/>
            </w:tcBorders>
            <w:shd w:val="clear" w:color="auto" w:fill="auto"/>
            <w:vAlign w:val="bottom"/>
          </w:tcPr>
          <w:p w14:paraId="309EB781"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11%</w:t>
            </w:r>
          </w:p>
        </w:tc>
      </w:tr>
      <w:tr w:rsidR="00CF149F" w:rsidRPr="00EF40C2" w14:paraId="2D89E641" w14:textId="77777777" w:rsidTr="008100C1">
        <w:trPr>
          <w:trHeight w:val="290"/>
        </w:trPr>
        <w:tc>
          <w:tcPr>
            <w:tcW w:w="157" w:type="pct"/>
            <w:tcBorders>
              <w:top w:val="single" w:sz="4" w:space="0" w:color="auto"/>
              <w:left w:val="single" w:sz="4" w:space="0" w:color="auto"/>
              <w:bottom w:val="single" w:sz="4" w:space="0" w:color="auto"/>
              <w:right w:val="single" w:sz="4" w:space="0" w:color="auto"/>
            </w:tcBorders>
            <w:vAlign w:val="center"/>
          </w:tcPr>
          <w:p w14:paraId="204845D9"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12</w:t>
            </w:r>
          </w:p>
        </w:tc>
        <w:tc>
          <w:tcPr>
            <w:tcW w:w="2887" w:type="pct"/>
            <w:tcBorders>
              <w:top w:val="single" w:sz="4" w:space="0" w:color="auto"/>
              <w:left w:val="single" w:sz="4" w:space="0" w:color="auto"/>
              <w:bottom w:val="single" w:sz="4" w:space="0" w:color="auto"/>
              <w:right w:val="single" w:sz="4" w:space="0" w:color="auto"/>
            </w:tcBorders>
          </w:tcPr>
          <w:p w14:paraId="0FAC5C91" w14:textId="77777777" w:rsidR="00CF149F" w:rsidRPr="00DC497F" w:rsidRDefault="00CF149F" w:rsidP="008100C1">
            <w:pPr>
              <w:autoSpaceDE w:val="0"/>
              <w:autoSpaceDN w:val="0"/>
              <w:adjustRightInd w:val="0"/>
              <w:rPr>
                <w:rFonts w:eastAsiaTheme="minorHAnsi" w:cs="Calibri"/>
                <w:color w:val="000000"/>
                <w:sz w:val="22"/>
                <w:szCs w:val="22"/>
              </w:rPr>
            </w:pPr>
            <w:r w:rsidRPr="00DC497F">
              <w:rPr>
                <w:rFonts w:eastAsiaTheme="minorHAnsi" w:cs="Calibri"/>
                <w:color w:val="000000"/>
                <w:sz w:val="22"/>
                <w:szCs w:val="22"/>
              </w:rPr>
              <w:t>Rana</w:t>
            </w:r>
          </w:p>
        </w:tc>
        <w:tc>
          <w:tcPr>
            <w:tcW w:w="1593" w:type="pct"/>
            <w:tcBorders>
              <w:top w:val="single" w:sz="4" w:space="0" w:color="auto"/>
              <w:left w:val="single" w:sz="4" w:space="0" w:color="auto"/>
              <w:bottom w:val="single" w:sz="4" w:space="0" w:color="auto"/>
              <w:right w:val="single" w:sz="4" w:space="0" w:color="auto"/>
            </w:tcBorders>
            <w:vAlign w:val="center"/>
          </w:tcPr>
          <w:p w14:paraId="6267EC22" w14:textId="77777777" w:rsidR="00CF149F" w:rsidRPr="00EF40C2"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6</w:t>
            </w:r>
          </w:p>
        </w:tc>
        <w:tc>
          <w:tcPr>
            <w:tcW w:w="363" w:type="pct"/>
            <w:tcBorders>
              <w:top w:val="nil"/>
              <w:left w:val="nil"/>
              <w:bottom w:val="single" w:sz="8" w:space="0" w:color="auto"/>
              <w:right w:val="single" w:sz="8" w:space="0" w:color="auto"/>
            </w:tcBorders>
            <w:shd w:val="clear" w:color="auto" w:fill="auto"/>
            <w:vAlign w:val="bottom"/>
          </w:tcPr>
          <w:p w14:paraId="47DABCCD"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7%</w:t>
            </w:r>
          </w:p>
        </w:tc>
      </w:tr>
    </w:tbl>
    <w:p w14:paraId="1E532707" w14:textId="77777777" w:rsidR="00CF149F" w:rsidRDefault="00CF149F" w:rsidP="00CF149F">
      <w:pPr>
        <w:jc w:val="both"/>
        <w:rPr>
          <w:b/>
          <w:bCs/>
        </w:rPr>
      </w:pPr>
    </w:p>
    <w:p w14:paraId="770D0218" w14:textId="77777777" w:rsidR="00CF149F" w:rsidRPr="000A20B6" w:rsidRDefault="00CF149F" w:rsidP="00CF149F">
      <w:pPr>
        <w:jc w:val="both"/>
      </w:pPr>
      <w:r w:rsidRPr="000A20B6">
        <w:t xml:space="preserve">Para la opción “otras” estas fueron las respuestas dadas: </w:t>
      </w:r>
    </w:p>
    <w:p w14:paraId="491648A8" w14:textId="77777777" w:rsidR="00CF149F" w:rsidRPr="008816C4" w:rsidRDefault="00CF149F" w:rsidP="007B3CB0">
      <w:pPr>
        <w:pStyle w:val="Prrafodelista"/>
        <w:numPr>
          <w:ilvl w:val="0"/>
          <w:numId w:val="26"/>
        </w:numPr>
        <w:jc w:val="both"/>
        <w:rPr>
          <w:i/>
          <w:iCs/>
        </w:rPr>
      </w:pPr>
      <w:r w:rsidRPr="008816C4">
        <w:rPr>
          <w:i/>
          <w:iCs/>
        </w:rPr>
        <w:t>Manualidades en diferentes técnicas como puntillismo, pintura en madera, decoración y pintura en de botellas ;</w:t>
      </w:r>
    </w:p>
    <w:p w14:paraId="76EE2B45" w14:textId="77777777" w:rsidR="00CF149F" w:rsidRPr="008816C4" w:rsidRDefault="00CF149F" w:rsidP="007B3CB0">
      <w:pPr>
        <w:pStyle w:val="Prrafodelista"/>
        <w:numPr>
          <w:ilvl w:val="0"/>
          <w:numId w:val="26"/>
        </w:numPr>
        <w:jc w:val="both"/>
        <w:rPr>
          <w:i/>
          <w:iCs/>
        </w:rPr>
      </w:pPr>
      <w:r w:rsidRPr="008816C4">
        <w:rPr>
          <w:i/>
          <w:iCs/>
        </w:rPr>
        <w:t>Ninguna para mí; no me gustan las actividades deportivas en grupo;</w:t>
      </w:r>
    </w:p>
    <w:p w14:paraId="29FEF8E5" w14:textId="77777777" w:rsidR="00CF149F" w:rsidRPr="008816C4" w:rsidRDefault="00CF149F" w:rsidP="007B3CB0">
      <w:pPr>
        <w:pStyle w:val="Prrafodelista"/>
        <w:numPr>
          <w:ilvl w:val="0"/>
          <w:numId w:val="26"/>
        </w:numPr>
        <w:jc w:val="both"/>
        <w:rPr>
          <w:i/>
          <w:iCs/>
        </w:rPr>
      </w:pPr>
      <w:r w:rsidRPr="008816C4">
        <w:rPr>
          <w:i/>
          <w:iCs/>
        </w:rPr>
        <w:t>Caminatas ecológicas (cuando calme la pandemia);</w:t>
      </w:r>
    </w:p>
    <w:p w14:paraId="359F225D" w14:textId="77777777" w:rsidR="00CF149F" w:rsidRPr="008816C4" w:rsidRDefault="00CF149F" w:rsidP="007B3CB0">
      <w:pPr>
        <w:pStyle w:val="Prrafodelista"/>
        <w:numPr>
          <w:ilvl w:val="0"/>
          <w:numId w:val="26"/>
        </w:numPr>
        <w:jc w:val="both"/>
        <w:rPr>
          <w:i/>
          <w:iCs/>
        </w:rPr>
      </w:pPr>
      <w:r w:rsidRPr="008816C4">
        <w:rPr>
          <w:i/>
          <w:iCs/>
        </w:rPr>
        <w:t>Juegos que potencien la inteligencia de las personas, de retos mentales, considero que es muy importante para adquirir más habilidades.</w:t>
      </w:r>
    </w:p>
    <w:p w14:paraId="34F613F7" w14:textId="77777777" w:rsidR="00CF149F" w:rsidRPr="008816C4" w:rsidRDefault="00CF149F" w:rsidP="007B3CB0">
      <w:pPr>
        <w:pStyle w:val="Prrafodelista"/>
        <w:numPr>
          <w:ilvl w:val="0"/>
          <w:numId w:val="26"/>
        </w:numPr>
        <w:jc w:val="both"/>
        <w:rPr>
          <w:i/>
          <w:iCs/>
        </w:rPr>
      </w:pPr>
      <w:r w:rsidRPr="008816C4">
        <w:rPr>
          <w:i/>
          <w:iCs/>
        </w:rPr>
        <w:t>Yoga</w:t>
      </w:r>
    </w:p>
    <w:p w14:paraId="5F68BDD3" w14:textId="77777777" w:rsidR="00CF149F" w:rsidRPr="008816C4" w:rsidRDefault="00CF149F" w:rsidP="007B3CB0">
      <w:pPr>
        <w:pStyle w:val="Prrafodelista"/>
        <w:numPr>
          <w:ilvl w:val="0"/>
          <w:numId w:val="26"/>
        </w:numPr>
        <w:jc w:val="both"/>
        <w:rPr>
          <w:i/>
          <w:iCs/>
        </w:rPr>
      </w:pPr>
      <w:r w:rsidRPr="008816C4">
        <w:rPr>
          <w:i/>
          <w:iCs/>
        </w:rPr>
        <w:t>Arte: pintura, fotografía o dibujo;</w:t>
      </w:r>
    </w:p>
    <w:p w14:paraId="50473259" w14:textId="77777777" w:rsidR="00CF149F" w:rsidRDefault="00CF149F" w:rsidP="00CF149F">
      <w:pPr>
        <w:jc w:val="both"/>
        <w:rPr>
          <w:b/>
          <w:bCs/>
        </w:rPr>
      </w:pPr>
    </w:p>
    <w:p w14:paraId="56637359" w14:textId="77777777" w:rsidR="00CF149F" w:rsidRPr="00EF40C2" w:rsidRDefault="00CF149F" w:rsidP="00CF149F">
      <w:pPr>
        <w:jc w:val="both"/>
      </w:pPr>
      <w:r w:rsidRPr="00EF40C2">
        <w:t>Las 3 actividades</w:t>
      </w:r>
      <w:r>
        <w:t xml:space="preserve"> deportivas</w:t>
      </w:r>
      <w:r w:rsidRPr="00EF40C2">
        <w:t xml:space="preserve"> que </w:t>
      </w:r>
      <w:r>
        <w:t>ob</w:t>
      </w:r>
      <w:r w:rsidRPr="00EF40C2">
        <w:t>tuvieron</w:t>
      </w:r>
      <w:r>
        <w:t xml:space="preserve"> mayor</w:t>
      </w:r>
      <w:r w:rsidRPr="00EF40C2">
        <w:t xml:space="preserve"> </w:t>
      </w:r>
      <w:r>
        <w:t xml:space="preserve">votación para la proyección </w:t>
      </w:r>
      <w:r w:rsidRPr="00EF40C2">
        <w:t>del plan de bienestar</w:t>
      </w:r>
      <w:r>
        <w:t xml:space="preserve"> 2021</w:t>
      </w:r>
      <w:r w:rsidRPr="00EF40C2">
        <w:t xml:space="preserve"> fueron</w:t>
      </w:r>
      <w:r>
        <w:t xml:space="preserve">: </w:t>
      </w:r>
    </w:p>
    <w:p w14:paraId="404CF034" w14:textId="77777777" w:rsidR="00CF149F" w:rsidRPr="00E46188" w:rsidRDefault="00CF149F" w:rsidP="00CF149F">
      <w:pPr>
        <w:jc w:val="both"/>
        <w:rPr>
          <w:b/>
          <w:bCs/>
        </w:rPr>
      </w:pPr>
    </w:p>
    <w:p w14:paraId="62A7D0AF" w14:textId="77777777" w:rsidR="00CF149F" w:rsidRPr="00D62027" w:rsidRDefault="00CF149F" w:rsidP="007B3CB0">
      <w:pPr>
        <w:pStyle w:val="Prrafodelista"/>
        <w:numPr>
          <w:ilvl w:val="0"/>
          <w:numId w:val="18"/>
        </w:numPr>
        <w:jc w:val="both"/>
      </w:pPr>
      <w:r>
        <w:t xml:space="preserve">Bolos con una participación del 37% </w:t>
      </w:r>
    </w:p>
    <w:p w14:paraId="5AFDA296" w14:textId="77777777" w:rsidR="00CF149F" w:rsidRPr="005D3CC9" w:rsidRDefault="00CF149F" w:rsidP="007B3CB0">
      <w:pPr>
        <w:pStyle w:val="Prrafodelista"/>
        <w:numPr>
          <w:ilvl w:val="0"/>
          <w:numId w:val="18"/>
        </w:numPr>
        <w:jc w:val="both"/>
      </w:pPr>
      <w:r>
        <w:t>Gimnasio con una participación del 30%</w:t>
      </w:r>
    </w:p>
    <w:p w14:paraId="4F534C9A" w14:textId="77777777" w:rsidR="00CF149F" w:rsidRPr="00D62027" w:rsidRDefault="00CF149F" w:rsidP="007B3CB0">
      <w:pPr>
        <w:pStyle w:val="Prrafodelista"/>
        <w:numPr>
          <w:ilvl w:val="0"/>
          <w:numId w:val="18"/>
        </w:numPr>
        <w:jc w:val="both"/>
        <w:rPr>
          <w:b/>
          <w:bCs/>
        </w:rPr>
      </w:pPr>
      <w:r>
        <w:t>Baile con una participación del 25%</w:t>
      </w:r>
    </w:p>
    <w:p w14:paraId="49AE904E" w14:textId="77777777" w:rsidR="00CF149F" w:rsidRDefault="00CF149F" w:rsidP="00CF149F">
      <w:pPr>
        <w:jc w:val="both"/>
      </w:pPr>
    </w:p>
    <w:p w14:paraId="48E2CA71" w14:textId="77777777" w:rsidR="00CF149F" w:rsidRDefault="00CF149F" w:rsidP="007B3CB0">
      <w:pPr>
        <w:pStyle w:val="Prrafodelista"/>
        <w:numPr>
          <w:ilvl w:val="0"/>
          <w:numId w:val="15"/>
        </w:numPr>
        <w:jc w:val="both"/>
        <w:rPr>
          <w:b/>
          <w:bCs/>
        </w:rPr>
      </w:pPr>
      <w:r w:rsidRPr="000A20B6">
        <w:rPr>
          <w:b/>
          <w:bCs/>
        </w:rPr>
        <w:t xml:space="preserve">¿Cuáles actividades recreativas y vacacionales de bienestar desean que se lleven a cabo en el 2021? </w:t>
      </w:r>
    </w:p>
    <w:p w14:paraId="3F7D1D2E" w14:textId="77777777" w:rsidR="00CF149F" w:rsidRPr="000A20B6" w:rsidRDefault="00CF149F" w:rsidP="00CF149F">
      <w:pPr>
        <w:jc w:val="both"/>
        <w:rPr>
          <w:b/>
          <w:bCs/>
        </w:rPr>
      </w:pPr>
    </w:p>
    <w:p w14:paraId="3DD5362B" w14:textId="77777777" w:rsidR="00CF149F" w:rsidRPr="00DC497F" w:rsidRDefault="00CF149F" w:rsidP="00CF149F">
      <w:pPr>
        <w:jc w:val="both"/>
      </w:pPr>
      <w:r w:rsidRPr="00DC497F">
        <w:t xml:space="preserve">Para este caso se dio la posibilidad de elegir hasta dos opciones. A continuación, se exponen los resultados: </w:t>
      </w:r>
    </w:p>
    <w:p w14:paraId="378BDBE6"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5"/>
        <w:gridCol w:w="5424"/>
        <w:gridCol w:w="2993"/>
        <w:gridCol w:w="682"/>
      </w:tblGrid>
      <w:tr w:rsidR="00CF149F" w:rsidRPr="00EF40C2" w14:paraId="7D3C712D" w14:textId="77777777" w:rsidTr="008100C1">
        <w:trPr>
          <w:trHeight w:val="290"/>
          <w:tblHeader/>
        </w:trPr>
        <w:tc>
          <w:tcPr>
            <w:tcW w:w="157" w:type="pct"/>
            <w:shd w:val="clear" w:color="auto" w:fill="E7E6E6" w:themeFill="background2"/>
            <w:vAlign w:val="center"/>
          </w:tcPr>
          <w:p w14:paraId="0B7FDCF3"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lastRenderedPageBreak/>
              <w:t>N.</w:t>
            </w:r>
          </w:p>
        </w:tc>
        <w:tc>
          <w:tcPr>
            <w:tcW w:w="2887" w:type="pct"/>
            <w:shd w:val="clear" w:color="auto" w:fill="E7E6E6" w:themeFill="background2"/>
            <w:vAlign w:val="center"/>
          </w:tcPr>
          <w:p w14:paraId="434C1A50"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599A4634"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0E841C40"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0A20B6" w14:paraId="34632020" w14:textId="77777777" w:rsidTr="008100C1">
        <w:trPr>
          <w:trHeight w:val="290"/>
        </w:trPr>
        <w:tc>
          <w:tcPr>
            <w:tcW w:w="157" w:type="pct"/>
            <w:vAlign w:val="center"/>
          </w:tcPr>
          <w:p w14:paraId="12CED8D1" w14:textId="77777777" w:rsidR="00CF149F" w:rsidRPr="000A20B6" w:rsidRDefault="00CF149F" w:rsidP="008100C1">
            <w:pPr>
              <w:autoSpaceDE w:val="0"/>
              <w:autoSpaceDN w:val="0"/>
              <w:adjustRightInd w:val="0"/>
              <w:jc w:val="center"/>
              <w:rPr>
                <w:rFonts w:eastAsiaTheme="minorHAnsi" w:cs="Calibri"/>
                <w:color w:val="000000"/>
                <w:sz w:val="22"/>
                <w:szCs w:val="22"/>
              </w:rPr>
            </w:pPr>
            <w:bookmarkStart w:id="36" w:name="_Hlk57899819"/>
            <w:r>
              <w:rPr>
                <w:rFonts w:eastAsiaTheme="minorHAnsi" w:cs="Calibri"/>
                <w:color w:val="000000"/>
                <w:sz w:val="22"/>
                <w:szCs w:val="22"/>
              </w:rPr>
              <w:t>1</w:t>
            </w:r>
          </w:p>
        </w:tc>
        <w:tc>
          <w:tcPr>
            <w:tcW w:w="2887" w:type="pct"/>
          </w:tcPr>
          <w:p w14:paraId="24607B01" w14:textId="77777777" w:rsidR="00CF149F" w:rsidRPr="000A20B6" w:rsidRDefault="00CF149F" w:rsidP="008100C1">
            <w:pPr>
              <w:jc w:val="both"/>
            </w:pPr>
            <w:r w:rsidRPr="000A20B6">
              <w:t>Día de la familia</w:t>
            </w:r>
          </w:p>
        </w:tc>
        <w:tc>
          <w:tcPr>
            <w:tcW w:w="1593" w:type="pct"/>
            <w:vAlign w:val="center"/>
          </w:tcPr>
          <w:p w14:paraId="245BAE3B"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39</w:t>
            </w:r>
          </w:p>
        </w:tc>
        <w:tc>
          <w:tcPr>
            <w:tcW w:w="363" w:type="pct"/>
            <w:tcBorders>
              <w:top w:val="nil"/>
              <w:left w:val="nil"/>
              <w:bottom w:val="single" w:sz="8" w:space="0" w:color="auto"/>
              <w:right w:val="single" w:sz="8" w:space="0" w:color="auto"/>
            </w:tcBorders>
            <w:shd w:val="clear" w:color="auto" w:fill="auto"/>
            <w:vAlign w:val="bottom"/>
          </w:tcPr>
          <w:p w14:paraId="6C37D13E"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47%</w:t>
            </w:r>
          </w:p>
        </w:tc>
      </w:tr>
      <w:tr w:rsidR="00CF149F" w:rsidRPr="000A20B6" w14:paraId="3EBAD0AC" w14:textId="77777777" w:rsidTr="008100C1">
        <w:trPr>
          <w:trHeight w:val="290"/>
        </w:trPr>
        <w:tc>
          <w:tcPr>
            <w:tcW w:w="157" w:type="pct"/>
            <w:vAlign w:val="center"/>
          </w:tcPr>
          <w:p w14:paraId="59D434FB"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tcPr>
          <w:p w14:paraId="3D01545B" w14:textId="77777777" w:rsidR="00CF149F" w:rsidRPr="000A20B6" w:rsidRDefault="00CF149F" w:rsidP="008100C1">
            <w:pPr>
              <w:jc w:val="both"/>
            </w:pPr>
            <w:r w:rsidRPr="000A20B6">
              <w:t>Conmemoración del día de la mujer</w:t>
            </w:r>
          </w:p>
        </w:tc>
        <w:tc>
          <w:tcPr>
            <w:tcW w:w="1593" w:type="pct"/>
            <w:vAlign w:val="center"/>
          </w:tcPr>
          <w:p w14:paraId="770DF25C"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36</w:t>
            </w:r>
          </w:p>
        </w:tc>
        <w:tc>
          <w:tcPr>
            <w:tcW w:w="363" w:type="pct"/>
            <w:tcBorders>
              <w:top w:val="nil"/>
              <w:left w:val="nil"/>
              <w:bottom w:val="single" w:sz="8" w:space="0" w:color="auto"/>
              <w:right w:val="single" w:sz="8" w:space="0" w:color="auto"/>
            </w:tcBorders>
            <w:shd w:val="clear" w:color="auto" w:fill="auto"/>
            <w:vAlign w:val="bottom"/>
          </w:tcPr>
          <w:p w14:paraId="6D17A250" w14:textId="77777777" w:rsidR="00CF149F" w:rsidRPr="000A20B6" w:rsidRDefault="00CF149F" w:rsidP="008100C1">
            <w:pPr>
              <w:jc w:val="right"/>
              <w:rPr>
                <w:rFonts w:ascii="Calibri" w:eastAsia="Times New Roman" w:hAnsi="Calibri" w:cs="Calibri"/>
                <w:color w:val="000000"/>
                <w:sz w:val="22"/>
                <w:szCs w:val="22"/>
              </w:rPr>
            </w:pPr>
            <w:r w:rsidRPr="000A20B6">
              <w:rPr>
                <w:rFonts w:ascii="Calibri" w:hAnsi="Calibri" w:cs="Calibri"/>
                <w:color w:val="000000"/>
                <w:sz w:val="22"/>
                <w:szCs w:val="22"/>
              </w:rPr>
              <w:t>43%</w:t>
            </w:r>
          </w:p>
        </w:tc>
      </w:tr>
      <w:tr w:rsidR="00CF149F" w:rsidRPr="000A20B6" w14:paraId="5E1D068F" w14:textId="77777777" w:rsidTr="008100C1">
        <w:trPr>
          <w:trHeight w:val="290"/>
        </w:trPr>
        <w:tc>
          <w:tcPr>
            <w:tcW w:w="157" w:type="pct"/>
            <w:vAlign w:val="center"/>
          </w:tcPr>
          <w:p w14:paraId="1FE428D5"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tcPr>
          <w:p w14:paraId="0EFF3EC3" w14:textId="77777777" w:rsidR="00CF149F" w:rsidRPr="000A20B6" w:rsidRDefault="00CF149F" w:rsidP="008100C1">
            <w:pPr>
              <w:jc w:val="both"/>
            </w:pPr>
            <w:r w:rsidRPr="000A20B6">
              <w:t>Celebración de cumpleaños de los funcionarios</w:t>
            </w:r>
          </w:p>
        </w:tc>
        <w:tc>
          <w:tcPr>
            <w:tcW w:w="1593" w:type="pct"/>
            <w:vAlign w:val="center"/>
          </w:tcPr>
          <w:p w14:paraId="711767F9"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31</w:t>
            </w:r>
          </w:p>
        </w:tc>
        <w:tc>
          <w:tcPr>
            <w:tcW w:w="363" w:type="pct"/>
            <w:tcBorders>
              <w:top w:val="nil"/>
              <w:left w:val="nil"/>
              <w:bottom w:val="single" w:sz="8" w:space="0" w:color="auto"/>
              <w:right w:val="single" w:sz="8" w:space="0" w:color="auto"/>
            </w:tcBorders>
            <w:shd w:val="clear" w:color="auto" w:fill="auto"/>
            <w:vAlign w:val="bottom"/>
          </w:tcPr>
          <w:p w14:paraId="29FCB0F2"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37%</w:t>
            </w:r>
          </w:p>
        </w:tc>
      </w:tr>
      <w:bookmarkEnd w:id="36"/>
      <w:tr w:rsidR="00CF149F" w:rsidRPr="000A20B6" w14:paraId="083055AA" w14:textId="77777777" w:rsidTr="008100C1">
        <w:trPr>
          <w:trHeight w:val="290"/>
        </w:trPr>
        <w:tc>
          <w:tcPr>
            <w:tcW w:w="157" w:type="pct"/>
            <w:vAlign w:val="center"/>
          </w:tcPr>
          <w:p w14:paraId="1A918334"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tcPr>
          <w:p w14:paraId="5B6320E7" w14:textId="77777777" w:rsidR="00CF149F" w:rsidRPr="000A20B6" w:rsidRDefault="00CF149F" w:rsidP="008100C1">
            <w:pPr>
              <w:jc w:val="both"/>
            </w:pPr>
            <w:r w:rsidRPr="000A20B6">
              <w:t>Celebración del día de la madre y del día del padre</w:t>
            </w:r>
          </w:p>
        </w:tc>
        <w:tc>
          <w:tcPr>
            <w:tcW w:w="1593" w:type="pct"/>
            <w:vAlign w:val="center"/>
          </w:tcPr>
          <w:p w14:paraId="04F234E8"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30</w:t>
            </w:r>
          </w:p>
        </w:tc>
        <w:tc>
          <w:tcPr>
            <w:tcW w:w="363" w:type="pct"/>
            <w:tcBorders>
              <w:top w:val="nil"/>
              <w:left w:val="nil"/>
              <w:bottom w:val="nil"/>
              <w:right w:val="single" w:sz="8" w:space="0" w:color="auto"/>
            </w:tcBorders>
            <w:shd w:val="clear" w:color="auto" w:fill="auto"/>
            <w:vAlign w:val="bottom"/>
          </w:tcPr>
          <w:p w14:paraId="5AE46CD7"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36%</w:t>
            </w:r>
          </w:p>
        </w:tc>
      </w:tr>
      <w:tr w:rsidR="00CF149F" w:rsidRPr="000A20B6" w14:paraId="78F2C167" w14:textId="77777777" w:rsidTr="008100C1">
        <w:trPr>
          <w:trHeight w:val="290"/>
        </w:trPr>
        <w:tc>
          <w:tcPr>
            <w:tcW w:w="157" w:type="pct"/>
            <w:vAlign w:val="center"/>
          </w:tcPr>
          <w:p w14:paraId="41532144"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tcPr>
          <w:p w14:paraId="2D30049F" w14:textId="77777777" w:rsidR="00CF149F" w:rsidRPr="000A20B6" w:rsidRDefault="00CF149F" w:rsidP="008100C1">
            <w:pPr>
              <w:jc w:val="both"/>
            </w:pPr>
            <w:r w:rsidRPr="000A20B6">
              <w:t>Vacaciones recreativas para hijos</w:t>
            </w:r>
          </w:p>
        </w:tc>
        <w:tc>
          <w:tcPr>
            <w:tcW w:w="1593" w:type="pct"/>
            <w:vAlign w:val="center"/>
          </w:tcPr>
          <w:p w14:paraId="262E1637"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17</w:t>
            </w:r>
          </w:p>
        </w:tc>
        <w:tc>
          <w:tcPr>
            <w:tcW w:w="363" w:type="pct"/>
            <w:tcBorders>
              <w:top w:val="nil"/>
              <w:left w:val="nil"/>
              <w:bottom w:val="single" w:sz="8" w:space="0" w:color="auto"/>
              <w:right w:val="single" w:sz="8" w:space="0" w:color="auto"/>
            </w:tcBorders>
            <w:shd w:val="clear" w:color="auto" w:fill="auto"/>
            <w:vAlign w:val="bottom"/>
          </w:tcPr>
          <w:p w14:paraId="5116F646"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20%</w:t>
            </w:r>
          </w:p>
        </w:tc>
      </w:tr>
      <w:tr w:rsidR="00CF149F" w:rsidRPr="000A20B6" w14:paraId="1DC8C8BB" w14:textId="77777777" w:rsidTr="008100C1">
        <w:trPr>
          <w:trHeight w:val="290"/>
        </w:trPr>
        <w:tc>
          <w:tcPr>
            <w:tcW w:w="157" w:type="pct"/>
            <w:vAlign w:val="center"/>
          </w:tcPr>
          <w:p w14:paraId="13F294CA"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6</w:t>
            </w:r>
          </w:p>
        </w:tc>
        <w:tc>
          <w:tcPr>
            <w:tcW w:w="2887" w:type="pct"/>
          </w:tcPr>
          <w:p w14:paraId="5C42D356" w14:textId="77777777" w:rsidR="00CF149F" w:rsidRPr="000A20B6" w:rsidRDefault="00CF149F" w:rsidP="008100C1">
            <w:pPr>
              <w:jc w:val="both"/>
            </w:pPr>
            <w:r w:rsidRPr="000A20B6">
              <w:t>Celebración del día de la secretaria</w:t>
            </w:r>
          </w:p>
        </w:tc>
        <w:tc>
          <w:tcPr>
            <w:tcW w:w="1593" w:type="pct"/>
            <w:vAlign w:val="center"/>
          </w:tcPr>
          <w:p w14:paraId="0AB26ECD"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11</w:t>
            </w:r>
          </w:p>
        </w:tc>
        <w:tc>
          <w:tcPr>
            <w:tcW w:w="363" w:type="pct"/>
            <w:tcBorders>
              <w:top w:val="nil"/>
              <w:left w:val="nil"/>
              <w:bottom w:val="single" w:sz="8" w:space="0" w:color="auto"/>
              <w:right w:val="single" w:sz="8" w:space="0" w:color="auto"/>
            </w:tcBorders>
            <w:shd w:val="clear" w:color="auto" w:fill="auto"/>
            <w:vAlign w:val="bottom"/>
          </w:tcPr>
          <w:p w14:paraId="7A5158CE"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13%</w:t>
            </w:r>
          </w:p>
        </w:tc>
      </w:tr>
      <w:tr w:rsidR="00CF149F" w:rsidRPr="000A20B6" w14:paraId="1CB67622" w14:textId="77777777" w:rsidTr="008100C1">
        <w:trPr>
          <w:trHeight w:val="290"/>
        </w:trPr>
        <w:tc>
          <w:tcPr>
            <w:tcW w:w="157" w:type="pct"/>
            <w:vAlign w:val="center"/>
          </w:tcPr>
          <w:p w14:paraId="3AC96502"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7</w:t>
            </w:r>
          </w:p>
        </w:tc>
        <w:tc>
          <w:tcPr>
            <w:tcW w:w="2887" w:type="pct"/>
          </w:tcPr>
          <w:p w14:paraId="5B34C49B" w14:textId="77777777" w:rsidR="00CF149F" w:rsidRPr="000A20B6" w:rsidRDefault="00CF149F" w:rsidP="008100C1">
            <w:pPr>
              <w:jc w:val="both"/>
            </w:pPr>
            <w:r w:rsidRPr="000A20B6">
              <w:t>Otras</w:t>
            </w:r>
          </w:p>
        </w:tc>
        <w:tc>
          <w:tcPr>
            <w:tcW w:w="1593" w:type="pct"/>
            <w:vAlign w:val="center"/>
          </w:tcPr>
          <w:p w14:paraId="12676812"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11</w:t>
            </w:r>
          </w:p>
        </w:tc>
        <w:tc>
          <w:tcPr>
            <w:tcW w:w="363" w:type="pct"/>
            <w:tcBorders>
              <w:top w:val="nil"/>
              <w:left w:val="nil"/>
              <w:bottom w:val="single" w:sz="8" w:space="0" w:color="auto"/>
              <w:right w:val="single" w:sz="8" w:space="0" w:color="auto"/>
            </w:tcBorders>
            <w:shd w:val="clear" w:color="auto" w:fill="auto"/>
            <w:vAlign w:val="bottom"/>
          </w:tcPr>
          <w:p w14:paraId="24103463"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13%</w:t>
            </w:r>
          </w:p>
        </w:tc>
      </w:tr>
      <w:tr w:rsidR="00CF149F" w:rsidRPr="000A20B6" w14:paraId="4CC293C4" w14:textId="77777777" w:rsidTr="008100C1">
        <w:trPr>
          <w:trHeight w:val="290"/>
        </w:trPr>
        <w:tc>
          <w:tcPr>
            <w:tcW w:w="157" w:type="pct"/>
            <w:tcBorders>
              <w:top w:val="single" w:sz="4" w:space="0" w:color="auto"/>
              <w:left w:val="single" w:sz="4" w:space="0" w:color="auto"/>
              <w:bottom w:val="single" w:sz="4" w:space="0" w:color="auto"/>
              <w:right w:val="single" w:sz="4" w:space="0" w:color="auto"/>
            </w:tcBorders>
            <w:vAlign w:val="center"/>
          </w:tcPr>
          <w:p w14:paraId="1EDECAB9"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8</w:t>
            </w:r>
          </w:p>
        </w:tc>
        <w:tc>
          <w:tcPr>
            <w:tcW w:w="2887" w:type="pct"/>
            <w:tcBorders>
              <w:top w:val="single" w:sz="4" w:space="0" w:color="auto"/>
              <w:left w:val="single" w:sz="4" w:space="0" w:color="auto"/>
              <w:bottom w:val="single" w:sz="4" w:space="0" w:color="auto"/>
              <w:right w:val="single" w:sz="4" w:space="0" w:color="auto"/>
            </w:tcBorders>
          </w:tcPr>
          <w:p w14:paraId="6413E2E9" w14:textId="77777777" w:rsidR="00CF149F" w:rsidRPr="000A20B6" w:rsidRDefault="00CF149F" w:rsidP="008100C1">
            <w:pPr>
              <w:jc w:val="both"/>
            </w:pPr>
            <w:r w:rsidRPr="000A20B6">
              <w:t>Celebración del día del conductor</w:t>
            </w:r>
          </w:p>
        </w:tc>
        <w:tc>
          <w:tcPr>
            <w:tcW w:w="1593" w:type="pct"/>
            <w:tcBorders>
              <w:top w:val="single" w:sz="4" w:space="0" w:color="auto"/>
              <w:left w:val="single" w:sz="4" w:space="0" w:color="auto"/>
              <w:bottom w:val="single" w:sz="4" w:space="0" w:color="auto"/>
              <w:right w:val="single" w:sz="4" w:space="0" w:color="auto"/>
            </w:tcBorders>
            <w:vAlign w:val="center"/>
          </w:tcPr>
          <w:p w14:paraId="69F4FE53" w14:textId="77777777" w:rsidR="00CF149F" w:rsidRPr="000A20B6" w:rsidRDefault="00CF149F" w:rsidP="008100C1">
            <w:pPr>
              <w:autoSpaceDE w:val="0"/>
              <w:autoSpaceDN w:val="0"/>
              <w:adjustRightInd w:val="0"/>
              <w:jc w:val="center"/>
              <w:rPr>
                <w:rFonts w:eastAsiaTheme="minorHAnsi" w:cs="Calibri"/>
                <w:color w:val="000000"/>
                <w:sz w:val="22"/>
                <w:szCs w:val="22"/>
              </w:rPr>
            </w:pPr>
            <w:r w:rsidRPr="000A20B6">
              <w:rPr>
                <w:rFonts w:eastAsiaTheme="minorHAnsi" w:cs="Calibri"/>
                <w:color w:val="000000"/>
                <w:sz w:val="22"/>
                <w:szCs w:val="22"/>
              </w:rPr>
              <w:t>10</w:t>
            </w:r>
          </w:p>
        </w:tc>
        <w:tc>
          <w:tcPr>
            <w:tcW w:w="363" w:type="pct"/>
            <w:tcBorders>
              <w:top w:val="nil"/>
              <w:left w:val="nil"/>
              <w:bottom w:val="single" w:sz="8" w:space="0" w:color="auto"/>
              <w:right w:val="single" w:sz="8" w:space="0" w:color="auto"/>
            </w:tcBorders>
            <w:shd w:val="clear" w:color="auto" w:fill="auto"/>
            <w:vAlign w:val="bottom"/>
          </w:tcPr>
          <w:p w14:paraId="76CDB5C1" w14:textId="77777777" w:rsidR="00CF149F" w:rsidRPr="000A20B6" w:rsidRDefault="00CF149F" w:rsidP="008100C1">
            <w:pPr>
              <w:jc w:val="right"/>
              <w:rPr>
                <w:rFonts w:ascii="Calibri" w:hAnsi="Calibri" w:cs="Calibri"/>
                <w:color w:val="000000"/>
                <w:sz w:val="22"/>
                <w:szCs w:val="22"/>
              </w:rPr>
            </w:pPr>
            <w:r w:rsidRPr="000A20B6">
              <w:rPr>
                <w:rFonts w:ascii="Calibri" w:hAnsi="Calibri" w:cs="Calibri"/>
                <w:color w:val="000000"/>
                <w:sz w:val="22"/>
                <w:szCs w:val="22"/>
              </w:rPr>
              <w:t>12%</w:t>
            </w:r>
          </w:p>
        </w:tc>
      </w:tr>
    </w:tbl>
    <w:p w14:paraId="5FAB9A59" w14:textId="77777777" w:rsidR="00CF149F" w:rsidRDefault="00CF149F" w:rsidP="00CF149F">
      <w:pPr>
        <w:jc w:val="both"/>
        <w:rPr>
          <w:b/>
          <w:bCs/>
        </w:rPr>
      </w:pPr>
    </w:p>
    <w:p w14:paraId="554D217F" w14:textId="77777777" w:rsidR="00CF149F" w:rsidRPr="000A20B6" w:rsidRDefault="00CF149F" w:rsidP="00CF149F">
      <w:pPr>
        <w:jc w:val="both"/>
      </w:pPr>
      <w:r w:rsidRPr="000A20B6">
        <w:t xml:space="preserve">Para la opción “otras” estas fueron las respuestas dadas: </w:t>
      </w:r>
    </w:p>
    <w:p w14:paraId="0B0AE4D3" w14:textId="77777777" w:rsidR="00CF149F" w:rsidRDefault="00CF149F" w:rsidP="00CF149F">
      <w:pPr>
        <w:jc w:val="both"/>
        <w:rPr>
          <w:b/>
          <w:bCs/>
        </w:rPr>
      </w:pPr>
    </w:p>
    <w:p w14:paraId="3BF92468" w14:textId="77777777" w:rsidR="00CF149F" w:rsidRPr="008816C4" w:rsidRDefault="00CF149F" w:rsidP="007B3CB0">
      <w:pPr>
        <w:pStyle w:val="Prrafodelista"/>
        <w:numPr>
          <w:ilvl w:val="0"/>
          <w:numId w:val="27"/>
        </w:numPr>
        <w:jc w:val="both"/>
        <w:rPr>
          <w:i/>
          <w:iCs/>
        </w:rPr>
      </w:pPr>
      <w:r w:rsidRPr="008816C4">
        <w:rPr>
          <w:i/>
          <w:iCs/>
        </w:rPr>
        <w:t>Cuando volvamos a la presencialidad, caminatas;</w:t>
      </w:r>
    </w:p>
    <w:p w14:paraId="5FF674A2" w14:textId="77777777" w:rsidR="00CF149F" w:rsidRPr="008816C4" w:rsidRDefault="00CF149F" w:rsidP="007B3CB0">
      <w:pPr>
        <w:pStyle w:val="Prrafodelista"/>
        <w:numPr>
          <w:ilvl w:val="0"/>
          <w:numId w:val="27"/>
        </w:numPr>
        <w:jc w:val="both"/>
        <w:rPr>
          <w:i/>
          <w:iCs/>
        </w:rPr>
      </w:pPr>
      <w:r w:rsidRPr="008816C4">
        <w:rPr>
          <w:i/>
          <w:iCs/>
        </w:rPr>
        <w:t>No acostumbro a celebrar días como estos que aparecen acá;</w:t>
      </w:r>
    </w:p>
    <w:p w14:paraId="0CE5564D" w14:textId="77777777" w:rsidR="00CF149F" w:rsidRPr="008816C4" w:rsidRDefault="00CF149F" w:rsidP="007B3CB0">
      <w:pPr>
        <w:pStyle w:val="Prrafodelista"/>
        <w:numPr>
          <w:ilvl w:val="0"/>
          <w:numId w:val="27"/>
        </w:numPr>
        <w:jc w:val="both"/>
        <w:rPr>
          <w:i/>
          <w:iCs/>
        </w:rPr>
      </w:pPr>
      <w:r w:rsidRPr="008816C4">
        <w:rPr>
          <w:i/>
          <w:iCs/>
        </w:rPr>
        <w:t>Reuniones sociales con los compañeros. Como no puede ser grupos numerosos, se puede hacer por áreas ;</w:t>
      </w:r>
    </w:p>
    <w:p w14:paraId="552C8D94" w14:textId="77777777" w:rsidR="00CF149F" w:rsidRPr="008816C4" w:rsidRDefault="00CF149F" w:rsidP="007B3CB0">
      <w:pPr>
        <w:pStyle w:val="Prrafodelista"/>
        <w:numPr>
          <w:ilvl w:val="0"/>
          <w:numId w:val="27"/>
        </w:numPr>
        <w:jc w:val="both"/>
        <w:rPr>
          <w:i/>
          <w:iCs/>
        </w:rPr>
      </w:pPr>
      <w:r w:rsidRPr="008816C4">
        <w:rPr>
          <w:i/>
          <w:iCs/>
        </w:rPr>
        <w:t>No me interesa;</w:t>
      </w:r>
    </w:p>
    <w:p w14:paraId="29405D27" w14:textId="77777777" w:rsidR="00CF149F" w:rsidRPr="008816C4" w:rsidRDefault="00CF149F" w:rsidP="007B3CB0">
      <w:pPr>
        <w:pStyle w:val="Prrafodelista"/>
        <w:numPr>
          <w:ilvl w:val="0"/>
          <w:numId w:val="27"/>
        </w:numPr>
        <w:jc w:val="both"/>
        <w:rPr>
          <w:i/>
          <w:iCs/>
        </w:rPr>
      </w:pPr>
      <w:r w:rsidRPr="008816C4">
        <w:rPr>
          <w:i/>
          <w:iCs/>
        </w:rPr>
        <w:t>Celebración del día del profesor;</w:t>
      </w:r>
    </w:p>
    <w:p w14:paraId="25427AB6" w14:textId="77777777" w:rsidR="00CF149F" w:rsidRPr="008816C4" w:rsidRDefault="00CF149F" w:rsidP="007B3CB0">
      <w:pPr>
        <w:pStyle w:val="Prrafodelista"/>
        <w:numPr>
          <w:ilvl w:val="0"/>
          <w:numId w:val="27"/>
        </w:numPr>
        <w:jc w:val="both"/>
        <w:rPr>
          <w:i/>
          <w:iCs/>
        </w:rPr>
      </w:pPr>
      <w:r w:rsidRPr="008816C4">
        <w:rPr>
          <w:i/>
          <w:iCs/>
        </w:rPr>
        <w:t>Mini tejo, si algún día vuelvo a Yerbabuena;</w:t>
      </w:r>
    </w:p>
    <w:p w14:paraId="026A4DEB" w14:textId="77777777" w:rsidR="00CF149F" w:rsidRPr="008816C4" w:rsidRDefault="00CF149F" w:rsidP="007B3CB0">
      <w:pPr>
        <w:pStyle w:val="Prrafodelista"/>
        <w:numPr>
          <w:ilvl w:val="0"/>
          <w:numId w:val="27"/>
        </w:numPr>
        <w:jc w:val="both"/>
        <w:rPr>
          <w:i/>
          <w:iCs/>
        </w:rPr>
      </w:pPr>
      <w:r w:rsidRPr="008816C4">
        <w:rPr>
          <w:i/>
          <w:iCs/>
        </w:rPr>
        <w:t>Conmemoración del día de la lengua;</w:t>
      </w:r>
    </w:p>
    <w:p w14:paraId="433BF3E2" w14:textId="77777777" w:rsidR="00CF149F" w:rsidRDefault="00CF149F" w:rsidP="00CF149F">
      <w:pPr>
        <w:jc w:val="both"/>
      </w:pPr>
    </w:p>
    <w:p w14:paraId="6E07F1D4" w14:textId="77777777" w:rsidR="00CF149F" w:rsidRPr="00EF40C2" w:rsidRDefault="00CF149F" w:rsidP="00CF149F">
      <w:pPr>
        <w:jc w:val="both"/>
      </w:pPr>
      <w:r w:rsidRPr="00EF40C2">
        <w:t>Las 3 actividades</w:t>
      </w:r>
      <w:r>
        <w:t xml:space="preserve"> recreativas y vacacionales</w:t>
      </w:r>
      <w:r w:rsidRPr="00EF40C2">
        <w:t xml:space="preserve"> que </w:t>
      </w:r>
      <w:r>
        <w:t>ob</w:t>
      </w:r>
      <w:r w:rsidRPr="00EF40C2">
        <w:t>tuvieron</w:t>
      </w:r>
      <w:r>
        <w:t xml:space="preserve"> mayor</w:t>
      </w:r>
      <w:r w:rsidRPr="00EF40C2">
        <w:t xml:space="preserve"> </w:t>
      </w:r>
      <w:r>
        <w:t xml:space="preserve">votación para la proyección </w:t>
      </w:r>
      <w:r w:rsidRPr="00EF40C2">
        <w:t>del plan de bienestar</w:t>
      </w:r>
      <w:r>
        <w:t xml:space="preserve"> 2021</w:t>
      </w:r>
      <w:r w:rsidRPr="00EF40C2">
        <w:t xml:space="preserve"> fueron </w:t>
      </w:r>
    </w:p>
    <w:p w14:paraId="41D542DC" w14:textId="77777777" w:rsidR="00CF149F" w:rsidRPr="00E46188" w:rsidRDefault="00CF149F" w:rsidP="00CF149F">
      <w:pPr>
        <w:jc w:val="both"/>
        <w:rPr>
          <w:b/>
          <w:bCs/>
        </w:rPr>
      </w:pPr>
    </w:p>
    <w:p w14:paraId="2D72BAAE" w14:textId="77777777" w:rsidR="00CF149F" w:rsidRPr="009071DD" w:rsidRDefault="00CF149F" w:rsidP="007B3CB0">
      <w:pPr>
        <w:pStyle w:val="Prrafodelista"/>
        <w:numPr>
          <w:ilvl w:val="0"/>
          <w:numId w:val="28"/>
        </w:numPr>
        <w:jc w:val="both"/>
      </w:pPr>
      <w:r w:rsidRPr="009071DD">
        <w:t>Día de la familia</w:t>
      </w:r>
      <w:r>
        <w:t xml:space="preserve"> con una participación porcentual del 47% </w:t>
      </w:r>
    </w:p>
    <w:p w14:paraId="25706700" w14:textId="77777777" w:rsidR="00CF149F" w:rsidRPr="009071DD" w:rsidRDefault="00CF149F" w:rsidP="007B3CB0">
      <w:pPr>
        <w:pStyle w:val="Prrafodelista"/>
        <w:numPr>
          <w:ilvl w:val="0"/>
          <w:numId w:val="28"/>
        </w:numPr>
        <w:jc w:val="both"/>
      </w:pPr>
      <w:r w:rsidRPr="009071DD">
        <w:t>Conmemoración del día de la mujer</w:t>
      </w:r>
      <w:r>
        <w:t xml:space="preserve"> con una participación porcentual del 43%</w:t>
      </w:r>
    </w:p>
    <w:p w14:paraId="642C30E8" w14:textId="77777777" w:rsidR="00CF149F" w:rsidRPr="009071DD" w:rsidRDefault="00CF149F" w:rsidP="007B3CB0">
      <w:pPr>
        <w:pStyle w:val="Prrafodelista"/>
        <w:numPr>
          <w:ilvl w:val="0"/>
          <w:numId w:val="28"/>
        </w:numPr>
        <w:jc w:val="both"/>
      </w:pPr>
      <w:r w:rsidRPr="009071DD">
        <w:t>Celebración de cumpleaños de los funcionarios</w:t>
      </w:r>
      <w:r>
        <w:t xml:space="preserve"> con una participación porcentual del 37%</w:t>
      </w:r>
    </w:p>
    <w:p w14:paraId="0E5D202E" w14:textId="77777777" w:rsidR="00CF149F" w:rsidRDefault="00CF149F" w:rsidP="00CF149F">
      <w:pPr>
        <w:jc w:val="both"/>
      </w:pPr>
    </w:p>
    <w:p w14:paraId="25A84DC5" w14:textId="77777777" w:rsidR="00CF149F" w:rsidRDefault="00CF149F" w:rsidP="007B3CB0">
      <w:pPr>
        <w:pStyle w:val="Prrafodelista"/>
        <w:numPr>
          <w:ilvl w:val="0"/>
          <w:numId w:val="15"/>
        </w:numPr>
        <w:jc w:val="both"/>
        <w:rPr>
          <w:b/>
          <w:bCs/>
        </w:rPr>
      </w:pPr>
      <w:r w:rsidRPr="009071DD">
        <w:rPr>
          <w:b/>
          <w:bCs/>
        </w:rPr>
        <w:t>¿Le gustaría que se incluya en los beneficios del programa de bienestar 2021, la adquisición de monturas o lentes?</w:t>
      </w:r>
    </w:p>
    <w:p w14:paraId="44BC35DD" w14:textId="77777777" w:rsidR="00CF149F" w:rsidRDefault="00CF149F" w:rsidP="00CF149F">
      <w:pPr>
        <w:jc w:val="both"/>
        <w:rPr>
          <w:b/>
          <w:bCs/>
        </w:rPr>
      </w:pPr>
    </w:p>
    <w:tbl>
      <w:tblPr>
        <w:tblW w:w="0" w:type="auto"/>
        <w:tblLook w:val="04A0" w:firstRow="1" w:lastRow="0" w:firstColumn="1" w:lastColumn="0" w:noHBand="0" w:noVBand="1"/>
      </w:tblPr>
      <w:tblGrid>
        <w:gridCol w:w="4193"/>
        <w:gridCol w:w="3524"/>
        <w:gridCol w:w="1562"/>
      </w:tblGrid>
      <w:tr w:rsidR="00CF149F" w:rsidRPr="00934B33" w14:paraId="17067E80" w14:textId="77777777" w:rsidTr="008100C1">
        <w:trPr>
          <w:tblHeader/>
        </w:trPr>
        <w:tc>
          <w:tcPr>
            <w:tcW w:w="4193" w:type="dxa"/>
            <w:shd w:val="clear" w:color="auto" w:fill="F2F2F2" w:themeFill="background1" w:themeFillShade="F2"/>
          </w:tcPr>
          <w:p w14:paraId="036B3B14"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43C60EEF"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2037C829" w14:textId="77777777" w:rsidR="00CF149F" w:rsidRPr="00934B33" w:rsidRDefault="00CF149F" w:rsidP="008100C1">
            <w:pPr>
              <w:jc w:val="center"/>
              <w:rPr>
                <w:b/>
                <w:bCs/>
              </w:rPr>
            </w:pPr>
            <w:r>
              <w:rPr>
                <w:b/>
                <w:bCs/>
              </w:rPr>
              <w:t xml:space="preserve">Convenciones </w:t>
            </w:r>
          </w:p>
        </w:tc>
      </w:tr>
      <w:tr w:rsidR="00CF149F" w14:paraId="07F44D09" w14:textId="77777777" w:rsidTr="008100C1">
        <w:tc>
          <w:tcPr>
            <w:tcW w:w="4193" w:type="dxa"/>
          </w:tcPr>
          <w:p w14:paraId="6F2FB16A" w14:textId="77777777" w:rsidR="00CF149F" w:rsidRDefault="00CF149F" w:rsidP="008100C1">
            <w:pPr>
              <w:jc w:val="both"/>
            </w:pPr>
            <w:r>
              <w:t>Sí</w:t>
            </w:r>
          </w:p>
        </w:tc>
        <w:tc>
          <w:tcPr>
            <w:tcW w:w="3524" w:type="dxa"/>
          </w:tcPr>
          <w:p w14:paraId="13B62333" w14:textId="77777777" w:rsidR="00CF149F" w:rsidRDefault="00CF149F" w:rsidP="008100C1">
            <w:pPr>
              <w:jc w:val="right"/>
            </w:pPr>
            <w:r>
              <w:t>70</w:t>
            </w:r>
          </w:p>
        </w:tc>
        <w:tc>
          <w:tcPr>
            <w:tcW w:w="1337" w:type="dxa"/>
            <w:shd w:val="clear" w:color="auto" w:fill="9CC2E5" w:themeFill="accent1" w:themeFillTint="99"/>
          </w:tcPr>
          <w:p w14:paraId="4D712063" w14:textId="77777777" w:rsidR="00CF149F" w:rsidRDefault="00CF149F" w:rsidP="008100C1">
            <w:pPr>
              <w:jc w:val="right"/>
            </w:pPr>
            <w:r>
              <w:t>84%</w:t>
            </w:r>
          </w:p>
        </w:tc>
      </w:tr>
      <w:tr w:rsidR="00CF149F" w14:paraId="2666373A" w14:textId="77777777" w:rsidTr="008100C1">
        <w:tc>
          <w:tcPr>
            <w:tcW w:w="4193" w:type="dxa"/>
          </w:tcPr>
          <w:p w14:paraId="423C084B" w14:textId="77777777" w:rsidR="00CF149F" w:rsidRDefault="00CF149F" w:rsidP="008100C1">
            <w:pPr>
              <w:jc w:val="both"/>
            </w:pPr>
            <w:r>
              <w:t xml:space="preserve">No </w:t>
            </w:r>
          </w:p>
        </w:tc>
        <w:tc>
          <w:tcPr>
            <w:tcW w:w="3524" w:type="dxa"/>
          </w:tcPr>
          <w:p w14:paraId="1416FDAA" w14:textId="77777777" w:rsidR="00CF149F" w:rsidRDefault="00CF149F" w:rsidP="008100C1">
            <w:pPr>
              <w:jc w:val="right"/>
            </w:pPr>
            <w:r>
              <w:t>13</w:t>
            </w:r>
          </w:p>
        </w:tc>
        <w:tc>
          <w:tcPr>
            <w:tcW w:w="1337" w:type="dxa"/>
            <w:shd w:val="clear" w:color="auto" w:fill="F4B083" w:themeFill="accent2" w:themeFillTint="99"/>
          </w:tcPr>
          <w:p w14:paraId="510E231F" w14:textId="77777777" w:rsidR="00CF149F" w:rsidRDefault="00CF149F" w:rsidP="008100C1">
            <w:pPr>
              <w:jc w:val="right"/>
            </w:pPr>
            <w:r>
              <w:t>16%</w:t>
            </w:r>
          </w:p>
        </w:tc>
      </w:tr>
      <w:tr w:rsidR="00CF149F" w:rsidRPr="00934B33" w14:paraId="3D378E76" w14:textId="77777777" w:rsidTr="008100C1">
        <w:tc>
          <w:tcPr>
            <w:tcW w:w="4193" w:type="dxa"/>
          </w:tcPr>
          <w:p w14:paraId="3A61732E" w14:textId="77777777" w:rsidR="00CF149F" w:rsidRPr="00934B33" w:rsidRDefault="00CF149F" w:rsidP="008100C1">
            <w:pPr>
              <w:jc w:val="both"/>
              <w:rPr>
                <w:b/>
                <w:bCs/>
              </w:rPr>
            </w:pPr>
            <w:r w:rsidRPr="00934B33">
              <w:rPr>
                <w:b/>
                <w:bCs/>
              </w:rPr>
              <w:t xml:space="preserve">Total </w:t>
            </w:r>
          </w:p>
        </w:tc>
        <w:tc>
          <w:tcPr>
            <w:tcW w:w="3524" w:type="dxa"/>
          </w:tcPr>
          <w:p w14:paraId="478C6DA6" w14:textId="77777777" w:rsidR="00CF149F" w:rsidRPr="00934B33" w:rsidRDefault="00CF149F" w:rsidP="008100C1">
            <w:pPr>
              <w:jc w:val="right"/>
              <w:rPr>
                <w:b/>
                <w:bCs/>
              </w:rPr>
            </w:pPr>
            <w:r>
              <w:rPr>
                <w:b/>
                <w:bCs/>
              </w:rPr>
              <w:t>83</w:t>
            </w:r>
          </w:p>
        </w:tc>
        <w:tc>
          <w:tcPr>
            <w:tcW w:w="1337" w:type="dxa"/>
          </w:tcPr>
          <w:p w14:paraId="71574D26" w14:textId="77777777" w:rsidR="00CF149F" w:rsidRPr="00934B33" w:rsidRDefault="00CF149F" w:rsidP="008100C1">
            <w:pPr>
              <w:jc w:val="right"/>
              <w:rPr>
                <w:b/>
                <w:bCs/>
              </w:rPr>
            </w:pPr>
            <w:r>
              <w:rPr>
                <w:b/>
                <w:bCs/>
              </w:rPr>
              <w:t>100%</w:t>
            </w:r>
          </w:p>
        </w:tc>
      </w:tr>
    </w:tbl>
    <w:p w14:paraId="17610ED3" w14:textId="77777777" w:rsidR="00CF149F" w:rsidRPr="00983EEF" w:rsidRDefault="00CF149F" w:rsidP="00CF149F">
      <w:pPr>
        <w:jc w:val="both"/>
      </w:pPr>
    </w:p>
    <w:p w14:paraId="018272D9" w14:textId="77777777" w:rsidR="00CF149F" w:rsidRDefault="00CF149F" w:rsidP="00CF149F">
      <w:pPr>
        <w:jc w:val="center"/>
      </w:pPr>
      <w:r>
        <w:rPr>
          <w:noProof/>
        </w:rPr>
        <w:lastRenderedPageBreak/>
        <w:drawing>
          <wp:inline distT="0" distB="0" distL="0" distR="0" wp14:anchorId="3BB99115" wp14:editId="58FF9996">
            <wp:extent cx="3999506" cy="25200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7C992C" w14:textId="77777777" w:rsidR="00CF149F" w:rsidRDefault="00CF149F" w:rsidP="00CF149F">
      <w:pPr>
        <w:jc w:val="both"/>
      </w:pPr>
    </w:p>
    <w:p w14:paraId="3B0CD227" w14:textId="77777777" w:rsidR="00CF149F" w:rsidRDefault="00CF149F" w:rsidP="00CF149F">
      <w:pPr>
        <w:jc w:val="both"/>
        <w:rPr>
          <w:b/>
          <w:bCs/>
        </w:rPr>
      </w:pPr>
      <w:r>
        <w:rPr>
          <w:b/>
          <w:bCs/>
        </w:rPr>
        <w:t xml:space="preserve">A la pregunta </w:t>
      </w:r>
      <w:r w:rsidRPr="00983EEF">
        <w:rPr>
          <w:b/>
          <w:bCs/>
        </w:rPr>
        <w:t xml:space="preserve">¿Por qué no </w:t>
      </w:r>
      <w:r w:rsidRPr="009071DD">
        <w:rPr>
          <w:b/>
          <w:bCs/>
        </w:rPr>
        <w:t>Le gustaría que se incluya en los beneficios del programa de bienestar 2021, la adquisición de monturas o lentes</w:t>
      </w:r>
      <w:r w:rsidRPr="00983EEF">
        <w:rPr>
          <w:b/>
          <w:bCs/>
        </w:rPr>
        <w:t>?</w:t>
      </w:r>
      <w:r>
        <w:rPr>
          <w:b/>
          <w:bCs/>
        </w:rPr>
        <w:t xml:space="preserve"> Las respuestas fueron las siguientes: </w:t>
      </w:r>
    </w:p>
    <w:p w14:paraId="75E6E4BC" w14:textId="77777777" w:rsidR="00CF149F" w:rsidRDefault="00CF149F" w:rsidP="00CF149F">
      <w:pPr>
        <w:jc w:val="both"/>
      </w:pPr>
    </w:p>
    <w:p w14:paraId="35E1F496" w14:textId="77777777" w:rsidR="00CF149F" w:rsidRPr="008816C4" w:rsidRDefault="00CF149F" w:rsidP="007B3CB0">
      <w:pPr>
        <w:pStyle w:val="Prrafodelista"/>
        <w:numPr>
          <w:ilvl w:val="0"/>
          <w:numId w:val="29"/>
        </w:numPr>
        <w:jc w:val="both"/>
        <w:rPr>
          <w:i/>
          <w:iCs/>
        </w:rPr>
      </w:pPr>
      <w:r w:rsidRPr="008816C4">
        <w:rPr>
          <w:i/>
          <w:iCs/>
        </w:rPr>
        <w:t>Es potestad de las EPS</w:t>
      </w:r>
    </w:p>
    <w:p w14:paraId="3870F4BC" w14:textId="77777777" w:rsidR="00CF149F" w:rsidRPr="008816C4" w:rsidRDefault="00CF149F" w:rsidP="007B3CB0">
      <w:pPr>
        <w:pStyle w:val="Prrafodelista"/>
        <w:numPr>
          <w:ilvl w:val="0"/>
          <w:numId w:val="29"/>
        </w:numPr>
        <w:jc w:val="both"/>
        <w:rPr>
          <w:i/>
          <w:iCs/>
        </w:rPr>
      </w:pPr>
      <w:r w:rsidRPr="008816C4">
        <w:rPr>
          <w:i/>
          <w:iCs/>
        </w:rPr>
        <w:t>Ya tengo</w:t>
      </w:r>
    </w:p>
    <w:p w14:paraId="6069ACC2" w14:textId="77777777" w:rsidR="00CF149F" w:rsidRPr="008816C4" w:rsidRDefault="00CF149F" w:rsidP="007B3CB0">
      <w:pPr>
        <w:pStyle w:val="Prrafodelista"/>
        <w:numPr>
          <w:ilvl w:val="0"/>
          <w:numId w:val="29"/>
        </w:numPr>
        <w:jc w:val="both"/>
        <w:rPr>
          <w:i/>
          <w:iCs/>
        </w:rPr>
      </w:pPr>
      <w:r w:rsidRPr="008816C4">
        <w:rPr>
          <w:i/>
          <w:iCs/>
        </w:rPr>
        <w:t xml:space="preserve">Salen muy costosos. </w:t>
      </w:r>
    </w:p>
    <w:p w14:paraId="51156DDC" w14:textId="77777777" w:rsidR="00CF149F" w:rsidRPr="008816C4" w:rsidRDefault="00CF149F" w:rsidP="007B3CB0">
      <w:pPr>
        <w:pStyle w:val="Prrafodelista"/>
        <w:numPr>
          <w:ilvl w:val="0"/>
          <w:numId w:val="29"/>
        </w:numPr>
        <w:jc w:val="both"/>
        <w:rPr>
          <w:i/>
          <w:iCs/>
        </w:rPr>
      </w:pPr>
      <w:r w:rsidRPr="008816C4">
        <w:rPr>
          <w:i/>
          <w:iCs/>
        </w:rPr>
        <w:t>Porque tal vez se limitaría la variedad que uno puede encontrar en una óptica.</w:t>
      </w:r>
    </w:p>
    <w:p w14:paraId="3E247387" w14:textId="77777777" w:rsidR="00CF149F" w:rsidRPr="008816C4" w:rsidRDefault="00CF149F" w:rsidP="007B3CB0">
      <w:pPr>
        <w:pStyle w:val="Prrafodelista"/>
        <w:numPr>
          <w:ilvl w:val="0"/>
          <w:numId w:val="29"/>
        </w:numPr>
        <w:jc w:val="both"/>
        <w:rPr>
          <w:i/>
          <w:iCs/>
        </w:rPr>
      </w:pPr>
      <w:r w:rsidRPr="008816C4">
        <w:rPr>
          <w:i/>
          <w:iCs/>
        </w:rPr>
        <w:t>No tengo lentes</w:t>
      </w:r>
    </w:p>
    <w:p w14:paraId="1770DD62" w14:textId="77777777" w:rsidR="00CF149F" w:rsidRPr="008816C4" w:rsidRDefault="00CF149F" w:rsidP="007B3CB0">
      <w:pPr>
        <w:pStyle w:val="Prrafodelista"/>
        <w:numPr>
          <w:ilvl w:val="0"/>
          <w:numId w:val="29"/>
        </w:numPr>
        <w:jc w:val="both"/>
        <w:rPr>
          <w:i/>
          <w:iCs/>
        </w:rPr>
      </w:pPr>
      <w:r w:rsidRPr="008816C4">
        <w:rPr>
          <w:i/>
          <w:iCs/>
        </w:rPr>
        <w:t>No me interesa</w:t>
      </w:r>
    </w:p>
    <w:p w14:paraId="5FE9BC2F" w14:textId="77777777" w:rsidR="00CF149F" w:rsidRPr="008816C4" w:rsidRDefault="00CF149F" w:rsidP="007B3CB0">
      <w:pPr>
        <w:pStyle w:val="Prrafodelista"/>
        <w:numPr>
          <w:ilvl w:val="0"/>
          <w:numId w:val="29"/>
        </w:numPr>
        <w:jc w:val="both"/>
        <w:rPr>
          <w:i/>
          <w:iCs/>
        </w:rPr>
      </w:pPr>
      <w:r w:rsidRPr="008816C4">
        <w:rPr>
          <w:i/>
          <w:iCs/>
        </w:rPr>
        <w:t>Deseo otros beneficios</w:t>
      </w:r>
    </w:p>
    <w:p w14:paraId="24E55122" w14:textId="77777777" w:rsidR="00CF149F" w:rsidRPr="008816C4" w:rsidRDefault="00CF149F" w:rsidP="007B3CB0">
      <w:pPr>
        <w:pStyle w:val="Prrafodelista"/>
        <w:numPr>
          <w:ilvl w:val="0"/>
          <w:numId w:val="29"/>
        </w:numPr>
        <w:jc w:val="both"/>
        <w:rPr>
          <w:i/>
          <w:iCs/>
        </w:rPr>
      </w:pPr>
      <w:r w:rsidRPr="008816C4">
        <w:rPr>
          <w:i/>
          <w:iCs/>
        </w:rPr>
        <w:t>Porque no hay como ir al consultorio.</w:t>
      </w:r>
    </w:p>
    <w:p w14:paraId="0C665B13" w14:textId="77777777" w:rsidR="00CF149F" w:rsidRPr="008816C4" w:rsidRDefault="00CF149F" w:rsidP="007B3CB0">
      <w:pPr>
        <w:pStyle w:val="Prrafodelista"/>
        <w:numPr>
          <w:ilvl w:val="0"/>
          <w:numId w:val="29"/>
        </w:numPr>
        <w:jc w:val="both"/>
        <w:rPr>
          <w:i/>
          <w:iCs/>
        </w:rPr>
      </w:pPr>
      <w:r w:rsidRPr="008816C4">
        <w:rPr>
          <w:i/>
          <w:iCs/>
        </w:rPr>
        <w:t>Es una adquisición individual dependiendo del gusto y presupuesto</w:t>
      </w:r>
    </w:p>
    <w:p w14:paraId="4DC09396" w14:textId="77777777" w:rsidR="00CF149F" w:rsidRDefault="00CF149F" w:rsidP="00CF149F">
      <w:pPr>
        <w:jc w:val="both"/>
        <w:rPr>
          <w:b/>
          <w:bCs/>
        </w:rPr>
      </w:pPr>
    </w:p>
    <w:p w14:paraId="6FEAB75B" w14:textId="77777777" w:rsidR="00CF149F" w:rsidRDefault="00CF149F" w:rsidP="00CF149F">
      <w:pPr>
        <w:jc w:val="both"/>
        <w:rPr>
          <w:b/>
          <w:bCs/>
        </w:rPr>
      </w:pPr>
    </w:p>
    <w:p w14:paraId="1A892468" w14:textId="77777777" w:rsidR="00CF149F" w:rsidRPr="00046AE0" w:rsidRDefault="00CF149F" w:rsidP="007B3CB0">
      <w:pPr>
        <w:pStyle w:val="Prrafodelista"/>
        <w:numPr>
          <w:ilvl w:val="0"/>
          <w:numId w:val="15"/>
        </w:numPr>
        <w:jc w:val="both"/>
        <w:rPr>
          <w:b/>
          <w:bCs/>
        </w:rPr>
      </w:pPr>
      <w:r w:rsidRPr="00046AE0">
        <w:rPr>
          <w:b/>
          <w:bCs/>
        </w:rPr>
        <w:t>¿Le gustaría que en las actividades de Bienestar se incluyan a su cónyuge o sus hijos?</w:t>
      </w:r>
    </w:p>
    <w:tbl>
      <w:tblPr>
        <w:tblW w:w="0" w:type="auto"/>
        <w:tblLook w:val="04A0" w:firstRow="1" w:lastRow="0" w:firstColumn="1" w:lastColumn="0" w:noHBand="0" w:noVBand="1"/>
      </w:tblPr>
      <w:tblGrid>
        <w:gridCol w:w="4193"/>
        <w:gridCol w:w="3524"/>
        <w:gridCol w:w="1562"/>
      </w:tblGrid>
      <w:tr w:rsidR="00CF149F" w:rsidRPr="00934B33" w14:paraId="4A2444DB" w14:textId="77777777" w:rsidTr="008100C1">
        <w:trPr>
          <w:tblHeader/>
        </w:trPr>
        <w:tc>
          <w:tcPr>
            <w:tcW w:w="4193" w:type="dxa"/>
            <w:shd w:val="clear" w:color="auto" w:fill="F2F2F2" w:themeFill="background1" w:themeFillShade="F2"/>
          </w:tcPr>
          <w:p w14:paraId="1A46777C"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1C629163"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0C70456E" w14:textId="77777777" w:rsidR="00CF149F" w:rsidRPr="00934B33" w:rsidRDefault="00CF149F" w:rsidP="008100C1">
            <w:pPr>
              <w:jc w:val="center"/>
              <w:rPr>
                <w:b/>
                <w:bCs/>
              </w:rPr>
            </w:pPr>
            <w:r>
              <w:rPr>
                <w:b/>
                <w:bCs/>
              </w:rPr>
              <w:t xml:space="preserve">Convenciones </w:t>
            </w:r>
          </w:p>
        </w:tc>
      </w:tr>
      <w:tr w:rsidR="00CF149F" w14:paraId="0AEB9CFC" w14:textId="77777777" w:rsidTr="008100C1">
        <w:tc>
          <w:tcPr>
            <w:tcW w:w="4193" w:type="dxa"/>
          </w:tcPr>
          <w:p w14:paraId="6C7272BA" w14:textId="77777777" w:rsidR="00CF149F" w:rsidRDefault="00CF149F" w:rsidP="008100C1">
            <w:pPr>
              <w:jc w:val="both"/>
            </w:pPr>
            <w:r>
              <w:t>Sí</w:t>
            </w:r>
          </w:p>
        </w:tc>
        <w:tc>
          <w:tcPr>
            <w:tcW w:w="3524" w:type="dxa"/>
          </w:tcPr>
          <w:p w14:paraId="7DA83C5B" w14:textId="77777777" w:rsidR="00CF149F" w:rsidRDefault="00CF149F" w:rsidP="008100C1">
            <w:pPr>
              <w:jc w:val="right"/>
            </w:pPr>
            <w:r>
              <w:t>64</w:t>
            </w:r>
          </w:p>
        </w:tc>
        <w:tc>
          <w:tcPr>
            <w:tcW w:w="1337" w:type="dxa"/>
            <w:shd w:val="clear" w:color="auto" w:fill="9CC2E5" w:themeFill="accent1" w:themeFillTint="99"/>
          </w:tcPr>
          <w:p w14:paraId="3A2079C0" w14:textId="77777777" w:rsidR="00CF149F" w:rsidRDefault="00CF149F" w:rsidP="008100C1">
            <w:pPr>
              <w:jc w:val="right"/>
            </w:pPr>
            <w:r>
              <w:t>77%</w:t>
            </w:r>
          </w:p>
        </w:tc>
      </w:tr>
      <w:tr w:rsidR="00CF149F" w14:paraId="402F984E" w14:textId="77777777" w:rsidTr="008100C1">
        <w:tc>
          <w:tcPr>
            <w:tcW w:w="4193" w:type="dxa"/>
          </w:tcPr>
          <w:p w14:paraId="0BF2280C" w14:textId="77777777" w:rsidR="00CF149F" w:rsidRDefault="00CF149F" w:rsidP="008100C1">
            <w:pPr>
              <w:jc w:val="both"/>
            </w:pPr>
            <w:r>
              <w:t xml:space="preserve">No </w:t>
            </w:r>
          </w:p>
        </w:tc>
        <w:tc>
          <w:tcPr>
            <w:tcW w:w="3524" w:type="dxa"/>
          </w:tcPr>
          <w:p w14:paraId="63F7062F" w14:textId="77777777" w:rsidR="00CF149F" w:rsidRDefault="00CF149F" w:rsidP="008100C1">
            <w:pPr>
              <w:jc w:val="right"/>
            </w:pPr>
            <w:r>
              <w:t>19</w:t>
            </w:r>
          </w:p>
        </w:tc>
        <w:tc>
          <w:tcPr>
            <w:tcW w:w="1337" w:type="dxa"/>
            <w:shd w:val="clear" w:color="auto" w:fill="F4B083" w:themeFill="accent2" w:themeFillTint="99"/>
          </w:tcPr>
          <w:p w14:paraId="16B53143" w14:textId="77777777" w:rsidR="00CF149F" w:rsidRDefault="00CF149F" w:rsidP="008100C1">
            <w:pPr>
              <w:jc w:val="right"/>
            </w:pPr>
            <w:r>
              <w:t>23%</w:t>
            </w:r>
          </w:p>
        </w:tc>
      </w:tr>
      <w:tr w:rsidR="00CF149F" w:rsidRPr="00934B33" w14:paraId="2BB9089E" w14:textId="77777777" w:rsidTr="008100C1">
        <w:tc>
          <w:tcPr>
            <w:tcW w:w="4193" w:type="dxa"/>
          </w:tcPr>
          <w:p w14:paraId="7CF2AE51" w14:textId="77777777" w:rsidR="00CF149F" w:rsidRPr="00934B33" w:rsidRDefault="00CF149F" w:rsidP="008100C1">
            <w:pPr>
              <w:jc w:val="both"/>
              <w:rPr>
                <w:b/>
                <w:bCs/>
              </w:rPr>
            </w:pPr>
            <w:r w:rsidRPr="00934B33">
              <w:rPr>
                <w:b/>
                <w:bCs/>
              </w:rPr>
              <w:t xml:space="preserve">Total </w:t>
            </w:r>
          </w:p>
        </w:tc>
        <w:tc>
          <w:tcPr>
            <w:tcW w:w="3524" w:type="dxa"/>
          </w:tcPr>
          <w:p w14:paraId="05164C4B" w14:textId="77777777" w:rsidR="00CF149F" w:rsidRPr="00934B33" w:rsidRDefault="00CF149F" w:rsidP="008100C1">
            <w:pPr>
              <w:jc w:val="right"/>
              <w:rPr>
                <w:b/>
                <w:bCs/>
              </w:rPr>
            </w:pPr>
            <w:r>
              <w:rPr>
                <w:b/>
                <w:bCs/>
              </w:rPr>
              <w:t>83</w:t>
            </w:r>
          </w:p>
        </w:tc>
        <w:tc>
          <w:tcPr>
            <w:tcW w:w="1337" w:type="dxa"/>
          </w:tcPr>
          <w:p w14:paraId="43799E41" w14:textId="77777777" w:rsidR="00CF149F" w:rsidRPr="00934B33" w:rsidRDefault="00CF149F" w:rsidP="008100C1">
            <w:pPr>
              <w:jc w:val="right"/>
              <w:rPr>
                <w:b/>
                <w:bCs/>
              </w:rPr>
            </w:pPr>
            <w:r>
              <w:rPr>
                <w:b/>
                <w:bCs/>
              </w:rPr>
              <w:t>100%</w:t>
            </w:r>
          </w:p>
        </w:tc>
      </w:tr>
    </w:tbl>
    <w:p w14:paraId="748C698A" w14:textId="77777777" w:rsidR="00CF149F" w:rsidRPr="00983EEF" w:rsidRDefault="00CF149F" w:rsidP="00CF149F">
      <w:pPr>
        <w:jc w:val="both"/>
      </w:pPr>
    </w:p>
    <w:p w14:paraId="49B9D2A9" w14:textId="77777777" w:rsidR="00CF149F" w:rsidRDefault="00CF149F" w:rsidP="00CF149F">
      <w:pPr>
        <w:jc w:val="center"/>
      </w:pPr>
      <w:r>
        <w:rPr>
          <w:noProof/>
        </w:rPr>
        <w:lastRenderedPageBreak/>
        <w:drawing>
          <wp:inline distT="0" distB="0" distL="0" distR="0" wp14:anchorId="60B3E9DB" wp14:editId="711F52A5">
            <wp:extent cx="3999506" cy="25200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D37D3A" w14:textId="77777777" w:rsidR="00CF149F" w:rsidRDefault="00CF149F" w:rsidP="00CF149F">
      <w:pPr>
        <w:jc w:val="both"/>
      </w:pPr>
    </w:p>
    <w:p w14:paraId="6478001F" w14:textId="77777777" w:rsidR="00CF149F" w:rsidRDefault="00CF149F" w:rsidP="00CF149F">
      <w:pPr>
        <w:jc w:val="both"/>
        <w:rPr>
          <w:b/>
          <w:bCs/>
        </w:rPr>
      </w:pPr>
      <w:r>
        <w:rPr>
          <w:b/>
          <w:bCs/>
        </w:rPr>
        <w:t xml:space="preserve">A la pregunta </w:t>
      </w:r>
      <w:r w:rsidRPr="00983EEF">
        <w:rPr>
          <w:b/>
          <w:bCs/>
        </w:rPr>
        <w:t xml:space="preserve">¿Por qué no </w:t>
      </w:r>
      <w:r>
        <w:rPr>
          <w:b/>
          <w:bCs/>
        </w:rPr>
        <w:t>l</w:t>
      </w:r>
      <w:r w:rsidRPr="00046AE0">
        <w:rPr>
          <w:b/>
          <w:bCs/>
        </w:rPr>
        <w:t>e gustaría que en las actividades de Bienestar se incluyan a su cónyuge o sus hijos</w:t>
      </w:r>
      <w:r w:rsidRPr="00983EEF">
        <w:rPr>
          <w:b/>
          <w:bCs/>
        </w:rPr>
        <w:t>?</w:t>
      </w:r>
      <w:r>
        <w:rPr>
          <w:b/>
          <w:bCs/>
        </w:rPr>
        <w:t xml:space="preserve"> Las respuestas fueron las siguientes: </w:t>
      </w:r>
    </w:p>
    <w:p w14:paraId="6AA98E62" w14:textId="77777777" w:rsidR="00CF149F" w:rsidRDefault="00CF149F" w:rsidP="00CF149F">
      <w:pPr>
        <w:jc w:val="both"/>
      </w:pPr>
    </w:p>
    <w:p w14:paraId="05C83FBD" w14:textId="77777777" w:rsidR="00CF149F" w:rsidRPr="008816C4" w:rsidRDefault="00CF149F" w:rsidP="007B3CB0">
      <w:pPr>
        <w:pStyle w:val="Prrafodelista"/>
        <w:numPr>
          <w:ilvl w:val="0"/>
          <w:numId w:val="30"/>
        </w:numPr>
        <w:jc w:val="both"/>
        <w:rPr>
          <w:i/>
          <w:iCs/>
        </w:rPr>
      </w:pPr>
      <w:r w:rsidRPr="008816C4">
        <w:rPr>
          <w:i/>
          <w:iCs/>
        </w:rPr>
        <w:t>Porque no se sienten cómodos en este tipo de actividades.</w:t>
      </w:r>
    </w:p>
    <w:p w14:paraId="6E41EBFB" w14:textId="77777777" w:rsidR="00CF149F" w:rsidRPr="008816C4" w:rsidRDefault="00CF149F" w:rsidP="007B3CB0">
      <w:pPr>
        <w:pStyle w:val="Prrafodelista"/>
        <w:numPr>
          <w:ilvl w:val="0"/>
          <w:numId w:val="30"/>
        </w:numPr>
        <w:jc w:val="both"/>
        <w:rPr>
          <w:i/>
          <w:iCs/>
        </w:rPr>
      </w:pPr>
      <w:r w:rsidRPr="008816C4">
        <w:rPr>
          <w:i/>
          <w:iCs/>
        </w:rPr>
        <w:t>No veo necesario estas actividades.</w:t>
      </w:r>
    </w:p>
    <w:p w14:paraId="7206F078" w14:textId="77777777" w:rsidR="00CF149F" w:rsidRPr="008816C4" w:rsidRDefault="00CF149F" w:rsidP="007B3CB0">
      <w:pPr>
        <w:pStyle w:val="Prrafodelista"/>
        <w:numPr>
          <w:ilvl w:val="0"/>
          <w:numId w:val="30"/>
        </w:numPr>
        <w:jc w:val="both"/>
        <w:rPr>
          <w:i/>
          <w:iCs/>
        </w:rPr>
      </w:pPr>
      <w:r w:rsidRPr="008816C4">
        <w:rPr>
          <w:i/>
          <w:iCs/>
        </w:rPr>
        <w:t>Porque a veces ellos no cuentan con el tiempo durante el cual se llevan a cabo estas actividades.</w:t>
      </w:r>
    </w:p>
    <w:p w14:paraId="0F442834" w14:textId="77777777" w:rsidR="00CF149F" w:rsidRPr="008816C4" w:rsidRDefault="00CF149F" w:rsidP="007B3CB0">
      <w:pPr>
        <w:pStyle w:val="Prrafodelista"/>
        <w:numPr>
          <w:ilvl w:val="0"/>
          <w:numId w:val="30"/>
        </w:numPr>
        <w:jc w:val="both"/>
        <w:rPr>
          <w:i/>
          <w:iCs/>
        </w:rPr>
      </w:pPr>
      <w:r w:rsidRPr="008816C4">
        <w:rPr>
          <w:i/>
          <w:iCs/>
        </w:rPr>
        <w:t>No tengo cónyuge ni hijos.</w:t>
      </w:r>
    </w:p>
    <w:p w14:paraId="44C70910" w14:textId="77777777" w:rsidR="00CF149F" w:rsidRPr="008816C4" w:rsidRDefault="00CF149F" w:rsidP="007B3CB0">
      <w:pPr>
        <w:pStyle w:val="Prrafodelista"/>
        <w:numPr>
          <w:ilvl w:val="0"/>
          <w:numId w:val="30"/>
        </w:numPr>
        <w:jc w:val="both"/>
        <w:rPr>
          <w:i/>
          <w:iCs/>
        </w:rPr>
      </w:pPr>
      <w:r w:rsidRPr="008816C4">
        <w:rPr>
          <w:i/>
          <w:iCs/>
        </w:rPr>
        <w:t>es solo para los integrantes del instituto, ¿no?</w:t>
      </w:r>
    </w:p>
    <w:p w14:paraId="22B3912B" w14:textId="77777777" w:rsidR="00CF149F" w:rsidRPr="008816C4" w:rsidRDefault="00CF149F" w:rsidP="007B3CB0">
      <w:pPr>
        <w:pStyle w:val="Prrafodelista"/>
        <w:numPr>
          <w:ilvl w:val="0"/>
          <w:numId w:val="30"/>
        </w:numPr>
        <w:jc w:val="both"/>
        <w:rPr>
          <w:i/>
          <w:iCs/>
        </w:rPr>
      </w:pPr>
      <w:r w:rsidRPr="008816C4">
        <w:rPr>
          <w:i/>
          <w:iCs/>
        </w:rPr>
        <w:t xml:space="preserve">Se debe centralizar en los funcionarios para mejor satisfacción de los mismos. </w:t>
      </w:r>
    </w:p>
    <w:p w14:paraId="5DD4D6BE" w14:textId="77777777" w:rsidR="00CF149F" w:rsidRPr="008816C4" w:rsidRDefault="00CF149F" w:rsidP="007B3CB0">
      <w:pPr>
        <w:pStyle w:val="Prrafodelista"/>
        <w:numPr>
          <w:ilvl w:val="0"/>
          <w:numId w:val="30"/>
        </w:numPr>
        <w:jc w:val="both"/>
        <w:rPr>
          <w:i/>
          <w:iCs/>
        </w:rPr>
      </w:pPr>
      <w:r w:rsidRPr="008816C4">
        <w:rPr>
          <w:i/>
          <w:iCs/>
        </w:rPr>
        <w:t>Porque a ella no la motivan</w:t>
      </w:r>
    </w:p>
    <w:p w14:paraId="493F12BC" w14:textId="77777777" w:rsidR="00CF149F" w:rsidRPr="008816C4" w:rsidRDefault="00CF149F" w:rsidP="007B3CB0">
      <w:pPr>
        <w:pStyle w:val="Prrafodelista"/>
        <w:numPr>
          <w:ilvl w:val="0"/>
          <w:numId w:val="30"/>
        </w:numPr>
        <w:jc w:val="both"/>
        <w:rPr>
          <w:i/>
          <w:iCs/>
        </w:rPr>
      </w:pPr>
      <w:r w:rsidRPr="008816C4">
        <w:rPr>
          <w:i/>
          <w:iCs/>
        </w:rPr>
        <w:t>Porque generalmente a los hijos, que ya son adultos, no les gusta asistir con los padres a este tipo de eventos.</w:t>
      </w:r>
    </w:p>
    <w:p w14:paraId="13BE9CBA" w14:textId="77777777" w:rsidR="00CF149F" w:rsidRPr="008816C4" w:rsidRDefault="00CF149F" w:rsidP="007B3CB0">
      <w:pPr>
        <w:pStyle w:val="Prrafodelista"/>
        <w:numPr>
          <w:ilvl w:val="0"/>
          <w:numId w:val="30"/>
        </w:numPr>
        <w:jc w:val="both"/>
        <w:rPr>
          <w:i/>
          <w:iCs/>
        </w:rPr>
      </w:pPr>
      <w:r w:rsidRPr="008816C4">
        <w:rPr>
          <w:i/>
          <w:iCs/>
        </w:rPr>
        <w:t>Distrae e intimida al funcionario</w:t>
      </w:r>
    </w:p>
    <w:p w14:paraId="128F4AAA" w14:textId="77777777" w:rsidR="00CF149F" w:rsidRPr="008816C4" w:rsidRDefault="00CF149F" w:rsidP="007B3CB0">
      <w:pPr>
        <w:pStyle w:val="Prrafodelista"/>
        <w:numPr>
          <w:ilvl w:val="0"/>
          <w:numId w:val="30"/>
        </w:numPr>
        <w:jc w:val="both"/>
        <w:rPr>
          <w:i/>
          <w:iCs/>
        </w:rPr>
      </w:pPr>
      <w:r w:rsidRPr="008816C4">
        <w:rPr>
          <w:i/>
          <w:iCs/>
        </w:rPr>
        <w:t xml:space="preserve">La verdad soy soltera </w:t>
      </w:r>
    </w:p>
    <w:p w14:paraId="1E300CFD" w14:textId="77777777" w:rsidR="00CF149F" w:rsidRPr="008816C4" w:rsidRDefault="00CF149F" w:rsidP="007B3CB0">
      <w:pPr>
        <w:pStyle w:val="Prrafodelista"/>
        <w:numPr>
          <w:ilvl w:val="0"/>
          <w:numId w:val="30"/>
        </w:numPr>
        <w:jc w:val="both"/>
        <w:rPr>
          <w:i/>
          <w:iCs/>
        </w:rPr>
      </w:pPr>
      <w:r w:rsidRPr="008816C4">
        <w:rPr>
          <w:i/>
          <w:iCs/>
        </w:rPr>
        <w:t>Por las obligaciones que tienen cada uno trabajo estudio</w:t>
      </w:r>
    </w:p>
    <w:p w14:paraId="346F0659" w14:textId="77777777" w:rsidR="00CF149F" w:rsidRPr="008816C4" w:rsidRDefault="00CF149F" w:rsidP="007B3CB0">
      <w:pPr>
        <w:pStyle w:val="Prrafodelista"/>
        <w:numPr>
          <w:ilvl w:val="0"/>
          <w:numId w:val="30"/>
        </w:numPr>
        <w:jc w:val="both"/>
        <w:rPr>
          <w:i/>
          <w:iCs/>
        </w:rPr>
      </w:pPr>
      <w:r w:rsidRPr="008816C4">
        <w:rPr>
          <w:i/>
          <w:iCs/>
        </w:rPr>
        <w:t>Porque casi nunca coincidimos en los horarios libres y se disminuye la posibilidad de compartir o compartir con los compañeros, especialmente los nuevos.</w:t>
      </w:r>
    </w:p>
    <w:p w14:paraId="22536644" w14:textId="77777777" w:rsidR="00CF149F" w:rsidRPr="008816C4" w:rsidRDefault="00CF149F" w:rsidP="007B3CB0">
      <w:pPr>
        <w:pStyle w:val="Prrafodelista"/>
        <w:numPr>
          <w:ilvl w:val="0"/>
          <w:numId w:val="30"/>
        </w:numPr>
        <w:jc w:val="both"/>
        <w:rPr>
          <w:i/>
          <w:iCs/>
        </w:rPr>
      </w:pPr>
      <w:r w:rsidRPr="008816C4">
        <w:rPr>
          <w:i/>
          <w:iCs/>
        </w:rPr>
        <w:t>Creo que ellos no participarían, ya que mis hijos tienen su independencia, responsabilidades propias y mi esposo vive fuera de Bogotá, por trabajo.</w:t>
      </w:r>
    </w:p>
    <w:p w14:paraId="748701B0" w14:textId="77777777" w:rsidR="00CF149F" w:rsidRPr="008816C4" w:rsidRDefault="00CF149F" w:rsidP="007B3CB0">
      <w:pPr>
        <w:pStyle w:val="Prrafodelista"/>
        <w:numPr>
          <w:ilvl w:val="0"/>
          <w:numId w:val="30"/>
        </w:numPr>
        <w:jc w:val="both"/>
        <w:rPr>
          <w:i/>
          <w:iCs/>
        </w:rPr>
      </w:pPr>
      <w:r w:rsidRPr="008816C4">
        <w:rPr>
          <w:i/>
          <w:iCs/>
        </w:rPr>
        <w:t xml:space="preserve">Las actividades deben ser para funcionarios </w:t>
      </w:r>
    </w:p>
    <w:p w14:paraId="7A58A59C" w14:textId="77777777" w:rsidR="00CF149F" w:rsidRPr="008816C4" w:rsidRDefault="00CF149F" w:rsidP="007B3CB0">
      <w:pPr>
        <w:pStyle w:val="Prrafodelista"/>
        <w:numPr>
          <w:ilvl w:val="0"/>
          <w:numId w:val="30"/>
        </w:numPr>
        <w:jc w:val="both"/>
        <w:rPr>
          <w:i/>
          <w:iCs/>
        </w:rPr>
      </w:pPr>
      <w:r w:rsidRPr="008816C4">
        <w:rPr>
          <w:i/>
          <w:iCs/>
        </w:rPr>
        <w:t>¡Este espacio es laboral!, en lo personal considero que la familia ya tiene un lugar en cada uno de nuestros corazones, y de manera especial nos brindamos tiempo de amor en actividades diferentes. En el plan de bienestar es mejor que se construyan solo espacios entre los compañeros de trabajo, para que se afiance la amistad fraterna.</w:t>
      </w:r>
    </w:p>
    <w:p w14:paraId="35D6486F" w14:textId="77777777" w:rsidR="00CF149F" w:rsidRDefault="00CF149F" w:rsidP="007B3CB0">
      <w:pPr>
        <w:pStyle w:val="Prrafodelista"/>
        <w:numPr>
          <w:ilvl w:val="0"/>
          <w:numId w:val="15"/>
        </w:numPr>
        <w:jc w:val="both"/>
        <w:rPr>
          <w:b/>
          <w:bCs/>
        </w:rPr>
      </w:pPr>
      <w:r w:rsidRPr="001D4853">
        <w:rPr>
          <w:b/>
          <w:bCs/>
        </w:rPr>
        <w:lastRenderedPageBreak/>
        <w:t>¿Le gustaría obtener descuentos o becas para usted, su cónyuge o sus hijos, en los programas de educación formal o para el trabajo y desarrollo humano (Programas de extensión) ofertados por el Instituto Caro y Cuervo?</w:t>
      </w:r>
    </w:p>
    <w:p w14:paraId="78A5A06A" w14:textId="77777777" w:rsidR="00CF149F" w:rsidRPr="001D4853" w:rsidRDefault="00CF149F" w:rsidP="00CF149F">
      <w:pPr>
        <w:jc w:val="both"/>
        <w:rPr>
          <w:b/>
          <w:bCs/>
        </w:rPr>
      </w:pPr>
    </w:p>
    <w:tbl>
      <w:tblPr>
        <w:tblW w:w="0" w:type="auto"/>
        <w:tblLook w:val="04A0" w:firstRow="1" w:lastRow="0" w:firstColumn="1" w:lastColumn="0" w:noHBand="0" w:noVBand="1"/>
      </w:tblPr>
      <w:tblGrid>
        <w:gridCol w:w="4193"/>
        <w:gridCol w:w="3524"/>
        <w:gridCol w:w="1562"/>
      </w:tblGrid>
      <w:tr w:rsidR="00CF149F" w:rsidRPr="00934B33" w14:paraId="03722A8B" w14:textId="77777777" w:rsidTr="008100C1">
        <w:trPr>
          <w:tblHeader/>
        </w:trPr>
        <w:tc>
          <w:tcPr>
            <w:tcW w:w="4193" w:type="dxa"/>
            <w:shd w:val="clear" w:color="auto" w:fill="F2F2F2" w:themeFill="background1" w:themeFillShade="F2"/>
          </w:tcPr>
          <w:p w14:paraId="0507F766"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1DAAC552"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3B609648" w14:textId="77777777" w:rsidR="00CF149F" w:rsidRPr="00934B33" w:rsidRDefault="00CF149F" w:rsidP="008100C1">
            <w:pPr>
              <w:jc w:val="center"/>
              <w:rPr>
                <w:b/>
                <w:bCs/>
              </w:rPr>
            </w:pPr>
            <w:r>
              <w:rPr>
                <w:b/>
                <w:bCs/>
              </w:rPr>
              <w:t xml:space="preserve">Convenciones </w:t>
            </w:r>
          </w:p>
        </w:tc>
      </w:tr>
      <w:tr w:rsidR="00CF149F" w14:paraId="772F90F2" w14:textId="77777777" w:rsidTr="008100C1">
        <w:tc>
          <w:tcPr>
            <w:tcW w:w="4193" w:type="dxa"/>
          </w:tcPr>
          <w:p w14:paraId="4DD6B691" w14:textId="77777777" w:rsidR="00CF149F" w:rsidRDefault="00CF149F" w:rsidP="008100C1">
            <w:pPr>
              <w:jc w:val="both"/>
            </w:pPr>
            <w:r>
              <w:t>Sí</w:t>
            </w:r>
          </w:p>
        </w:tc>
        <w:tc>
          <w:tcPr>
            <w:tcW w:w="3524" w:type="dxa"/>
          </w:tcPr>
          <w:p w14:paraId="4126A8A0" w14:textId="77777777" w:rsidR="00CF149F" w:rsidRDefault="00CF149F" w:rsidP="008100C1">
            <w:pPr>
              <w:jc w:val="right"/>
            </w:pPr>
            <w:r>
              <w:t>77</w:t>
            </w:r>
          </w:p>
        </w:tc>
        <w:tc>
          <w:tcPr>
            <w:tcW w:w="1337" w:type="dxa"/>
            <w:shd w:val="clear" w:color="auto" w:fill="9CC2E5" w:themeFill="accent1" w:themeFillTint="99"/>
          </w:tcPr>
          <w:p w14:paraId="031FD4B3" w14:textId="77777777" w:rsidR="00CF149F" w:rsidRDefault="00CF149F" w:rsidP="008100C1">
            <w:pPr>
              <w:jc w:val="right"/>
            </w:pPr>
            <w:r>
              <w:t>93%</w:t>
            </w:r>
          </w:p>
        </w:tc>
      </w:tr>
      <w:tr w:rsidR="00CF149F" w14:paraId="1E40E8F2" w14:textId="77777777" w:rsidTr="008100C1">
        <w:tc>
          <w:tcPr>
            <w:tcW w:w="4193" w:type="dxa"/>
          </w:tcPr>
          <w:p w14:paraId="76D87D6A" w14:textId="77777777" w:rsidR="00CF149F" w:rsidRDefault="00CF149F" w:rsidP="008100C1">
            <w:pPr>
              <w:jc w:val="both"/>
            </w:pPr>
            <w:r>
              <w:t xml:space="preserve">No </w:t>
            </w:r>
          </w:p>
        </w:tc>
        <w:tc>
          <w:tcPr>
            <w:tcW w:w="3524" w:type="dxa"/>
          </w:tcPr>
          <w:p w14:paraId="6A5032D5" w14:textId="77777777" w:rsidR="00CF149F" w:rsidRDefault="00CF149F" w:rsidP="008100C1">
            <w:pPr>
              <w:jc w:val="right"/>
            </w:pPr>
            <w:r>
              <w:t>6</w:t>
            </w:r>
          </w:p>
        </w:tc>
        <w:tc>
          <w:tcPr>
            <w:tcW w:w="1337" w:type="dxa"/>
            <w:shd w:val="clear" w:color="auto" w:fill="F4B083" w:themeFill="accent2" w:themeFillTint="99"/>
          </w:tcPr>
          <w:p w14:paraId="21BB01CD" w14:textId="77777777" w:rsidR="00CF149F" w:rsidRDefault="00CF149F" w:rsidP="008100C1">
            <w:pPr>
              <w:jc w:val="right"/>
            </w:pPr>
            <w:r>
              <w:t>7%</w:t>
            </w:r>
          </w:p>
        </w:tc>
      </w:tr>
      <w:tr w:rsidR="00CF149F" w:rsidRPr="00934B33" w14:paraId="52395CA5" w14:textId="77777777" w:rsidTr="008100C1">
        <w:tc>
          <w:tcPr>
            <w:tcW w:w="4193" w:type="dxa"/>
          </w:tcPr>
          <w:p w14:paraId="3B354CBA" w14:textId="77777777" w:rsidR="00CF149F" w:rsidRPr="00934B33" w:rsidRDefault="00CF149F" w:rsidP="008100C1">
            <w:pPr>
              <w:jc w:val="both"/>
              <w:rPr>
                <w:b/>
                <w:bCs/>
              </w:rPr>
            </w:pPr>
            <w:r w:rsidRPr="00934B33">
              <w:rPr>
                <w:b/>
                <w:bCs/>
              </w:rPr>
              <w:t xml:space="preserve">Total </w:t>
            </w:r>
          </w:p>
        </w:tc>
        <w:tc>
          <w:tcPr>
            <w:tcW w:w="3524" w:type="dxa"/>
          </w:tcPr>
          <w:p w14:paraId="06CD59FC" w14:textId="77777777" w:rsidR="00CF149F" w:rsidRPr="00934B33" w:rsidRDefault="00CF149F" w:rsidP="008100C1">
            <w:pPr>
              <w:jc w:val="right"/>
              <w:rPr>
                <w:b/>
                <w:bCs/>
              </w:rPr>
            </w:pPr>
            <w:r>
              <w:rPr>
                <w:b/>
                <w:bCs/>
              </w:rPr>
              <w:t>83</w:t>
            </w:r>
          </w:p>
        </w:tc>
        <w:tc>
          <w:tcPr>
            <w:tcW w:w="1337" w:type="dxa"/>
          </w:tcPr>
          <w:p w14:paraId="0F01C6EE" w14:textId="77777777" w:rsidR="00CF149F" w:rsidRPr="00934B33" w:rsidRDefault="00CF149F" w:rsidP="008100C1">
            <w:pPr>
              <w:jc w:val="right"/>
              <w:rPr>
                <w:b/>
                <w:bCs/>
              </w:rPr>
            </w:pPr>
            <w:r>
              <w:rPr>
                <w:b/>
                <w:bCs/>
              </w:rPr>
              <w:t>100%</w:t>
            </w:r>
          </w:p>
        </w:tc>
      </w:tr>
    </w:tbl>
    <w:p w14:paraId="7DA40B04" w14:textId="77777777" w:rsidR="00CF149F" w:rsidRPr="00983EEF" w:rsidRDefault="00CF149F" w:rsidP="00CF149F">
      <w:pPr>
        <w:jc w:val="both"/>
      </w:pPr>
    </w:p>
    <w:p w14:paraId="194799EF" w14:textId="77777777" w:rsidR="00CF149F" w:rsidRDefault="00CF149F" w:rsidP="00CF149F">
      <w:pPr>
        <w:jc w:val="center"/>
      </w:pPr>
      <w:r>
        <w:rPr>
          <w:noProof/>
        </w:rPr>
        <w:drawing>
          <wp:inline distT="0" distB="0" distL="0" distR="0" wp14:anchorId="59B266D8" wp14:editId="2C2063AE">
            <wp:extent cx="3999506" cy="25200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91481" w14:textId="77777777" w:rsidR="00CF149F" w:rsidRDefault="00CF149F" w:rsidP="00CF149F">
      <w:pPr>
        <w:jc w:val="both"/>
      </w:pPr>
    </w:p>
    <w:p w14:paraId="0AC478ED" w14:textId="77777777" w:rsidR="00CF149F" w:rsidRDefault="00CF149F" w:rsidP="00CF149F">
      <w:pPr>
        <w:jc w:val="both"/>
        <w:rPr>
          <w:b/>
          <w:bCs/>
        </w:rPr>
      </w:pPr>
      <w:r>
        <w:rPr>
          <w:b/>
          <w:bCs/>
        </w:rPr>
        <w:t xml:space="preserve">A la pregunta </w:t>
      </w:r>
      <w:r w:rsidRPr="00983EEF">
        <w:rPr>
          <w:b/>
          <w:bCs/>
        </w:rPr>
        <w:t xml:space="preserve">¿Por qué no </w:t>
      </w:r>
      <w:r>
        <w:rPr>
          <w:b/>
          <w:bCs/>
        </w:rPr>
        <w:t>l</w:t>
      </w:r>
      <w:r w:rsidRPr="001D4853">
        <w:rPr>
          <w:b/>
          <w:bCs/>
        </w:rPr>
        <w:t>e gustaría obtener descuentos o becas para usted, su cónyuge o sus hijos, en los programas de educación formal o para el trabajo y desarrollo humano (Programas de extensión) ofertados por el Instituto Caro y Cuervo</w:t>
      </w:r>
      <w:r w:rsidRPr="00983EEF">
        <w:rPr>
          <w:b/>
          <w:bCs/>
        </w:rPr>
        <w:t>?</w:t>
      </w:r>
      <w:r>
        <w:rPr>
          <w:b/>
          <w:bCs/>
        </w:rPr>
        <w:t xml:space="preserve"> Las respuestas fueron las siguientes: </w:t>
      </w:r>
    </w:p>
    <w:p w14:paraId="2E5FCA7B" w14:textId="77777777" w:rsidR="00CF149F" w:rsidRDefault="00CF149F" w:rsidP="00CF149F">
      <w:pPr>
        <w:jc w:val="both"/>
      </w:pPr>
    </w:p>
    <w:p w14:paraId="2BE794DF" w14:textId="77777777" w:rsidR="00CF149F" w:rsidRPr="008816C4" w:rsidRDefault="00CF149F" w:rsidP="007B3CB0">
      <w:pPr>
        <w:pStyle w:val="Prrafodelista"/>
        <w:numPr>
          <w:ilvl w:val="0"/>
          <w:numId w:val="30"/>
        </w:numPr>
        <w:jc w:val="both"/>
        <w:rPr>
          <w:i/>
          <w:iCs/>
        </w:rPr>
      </w:pPr>
      <w:r w:rsidRPr="008816C4">
        <w:rPr>
          <w:i/>
          <w:iCs/>
        </w:rPr>
        <w:t>Porque no se sienten cómodos en este tipo de actividades.</w:t>
      </w:r>
    </w:p>
    <w:p w14:paraId="6E46EDB9" w14:textId="77777777" w:rsidR="00CF149F" w:rsidRPr="008816C4" w:rsidRDefault="00CF149F" w:rsidP="007B3CB0">
      <w:pPr>
        <w:pStyle w:val="Prrafodelista"/>
        <w:numPr>
          <w:ilvl w:val="0"/>
          <w:numId w:val="30"/>
        </w:numPr>
        <w:jc w:val="both"/>
        <w:rPr>
          <w:i/>
          <w:iCs/>
        </w:rPr>
      </w:pPr>
      <w:r w:rsidRPr="008816C4">
        <w:rPr>
          <w:i/>
          <w:iCs/>
        </w:rPr>
        <w:t>No veo necesario estas actividades.</w:t>
      </w:r>
    </w:p>
    <w:p w14:paraId="321AD3AF" w14:textId="77777777" w:rsidR="00CF149F" w:rsidRPr="008816C4" w:rsidRDefault="00CF149F" w:rsidP="007B3CB0">
      <w:pPr>
        <w:pStyle w:val="Prrafodelista"/>
        <w:numPr>
          <w:ilvl w:val="0"/>
          <w:numId w:val="30"/>
        </w:numPr>
        <w:jc w:val="both"/>
        <w:rPr>
          <w:i/>
          <w:iCs/>
        </w:rPr>
      </w:pPr>
      <w:r w:rsidRPr="008816C4">
        <w:rPr>
          <w:i/>
          <w:iCs/>
        </w:rPr>
        <w:t>Porque a veces ellos no cuentan con el tiempo durante el cual se llevan a cabo estas actividades.</w:t>
      </w:r>
    </w:p>
    <w:p w14:paraId="4A37B59E" w14:textId="77777777" w:rsidR="00CF149F" w:rsidRPr="008816C4" w:rsidRDefault="00CF149F" w:rsidP="007B3CB0">
      <w:pPr>
        <w:pStyle w:val="Prrafodelista"/>
        <w:numPr>
          <w:ilvl w:val="0"/>
          <w:numId w:val="30"/>
        </w:numPr>
        <w:jc w:val="both"/>
        <w:rPr>
          <w:i/>
          <w:iCs/>
        </w:rPr>
      </w:pPr>
      <w:r w:rsidRPr="008816C4">
        <w:rPr>
          <w:i/>
          <w:iCs/>
        </w:rPr>
        <w:t>No tengo cónyuge ni hijos.</w:t>
      </w:r>
    </w:p>
    <w:p w14:paraId="563F4E75" w14:textId="77777777" w:rsidR="00CF149F" w:rsidRPr="008816C4" w:rsidRDefault="00CF149F" w:rsidP="007B3CB0">
      <w:pPr>
        <w:pStyle w:val="Prrafodelista"/>
        <w:numPr>
          <w:ilvl w:val="0"/>
          <w:numId w:val="30"/>
        </w:numPr>
        <w:jc w:val="both"/>
        <w:rPr>
          <w:i/>
          <w:iCs/>
        </w:rPr>
      </w:pPr>
      <w:r w:rsidRPr="008816C4">
        <w:rPr>
          <w:i/>
          <w:iCs/>
        </w:rPr>
        <w:t>Es solo para los integrantes del instituto, ¿no?</w:t>
      </w:r>
    </w:p>
    <w:p w14:paraId="55B1B319" w14:textId="77777777" w:rsidR="00CF149F" w:rsidRPr="008816C4" w:rsidRDefault="00CF149F" w:rsidP="007B3CB0">
      <w:pPr>
        <w:pStyle w:val="Prrafodelista"/>
        <w:numPr>
          <w:ilvl w:val="0"/>
          <w:numId w:val="30"/>
        </w:numPr>
        <w:jc w:val="both"/>
        <w:rPr>
          <w:i/>
          <w:iCs/>
        </w:rPr>
      </w:pPr>
      <w:r w:rsidRPr="008816C4">
        <w:rPr>
          <w:i/>
          <w:iCs/>
        </w:rPr>
        <w:t xml:space="preserve">Se debe centralizar en los funcionarios para mejor satisfacción de los mismos. </w:t>
      </w:r>
    </w:p>
    <w:p w14:paraId="1D30A2B2" w14:textId="77777777" w:rsidR="00CF149F" w:rsidRPr="008816C4" w:rsidRDefault="00CF149F" w:rsidP="007B3CB0">
      <w:pPr>
        <w:pStyle w:val="Prrafodelista"/>
        <w:numPr>
          <w:ilvl w:val="0"/>
          <w:numId w:val="30"/>
        </w:numPr>
        <w:jc w:val="both"/>
        <w:rPr>
          <w:i/>
          <w:iCs/>
        </w:rPr>
      </w:pPr>
      <w:r w:rsidRPr="008816C4">
        <w:rPr>
          <w:i/>
          <w:iCs/>
        </w:rPr>
        <w:t>Porque a ella no la motivan</w:t>
      </w:r>
    </w:p>
    <w:p w14:paraId="6DDE4D9E" w14:textId="77777777" w:rsidR="00CF149F" w:rsidRPr="008816C4" w:rsidRDefault="00CF149F" w:rsidP="007B3CB0">
      <w:pPr>
        <w:pStyle w:val="Prrafodelista"/>
        <w:numPr>
          <w:ilvl w:val="0"/>
          <w:numId w:val="30"/>
        </w:numPr>
        <w:jc w:val="both"/>
        <w:rPr>
          <w:i/>
          <w:iCs/>
        </w:rPr>
      </w:pPr>
      <w:r w:rsidRPr="008816C4">
        <w:rPr>
          <w:i/>
          <w:iCs/>
        </w:rPr>
        <w:t>Porque generalmente a los hijos, que ya son adultos, no les gusta asistir con los padres a este tipo de eventos.</w:t>
      </w:r>
    </w:p>
    <w:p w14:paraId="0454A721" w14:textId="77777777" w:rsidR="00CF149F" w:rsidRPr="008816C4" w:rsidRDefault="00CF149F" w:rsidP="007B3CB0">
      <w:pPr>
        <w:pStyle w:val="Prrafodelista"/>
        <w:numPr>
          <w:ilvl w:val="0"/>
          <w:numId w:val="30"/>
        </w:numPr>
        <w:jc w:val="both"/>
        <w:rPr>
          <w:i/>
          <w:iCs/>
        </w:rPr>
      </w:pPr>
      <w:r w:rsidRPr="008816C4">
        <w:rPr>
          <w:i/>
          <w:iCs/>
        </w:rPr>
        <w:t>Distrae e intimida al funcionario</w:t>
      </w:r>
    </w:p>
    <w:p w14:paraId="3E9C52DD" w14:textId="77777777" w:rsidR="00CF149F" w:rsidRPr="008816C4" w:rsidRDefault="00CF149F" w:rsidP="00CF149F">
      <w:pPr>
        <w:jc w:val="both"/>
        <w:rPr>
          <w:i/>
          <w:iCs/>
        </w:rPr>
      </w:pPr>
    </w:p>
    <w:p w14:paraId="0E23B2C4" w14:textId="77777777" w:rsidR="00CF149F" w:rsidRPr="00700E28" w:rsidRDefault="00CF149F" w:rsidP="00CF149F">
      <w:pPr>
        <w:jc w:val="both"/>
      </w:pPr>
    </w:p>
    <w:p w14:paraId="0A8DD1D0" w14:textId="77777777" w:rsidR="00CF149F" w:rsidRPr="008816C4" w:rsidRDefault="00CF149F" w:rsidP="007B3CB0">
      <w:pPr>
        <w:pStyle w:val="Prrafodelista"/>
        <w:numPr>
          <w:ilvl w:val="0"/>
          <w:numId w:val="30"/>
        </w:numPr>
        <w:jc w:val="both"/>
        <w:rPr>
          <w:i/>
          <w:iCs/>
        </w:rPr>
      </w:pPr>
      <w:r w:rsidRPr="008816C4">
        <w:rPr>
          <w:i/>
          <w:iCs/>
        </w:rPr>
        <w:t>Por las obligaciones que tienen cada uno trabajo estudio</w:t>
      </w:r>
    </w:p>
    <w:p w14:paraId="7DB6CC69" w14:textId="77777777" w:rsidR="00CF149F" w:rsidRPr="008816C4" w:rsidRDefault="00CF149F" w:rsidP="007B3CB0">
      <w:pPr>
        <w:pStyle w:val="Prrafodelista"/>
        <w:numPr>
          <w:ilvl w:val="0"/>
          <w:numId w:val="30"/>
        </w:numPr>
        <w:jc w:val="both"/>
        <w:rPr>
          <w:i/>
          <w:iCs/>
        </w:rPr>
      </w:pPr>
      <w:r w:rsidRPr="008816C4">
        <w:rPr>
          <w:i/>
          <w:iCs/>
        </w:rPr>
        <w:lastRenderedPageBreak/>
        <w:t>Porque casi nunca coincidimos en los horarios libres y se disminuye la posibilidad de compartir o compartir con los compañeros, especialmente los nuevos.</w:t>
      </w:r>
    </w:p>
    <w:p w14:paraId="68CCCCA8" w14:textId="77777777" w:rsidR="00CF149F" w:rsidRPr="008816C4" w:rsidRDefault="00CF149F" w:rsidP="007B3CB0">
      <w:pPr>
        <w:pStyle w:val="Prrafodelista"/>
        <w:numPr>
          <w:ilvl w:val="0"/>
          <w:numId w:val="30"/>
        </w:numPr>
        <w:jc w:val="both"/>
        <w:rPr>
          <w:i/>
          <w:iCs/>
        </w:rPr>
      </w:pPr>
      <w:r w:rsidRPr="008816C4">
        <w:rPr>
          <w:i/>
          <w:iCs/>
        </w:rPr>
        <w:t>Creo que ellos no participarían, ya que mis hijos tienen su independencia, responsabilidades propias y mi esposo vive fuera de Bogotá, por trabajo.</w:t>
      </w:r>
    </w:p>
    <w:p w14:paraId="13D43442" w14:textId="77777777" w:rsidR="00CF149F" w:rsidRPr="008816C4" w:rsidRDefault="00CF149F" w:rsidP="007B3CB0">
      <w:pPr>
        <w:pStyle w:val="Prrafodelista"/>
        <w:numPr>
          <w:ilvl w:val="0"/>
          <w:numId w:val="30"/>
        </w:numPr>
        <w:jc w:val="both"/>
        <w:rPr>
          <w:i/>
          <w:iCs/>
        </w:rPr>
      </w:pPr>
      <w:r w:rsidRPr="008816C4">
        <w:rPr>
          <w:i/>
          <w:iCs/>
        </w:rPr>
        <w:t xml:space="preserve">Las actividades deben ser para funcionarios </w:t>
      </w:r>
    </w:p>
    <w:p w14:paraId="4EE578AE" w14:textId="77777777" w:rsidR="00CF149F" w:rsidRPr="008816C4" w:rsidRDefault="00CF149F" w:rsidP="007B3CB0">
      <w:pPr>
        <w:pStyle w:val="Prrafodelista"/>
        <w:numPr>
          <w:ilvl w:val="0"/>
          <w:numId w:val="30"/>
        </w:numPr>
        <w:jc w:val="both"/>
        <w:rPr>
          <w:i/>
          <w:iCs/>
        </w:rPr>
      </w:pPr>
      <w:r w:rsidRPr="008816C4">
        <w:rPr>
          <w:i/>
          <w:iCs/>
        </w:rPr>
        <w:t>¡Este espacio es laboral!, en lo personal considero que la familia ya tiene un lugar en cada uno de nuestros corazones, y de manera especial nos brindamos tiempo de amor en actividades diferentes. En el plan de bienestar es mejor que se construyan solo espacios entre los compañeros de trabajo, para que se afiance la amistad fraterna.</w:t>
      </w:r>
    </w:p>
    <w:p w14:paraId="54538799" w14:textId="77777777" w:rsidR="00CF149F" w:rsidRDefault="00CF149F" w:rsidP="00CF149F">
      <w:pPr>
        <w:ind w:left="360"/>
        <w:jc w:val="both"/>
      </w:pPr>
    </w:p>
    <w:p w14:paraId="2385D100" w14:textId="77777777" w:rsidR="00CF149F" w:rsidRDefault="00CF149F" w:rsidP="00CF149F">
      <w:pPr>
        <w:ind w:left="360"/>
        <w:jc w:val="both"/>
      </w:pPr>
    </w:p>
    <w:p w14:paraId="5FAFAD5D" w14:textId="77777777" w:rsidR="00CF149F" w:rsidRPr="00C443E2" w:rsidRDefault="00CF149F" w:rsidP="007B3CB0">
      <w:pPr>
        <w:pStyle w:val="Prrafodelista"/>
        <w:numPr>
          <w:ilvl w:val="0"/>
          <w:numId w:val="15"/>
        </w:numPr>
        <w:jc w:val="both"/>
        <w:rPr>
          <w:b/>
          <w:bCs/>
        </w:rPr>
      </w:pPr>
      <w:r w:rsidRPr="00C443E2">
        <w:rPr>
          <w:b/>
          <w:bCs/>
        </w:rPr>
        <w:t xml:space="preserve">Si se restablece la normalidad por la emergencia sanitaria por </w:t>
      </w:r>
      <w:proofErr w:type="spellStart"/>
      <w:r w:rsidRPr="00C443E2">
        <w:rPr>
          <w:b/>
          <w:bCs/>
        </w:rPr>
        <w:t>covid</w:t>
      </w:r>
      <w:proofErr w:type="spellEnd"/>
      <w:r w:rsidRPr="00C443E2">
        <w:rPr>
          <w:b/>
          <w:bCs/>
        </w:rPr>
        <w:t>-19, ¿en qué actividad le gustaría participar para el día de la familia, 2021?</w:t>
      </w:r>
    </w:p>
    <w:p w14:paraId="719AA3BF" w14:textId="77777777" w:rsidR="00CF149F" w:rsidRDefault="00CF149F" w:rsidP="00CF149F">
      <w:pPr>
        <w:jc w:val="both"/>
      </w:pPr>
    </w:p>
    <w:p w14:paraId="5488C3DB" w14:textId="77777777" w:rsidR="00CF149F" w:rsidRPr="00DC497F" w:rsidRDefault="00CF149F" w:rsidP="00CF149F">
      <w:pPr>
        <w:jc w:val="both"/>
      </w:pPr>
      <w:r w:rsidRPr="00DC497F">
        <w:t xml:space="preserve">A continuación, se exponen los resultados: </w:t>
      </w:r>
    </w:p>
    <w:p w14:paraId="1DCE90F0"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5"/>
        <w:gridCol w:w="5424"/>
        <w:gridCol w:w="2993"/>
        <w:gridCol w:w="682"/>
      </w:tblGrid>
      <w:tr w:rsidR="00CF149F" w:rsidRPr="00EF40C2" w14:paraId="0220494A" w14:textId="77777777" w:rsidTr="008100C1">
        <w:trPr>
          <w:trHeight w:val="290"/>
          <w:tblHeader/>
        </w:trPr>
        <w:tc>
          <w:tcPr>
            <w:tcW w:w="157" w:type="pct"/>
            <w:shd w:val="clear" w:color="auto" w:fill="E7E6E6" w:themeFill="background2"/>
            <w:vAlign w:val="center"/>
          </w:tcPr>
          <w:p w14:paraId="189AFBA4"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887" w:type="pct"/>
            <w:shd w:val="clear" w:color="auto" w:fill="E7E6E6" w:themeFill="background2"/>
            <w:vAlign w:val="center"/>
          </w:tcPr>
          <w:p w14:paraId="0CB47BC0"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02FC3EE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2207038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0A20B6" w14:paraId="58ED2E73" w14:textId="77777777" w:rsidTr="008100C1">
        <w:trPr>
          <w:trHeight w:val="290"/>
        </w:trPr>
        <w:tc>
          <w:tcPr>
            <w:tcW w:w="157" w:type="pct"/>
            <w:vAlign w:val="center"/>
          </w:tcPr>
          <w:p w14:paraId="2BA8592D"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w:t>
            </w:r>
          </w:p>
        </w:tc>
        <w:tc>
          <w:tcPr>
            <w:tcW w:w="2887" w:type="pct"/>
          </w:tcPr>
          <w:p w14:paraId="7471DD27"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Caminata ecológica</w:t>
            </w:r>
          </w:p>
        </w:tc>
        <w:tc>
          <w:tcPr>
            <w:tcW w:w="1593" w:type="pct"/>
            <w:vAlign w:val="center"/>
          </w:tcPr>
          <w:p w14:paraId="4F3E0ECA"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53</w:t>
            </w:r>
          </w:p>
        </w:tc>
        <w:tc>
          <w:tcPr>
            <w:tcW w:w="363" w:type="pct"/>
            <w:tcBorders>
              <w:top w:val="nil"/>
              <w:left w:val="nil"/>
              <w:bottom w:val="nil"/>
              <w:right w:val="single" w:sz="8" w:space="0" w:color="auto"/>
            </w:tcBorders>
            <w:shd w:val="clear" w:color="auto" w:fill="auto"/>
            <w:vAlign w:val="bottom"/>
          </w:tcPr>
          <w:p w14:paraId="1ACA2B55"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64%</w:t>
            </w:r>
          </w:p>
        </w:tc>
      </w:tr>
      <w:tr w:rsidR="00CF149F" w:rsidRPr="000A20B6" w14:paraId="30BA766D" w14:textId="77777777" w:rsidTr="008100C1">
        <w:trPr>
          <w:trHeight w:val="290"/>
        </w:trPr>
        <w:tc>
          <w:tcPr>
            <w:tcW w:w="157" w:type="pct"/>
            <w:vAlign w:val="center"/>
          </w:tcPr>
          <w:p w14:paraId="1E1BD210"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tcPr>
          <w:p w14:paraId="2C5672F3"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Asistencia a eventos culturales</w:t>
            </w:r>
          </w:p>
        </w:tc>
        <w:tc>
          <w:tcPr>
            <w:tcW w:w="1593" w:type="pct"/>
            <w:vAlign w:val="center"/>
          </w:tcPr>
          <w:p w14:paraId="0B84A487"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32</w:t>
            </w:r>
          </w:p>
        </w:tc>
        <w:tc>
          <w:tcPr>
            <w:tcW w:w="363" w:type="pct"/>
            <w:tcBorders>
              <w:top w:val="nil"/>
              <w:left w:val="nil"/>
              <w:bottom w:val="single" w:sz="8" w:space="0" w:color="auto"/>
              <w:right w:val="single" w:sz="8" w:space="0" w:color="auto"/>
            </w:tcBorders>
            <w:shd w:val="clear" w:color="auto" w:fill="auto"/>
            <w:vAlign w:val="bottom"/>
          </w:tcPr>
          <w:p w14:paraId="7AA8971F"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39%</w:t>
            </w:r>
          </w:p>
        </w:tc>
      </w:tr>
      <w:tr w:rsidR="00CF149F" w:rsidRPr="000A20B6" w14:paraId="19581915" w14:textId="77777777" w:rsidTr="008100C1">
        <w:trPr>
          <w:trHeight w:val="290"/>
        </w:trPr>
        <w:tc>
          <w:tcPr>
            <w:tcW w:w="157" w:type="pct"/>
            <w:vAlign w:val="center"/>
          </w:tcPr>
          <w:p w14:paraId="7C5DF84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tcPr>
          <w:p w14:paraId="3C0BB7D4"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Visita a museos</w:t>
            </w:r>
          </w:p>
        </w:tc>
        <w:tc>
          <w:tcPr>
            <w:tcW w:w="1593" w:type="pct"/>
            <w:vAlign w:val="center"/>
          </w:tcPr>
          <w:p w14:paraId="289824A5"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20</w:t>
            </w:r>
          </w:p>
        </w:tc>
        <w:tc>
          <w:tcPr>
            <w:tcW w:w="363" w:type="pct"/>
            <w:tcBorders>
              <w:top w:val="nil"/>
              <w:left w:val="nil"/>
              <w:bottom w:val="single" w:sz="8" w:space="0" w:color="auto"/>
              <w:right w:val="single" w:sz="8" w:space="0" w:color="auto"/>
            </w:tcBorders>
            <w:shd w:val="clear" w:color="auto" w:fill="auto"/>
            <w:vAlign w:val="bottom"/>
          </w:tcPr>
          <w:p w14:paraId="6FC2A59B" w14:textId="77777777" w:rsidR="00CF149F" w:rsidRDefault="00CF149F" w:rsidP="008100C1">
            <w:pPr>
              <w:jc w:val="right"/>
              <w:rPr>
                <w:rFonts w:ascii="Calibri" w:eastAsia="Times New Roman" w:hAnsi="Calibri" w:cs="Calibri"/>
                <w:color w:val="000000"/>
                <w:sz w:val="22"/>
                <w:szCs w:val="22"/>
              </w:rPr>
            </w:pPr>
            <w:r>
              <w:rPr>
                <w:rFonts w:ascii="Calibri" w:hAnsi="Calibri" w:cs="Calibri"/>
                <w:color w:val="000000"/>
                <w:sz w:val="22"/>
                <w:szCs w:val="22"/>
              </w:rPr>
              <w:t>24%</w:t>
            </w:r>
          </w:p>
        </w:tc>
      </w:tr>
      <w:tr w:rsidR="00CF149F" w:rsidRPr="000A20B6" w14:paraId="5E56FDD1" w14:textId="77777777" w:rsidTr="008100C1">
        <w:trPr>
          <w:trHeight w:val="290"/>
        </w:trPr>
        <w:tc>
          <w:tcPr>
            <w:tcW w:w="157" w:type="pct"/>
            <w:vAlign w:val="center"/>
          </w:tcPr>
          <w:p w14:paraId="63C6F226"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tcPr>
          <w:p w14:paraId="62448C7F"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Actividad familia de vuelo de cometas</w:t>
            </w:r>
          </w:p>
        </w:tc>
        <w:tc>
          <w:tcPr>
            <w:tcW w:w="1593" w:type="pct"/>
            <w:vAlign w:val="center"/>
          </w:tcPr>
          <w:p w14:paraId="7ACEC52A"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17</w:t>
            </w:r>
          </w:p>
        </w:tc>
        <w:tc>
          <w:tcPr>
            <w:tcW w:w="363" w:type="pct"/>
            <w:tcBorders>
              <w:top w:val="nil"/>
              <w:left w:val="nil"/>
              <w:bottom w:val="single" w:sz="8" w:space="0" w:color="auto"/>
              <w:right w:val="single" w:sz="8" w:space="0" w:color="auto"/>
            </w:tcBorders>
            <w:shd w:val="clear" w:color="auto" w:fill="auto"/>
            <w:vAlign w:val="bottom"/>
          </w:tcPr>
          <w:p w14:paraId="696EE513"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20%</w:t>
            </w:r>
          </w:p>
        </w:tc>
      </w:tr>
      <w:tr w:rsidR="00CF149F" w:rsidRPr="000A20B6" w14:paraId="77334757" w14:textId="77777777" w:rsidTr="008100C1">
        <w:trPr>
          <w:trHeight w:val="290"/>
        </w:trPr>
        <w:tc>
          <w:tcPr>
            <w:tcW w:w="157" w:type="pct"/>
            <w:vAlign w:val="center"/>
          </w:tcPr>
          <w:p w14:paraId="4A5414B1"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tcPr>
          <w:p w14:paraId="16AA9502"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Caminata de observación</w:t>
            </w:r>
          </w:p>
        </w:tc>
        <w:tc>
          <w:tcPr>
            <w:tcW w:w="1593" w:type="pct"/>
            <w:vAlign w:val="center"/>
          </w:tcPr>
          <w:p w14:paraId="292324E0"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16</w:t>
            </w:r>
          </w:p>
        </w:tc>
        <w:tc>
          <w:tcPr>
            <w:tcW w:w="363" w:type="pct"/>
            <w:tcBorders>
              <w:top w:val="nil"/>
              <w:left w:val="nil"/>
              <w:bottom w:val="single" w:sz="8" w:space="0" w:color="auto"/>
              <w:right w:val="single" w:sz="8" w:space="0" w:color="auto"/>
            </w:tcBorders>
            <w:shd w:val="clear" w:color="auto" w:fill="auto"/>
            <w:vAlign w:val="bottom"/>
          </w:tcPr>
          <w:p w14:paraId="444A733A"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19%</w:t>
            </w:r>
          </w:p>
        </w:tc>
      </w:tr>
      <w:tr w:rsidR="00CF149F" w:rsidRPr="000A20B6" w14:paraId="605D5C1B" w14:textId="77777777" w:rsidTr="008100C1">
        <w:trPr>
          <w:trHeight w:val="290"/>
        </w:trPr>
        <w:tc>
          <w:tcPr>
            <w:tcW w:w="157" w:type="pct"/>
            <w:vAlign w:val="center"/>
          </w:tcPr>
          <w:p w14:paraId="0544DB8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6</w:t>
            </w:r>
          </w:p>
        </w:tc>
        <w:tc>
          <w:tcPr>
            <w:tcW w:w="2887" w:type="pct"/>
          </w:tcPr>
          <w:p w14:paraId="3DA78F4F" w14:textId="77777777" w:rsidR="00CF149F" w:rsidRPr="00C443E2" w:rsidRDefault="00CF149F" w:rsidP="008100C1">
            <w:pPr>
              <w:autoSpaceDE w:val="0"/>
              <w:autoSpaceDN w:val="0"/>
              <w:adjustRightInd w:val="0"/>
              <w:rPr>
                <w:rFonts w:eastAsiaTheme="minorHAnsi" w:cs="Calibri"/>
                <w:color w:val="000000"/>
                <w:sz w:val="22"/>
                <w:szCs w:val="22"/>
              </w:rPr>
            </w:pPr>
            <w:r w:rsidRPr="00C443E2">
              <w:rPr>
                <w:rFonts w:eastAsiaTheme="minorHAnsi" w:cs="Calibri"/>
                <w:color w:val="000000"/>
                <w:sz w:val="22"/>
                <w:szCs w:val="22"/>
              </w:rPr>
              <w:t>Otras</w:t>
            </w:r>
          </w:p>
        </w:tc>
        <w:tc>
          <w:tcPr>
            <w:tcW w:w="1593" w:type="pct"/>
            <w:vAlign w:val="center"/>
          </w:tcPr>
          <w:p w14:paraId="6031906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363" w:type="pct"/>
            <w:tcBorders>
              <w:top w:val="nil"/>
              <w:left w:val="nil"/>
              <w:bottom w:val="single" w:sz="8" w:space="0" w:color="auto"/>
              <w:right w:val="single" w:sz="8" w:space="0" w:color="auto"/>
            </w:tcBorders>
            <w:shd w:val="clear" w:color="auto" w:fill="auto"/>
            <w:vAlign w:val="bottom"/>
          </w:tcPr>
          <w:p w14:paraId="687EB7C8" w14:textId="77777777" w:rsidR="00CF149F" w:rsidRDefault="00CF149F" w:rsidP="008100C1">
            <w:pPr>
              <w:jc w:val="right"/>
              <w:rPr>
                <w:rFonts w:ascii="Calibri" w:hAnsi="Calibri" w:cs="Calibri"/>
                <w:color w:val="000000"/>
                <w:sz w:val="22"/>
                <w:szCs w:val="22"/>
              </w:rPr>
            </w:pPr>
            <w:r>
              <w:rPr>
                <w:rFonts w:ascii="Calibri" w:hAnsi="Calibri" w:cs="Calibri"/>
                <w:color w:val="000000"/>
                <w:sz w:val="22"/>
                <w:szCs w:val="22"/>
              </w:rPr>
              <w:t>4%</w:t>
            </w:r>
          </w:p>
        </w:tc>
      </w:tr>
    </w:tbl>
    <w:p w14:paraId="78A35996" w14:textId="77777777" w:rsidR="00CF149F" w:rsidRDefault="00CF149F" w:rsidP="00CF149F">
      <w:pPr>
        <w:jc w:val="both"/>
        <w:rPr>
          <w:b/>
          <w:bCs/>
        </w:rPr>
      </w:pPr>
    </w:p>
    <w:p w14:paraId="2DB0D145" w14:textId="77777777" w:rsidR="00CF149F" w:rsidRPr="000A20B6" w:rsidRDefault="00CF149F" w:rsidP="00CF149F">
      <w:pPr>
        <w:jc w:val="both"/>
      </w:pPr>
      <w:r w:rsidRPr="000A20B6">
        <w:t xml:space="preserve">Para la opción “otras” estas fueron las respuestas dadas: </w:t>
      </w:r>
    </w:p>
    <w:p w14:paraId="73590E9E" w14:textId="77777777" w:rsidR="00CF149F" w:rsidRDefault="00CF149F" w:rsidP="00CF149F">
      <w:pPr>
        <w:jc w:val="both"/>
        <w:rPr>
          <w:b/>
          <w:bCs/>
        </w:rPr>
      </w:pPr>
    </w:p>
    <w:p w14:paraId="3A92B956" w14:textId="77777777" w:rsidR="00CF149F" w:rsidRPr="008816C4" w:rsidRDefault="00CF149F" w:rsidP="007B3CB0">
      <w:pPr>
        <w:pStyle w:val="Prrafodelista"/>
        <w:numPr>
          <w:ilvl w:val="0"/>
          <w:numId w:val="31"/>
        </w:numPr>
        <w:jc w:val="both"/>
        <w:rPr>
          <w:i/>
          <w:iCs/>
        </w:rPr>
      </w:pPr>
      <w:r w:rsidRPr="008816C4">
        <w:rPr>
          <w:i/>
          <w:iCs/>
        </w:rPr>
        <w:t>Viajes;</w:t>
      </w:r>
    </w:p>
    <w:p w14:paraId="29DCEE7D" w14:textId="77777777" w:rsidR="00CF149F" w:rsidRPr="008816C4" w:rsidRDefault="00CF149F" w:rsidP="007B3CB0">
      <w:pPr>
        <w:pStyle w:val="Prrafodelista"/>
        <w:numPr>
          <w:ilvl w:val="0"/>
          <w:numId w:val="31"/>
        </w:numPr>
        <w:jc w:val="both"/>
        <w:rPr>
          <w:i/>
          <w:iCs/>
        </w:rPr>
      </w:pPr>
      <w:r w:rsidRPr="008816C4">
        <w:rPr>
          <w:i/>
          <w:iCs/>
        </w:rPr>
        <w:t>Presentación en el Teatro Colón, bonos para lago mar, lago sol;</w:t>
      </w:r>
    </w:p>
    <w:p w14:paraId="1BB5E783" w14:textId="77777777" w:rsidR="00CF149F" w:rsidRPr="008816C4" w:rsidRDefault="00CF149F" w:rsidP="007B3CB0">
      <w:pPr>
        <w:pStyle w:val="Prrafodelista"/>
        <w:numPr>
          <w:ilvl w:val="0"/>
          <w:numId w:val="31"/>
        </w:numPr>
        <w:jc w:val="both"/>
        <w:rPr>
          <w:i/>
          <w:iCs/>
        </w:rPr>
      </w:pPr>
      <w:r w:rsidRPr="008816C4">
        <w:rPr>
          <w:i/>
          <w:iCs/>
        </w:rPr>
        <w:t>Incluyendo esposa en caminata;</w:t>
      </w:r>
    </w:p>
    <w:p w14:paraId="2C7F459D" w14:textId="77777777" w:rsidR="00CF149F" w:rsidRPr="00C443E2" w:rsidRDefault="00CF149F" w:rsidP="00CF149F">
      <w:pPr>
        <w:pStyle w:val="Prrafodelista"/>
        <w:jc w:val="both"/>
      </w:pPr>
    </w:p>
    <w:p w14:paraId="299E5447" w14:textId="77777777" w:rsidR="00CF149F" w:rsidRPr="00EF40C2" w:rsidRDefault="00CF149F" w:rsidP="00CF149F">
      <w:pPr>
        <w:jc w:val="both"/>
      </w:pPr>
      <w:r w:rsidRPr="00EF40C2">
        <w:t>Las 3 actividades</w:t>
      </w:r>
      <w:r>
        <w:t xml:space="preserve"> para el día de la familia</w:t>
      </w:r>
      <w:r w:rsidRPr="00EF40C2">
        <w:t xml:space="preserve"> que </w:t>
      </w:r>
      <w:r>
        <w:t>ob</w:t>
      </w:r>
      <w:r w:rsidRPr="00EF40C2">
        <w:t>tuvieron</w:t>
      </w:r>
      <w:r>
        <w:t xml:space="preserve"> mayor</w:t>
      </w:r>
      <w:r w:rsidRPr="00EF40C2">
        <w:t xml:space="preserve"> </w:t>
      </w:r>
      <w:r>
        <w:t xml:space="preserve">votación para la proyección </w:t>
      </w:r>
      <w:r w:rsidRPr="00EF40C2">
        <w:t>del plan de bienestar</w:t>
      </w:r>
      <w:r>
        <w:t xml:space="preserve"> 2021</w:t>
      </w:r>
      <w:r w:rsidRPr="00EF40C2">
        <w:t xml:space="preserve"> fueron </w:t>
      </w:r>
    </w:p>
    <w:p w14:paraId="3A140322" w14:textId="77777777" w:rsidR="00CF149F" w:rsidRPr="00E46188" w:rsidRDefault="00CF149F" w:rsidP="00CF149F">
      <w:pPr>
        <w:jc w:val="both"/>
        <w:rPr>
          <w:b/>
          <w:bCs/>
        </w:rPr>
      </w:pPr>
    </w:p>
    <w:p w14:paraId="2CC8F2F0" w14:textId="77777777" w:rsidR="00CF149F" w:rsidRPr="00E05862" w:rsidRDefault="00CF149F" w:rsidP="007B3CB0">
      <w:pPr>
        <w:pStyle w:val="Prrafodelista"/>
        <w:numPr>
          <w:ilvl w:val="0"/>
          <w:numId w:val="28"/>
        </w:numPr>
        <w:jc w:val="both"/>
      </w:pPr>
      <w:r w:rsidRPr="00E05862">
        <w:t>Caminata ecológica</w:t>
      </w:r>
      <w:r>
        <w:t xml:space="preserve"> con una participación porcentual del 64%</w:t>
      </w:r>
    </w:p>
    <w:p w14:paraId="341CB4E2" w14:textId="77777777" w:rsidR="00CF149F" w:rsidRPr="00E05862" w:rsidRDefault="00CF149F" w:rsidP="007B3CB0">
      <w:pPr>
        <w:pStyle w:val="Prrafodelista"/>
        <w:numPr>
          <w:ilvl w:val="0"/>
          <w:numId w:val="28"/>
        </w:numPr>
        <w:jc w:val="both"/>
      </w:pPr>
      <w:r w:rsidRPr="00E05862">
        <w:t>Asistencia a eventos culturales</w:t>
      </w:r>
      <w:r>
        <w:t xml:space="preserve"> con una participación porcentual del 39%</w:t>
      </w:r>
    </w:p>
    <w:p w14:paraId="4C5417D2" w14:textId="77777777" w:rsidR="00CF149F" w:rsidRPr="009071DD" w:rsidRDefault="00CF149F" w:rsidP="007B3CB0">
      <w:pPr>
        <w:pStyle w:val="Prrafodelista"/>
        <w:numPr>
          <w:ilvl w:val="0"/>
          <w:numId w:val="28"/>
        </w:numPr>
        <w:jc w:val="both"/>
      </w:pPr>
      <w:r w:rsidRPr="00E05862">
        <w:t>Visita a museos</w:t>
      </w:r>
      <w:r>
        <w:t xml:space="preserve"> con una participación porcentual del 24%</w:t>
      </w:r>
    </w:p>
    <w:p w14:paraId="5122A556" w14:textId="77777777" w:rsidR="00CF149F" w:rsidRDefault="00CF149F" w:rsidP="00CF149F">
      <w:pPr>
        <w:jc w:val="both"/>
      </w:pPr>
    </w:p>
    <w:p w14:paraId="392DAA1C" w14:textId="77777777" w:rsidR="00CF149F" w:rsidRPr="00E05862" w:rsidRDefault="00CF149F" w:rsidP="007B3CB0">
      <w:pPr>
        <w:pStyle w:val="Prrafodelista"/>
        <w:numPr>
          <w:ilvl w:val="0"/>
          <w:numId w:val="15"/>
        </w:numPr>
        <w:jc w:val="both"/>
      </w:pPr>
      <w:r w:rsidRPr="00E05862">
        <w:rPr>
          <w:b/>
          <w:bCs/>
        </w:rPr>
        <w:t xml:space="preserve">Si se restablece la normalidad por la emergencia sanitaria por </w:t>
      </w:r>
      <w:proofErr w:type="spellStart"/>
      <w:r w:rsidRPr="00E05862">
        <w:rPr>
          <w:b/>
          <w:bCs/>
        </w:rPr>
        <w:t>covid</w:t>
      </w:r>
      <w:proofErr w:type="spellEnd"/>
      <w:r w:rsidRPr="00E05862">
        <w:rPr>
          <w:b/>
          <w:bCs/>
        </w:rPr>
        <w:t>-19, ¿qué actividad le gustaría para el cierre de vigencia 2021?</w:t>
      </w:r>
    </w:p>
    <w:p w14:paraId="27E3D428" w14:textId="77777777" w:rsidR="00CF149F" w:rsidRDefault="00CF149F" w:rsidP="00CF149F">
      <w:pPr>
        <w:jc w:val="both"/>
      </w:pPr>
    </w:p>
    <w:p w14:paraId="6A4ED028" w14:textId="77777777" w:rsidR="00CF149F" w:rsidRPr="00DC497F" w:rsidRDefault="00CF149F" w:rsidP="00CF149F">
      <w:pPr>
        <w:jc w:val="both"/>
      </w:pPr>
      <w:r w:rsidRPr="00DC497F">
        <w:lastRenderedPageBreak/>
        <w:t xml:space="preserve">A continuación, se exponen los resultados: </w:t>
      </w:r>
    </w:p>
    <w:p w14:paraId="6C946F43"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5"/>
        <w:gridCol w:w="5424"/>
        <w:gridCol w:w="2993"/>
        <w:gridCol w:w="682"/>
      </w:tblGrid>
      <w:tr w:rsidR="00CF149F" w:rsidRPr="00EF40C2" w14:paraId="7A511BC0" w14:textId="77777777" w:rsidTr="008100C1">
        <w:trPr>
          <w:trHeight w:val="290"/>
          <w:tblHeader/>
        </w:trPr>
        <w:tc>
          <w:tcPr>
            <w:tcW w:w="157" w:type="pct"/>
            <w:shd w:val="clear" w:color="auto" w:fill="E7E6E6" w:themeFill="background2"/>
            <w:vAlign w:val="center"/>
          </w:tcPr>
          <w:p w14:paraId="157D4A4A"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887" w:type="pct"/>
            <w:shd w:val="clear" w:color="auto" w:fill="E7E6E6" w:themeFill="background2"/>
            <w:vAlign w:val="center"/>
          </w:tcPr>
          <w:p w14:paraId="0297B08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105D0FDB"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5D35F6FC"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0A20B6" w14:paraId="4664EBA5" w14:textId="77777777" w:rsidTr="008100C1">
        <w:trPr>
          <w:trHeight w:val="290"/>
        </w:trPr>
        <w:tc>
          <w:tcPr>
            <w:tcW w:w="157" w:type="pct"/>
            <w:vAlign w:val="center"/>
          </w:tcPr>
          <w:p w14:paraId="14A29EC5" w14:textId="77777777" w:rsidR="00CF149F" w:rsidRPr="000A20B6" w:rsidRDefault="00CF149F" w:rsidP="008100C1">
            <w:pPr>
              <w:autoSpaceDE w:val="0"/>
              <w:autoSpaceDN w:val="0"/>
              <w:adjustRightInd w:val="0"/>
              <w:rPr>
                <w:rFonts w:eastAsiaTheme="minorHAnsi" w:cs="Calibri"/>
                <w:color w:val="000000"/>
                <w:sz w:val="22"/>
                <w:szCs w:val="22"/>
              </w:rPr>
            </w:pPr>
            <w:r>
              <w:rPr>
                <w:rFonts w:eastAsiaTheme="minorHAnsi" w:cs="Calibri"/>
                <w:color w:val="000000"/>
                <w:sz w:val="22"/>
                <w:szCs w:val="22"/>
              </w:rPr>
              <w:t>1</w:t>
            </w:r>
          </w:p>
        </w:tc>
        <w:tc>
          <w:tcPr>
            <w:tcW w:w="2887" w:type="pct"/>
            <w:vAlign w:val="center"/>
          </w:tcPr>
          <w:p w14:paraId="3DB1B585" w14:textId="77777777" w:rsidR="00CF149F" w:rsidRPr="00E05862" w:rsidRDefault="00CF149F" w:rsidP="008100C1">
            <w:pPr>
              <w:autoSpaceDE w:val="0"/>
              <w:autoSpaceDN w:val="0"/>
              <w:adjustRightInd w:val="0"/>
              <w:rPr>
                <w:rFonts w:eastAsiaTheme="minorHAnsi" w:cs="Calibri"/>
                <w:color w:val="000000"/>
                <w:sz w:val="22"/>
                <w:szCs w:val="22"/>
              </w:rPr>
            </w:pPr>
            <w:r w:rsidRPr="00E05862">
              <w:rPr>
                <w:rFonts w:eastAsiaTheme="minorHAnsi" w:cs="Calibri"/>
                <w:color w:val="000000"/>
                <w:sz w:val="22"/>
                <w:szCs w:val="22"/>
              </w:rPr>
              <w:t>Salida de integración en lugares externos a las sedes institucionales</w:t>
            </w:r>
          </w:p>
        </w:tc>
        <w:tc>
          <w:tcPr>
            <w:tcW w:w="1593" w:type="pct"/>
            <w:vAlign w:val="center"/>
          </w:tcPr>
          <w:p w14:paraId="658D93D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41</w:t>
            </w:r>
          </w:p>
        </w:tc>
        <w:tc>
          <w:tcPr>
            <w:tcW w:w="363" w:type="pct"/>
            <w:shd w:val="clear" w:color="auto" w:fill="auto"/>
            <w:vAlign w:val="center"/>
          </w:tcPr>
          <w:p w14:paraId="036EA2B7" w14:textId="77777777" w:rsidR="00CF149F" w:rsidRPr="00E05862" w:rsidRDefault="00CF149F" w:rsidP="008100C1">
            <w:pPr>
              <w:autoSpaceDE w:val="0"/>
              <w:autoSpaceDN w:val="0"/>
              <w:adjustRightInd w:val="0"/>
              <w:jc w:val="center"/>
              <w:rPr>
                <w:rFonts w:eastAsiaTheme="minorHAnsi" w:cs="Calibri"/>
                <w:color w:val="000000"/>
                <w:sz w:val="22"/>
                <w:szCs w:val="22"/>
              </w:rPr>
            </w:pPr>
            <w:r w:rsidRPr="00E05862">
              <w:rPr>
                <w:rFonts w:eastAsiaTheme="minorHAnsi" w:cs="Calibri"/>
                <w:color w:val="000000"/>
                <w:sz w:val="22"/>
                <w:szCs w:val="22"/>
              </w:rPr>
              <w:t>49%</w:t>
            </w:r>
          </w:p>
        </w:tc>
      </w:tr>
      <w:tr w:rsidR="00CF149F" w:rsidRPr="000A20B6" w14:paraId="45A15DB1" w14:textId="77777777" w:rsidTr="008100C1">
        <w:trPr>
          <w:trHeight w:val="290"/>
        </w:trPr>
        <w:tc>
          <w:tcPr>
            <w:tcW w:w="157" w:type="pct"/>
            <w:vAlign w:val="center"/>
          </w:tcPr>
          <w:p w14:paraId="28B0F661"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tcPr>
          <w:p w14:paraId="27E8AE1F" w14:textId="77777777" w:rsidR="00CF149F" w:rsidRPr="00E05862" w:rsidRDefault="00CF149F" w:rsidP="008100C1">
            <w:pPr>
              <w:autoSpaceDE w:val="0"/>
              <w:autoSpaceDN w:val="0"/>
              <w:adjustRightInd w:val="0"/>
              <w:rPr>
                <w:rFonts w:eastAsiaTheme="minorHAnsi" w:cs="Calibri"/>
                <w:color w:val="000000"/>
                <w:sz w:val="22"/>
                <w:szCs w:val="22"/>
              </w:rPr>
            </w:pPr>
            <w:r w:rsidRPr="00E05862">
              <w:rPr>
                <w:rFonts w:eastAsiaTheme="minorHAnsi" w:cs="Calibri"/>
                <w:color w:val="000000"/>
                <w:sz w:val="22"/>
                <w:szCs w:val="22"/>
              </w:rPr>
              <w:t>Almuerzo de cierre de vigencia</w:t>
            </w:r>
          </w:p>
        </w:tc>
        <w:tc>
          <w:tcPr>
            <w:tcW w:w="1593" w:type="pct"/>
            <w:vAlign w:val="center"/>
          </w:tcPr>
          <w:p w14:paraId="246CAEA9"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30</w:t>
            </w:r>
          </w:p>
        </w:tc>
        <w:tc>
          <w:tcPr>
            <w:tcW w:w="363" w:type="pct"/>
            <w:shd w:val="clear" w:color="auto" w:fill="auto"/>
          </w:tcPr>
          <w:p w14:paraId="7875433C" w14:textId="77777777" w:rsidR="00CF149F" w:rsidRPr="00E05862" w:rsidRDefault="00CF149F" w:rsidP="008100C1">
            <w:pPr>
              <w:autoSpaceDE w:val="0"/>
              <w:autoSpaceDN w:val="0"/>
              <w:adjustRightInd w:val="0"/>
              <w:jc w:val="center"/>
              <w:rPr>
                <w:rFonts w:eastAsiaTheme="minorHAnsi" w:cs="Calibri"/>
                <w:color w:val="000000"/>
                <w:sz w:val="22"/>
                <w:szCs w:val="22"/>
              </w:rPr>
            </w:pPr>
            <w:r w:rsidRPr="00E05862">
              <w:rPr>
                <w:rFonts w:eastAsiaTheme="minorHAnsi" w:cs="Calibri"/>
                <w:color w:val="000000"/>
                <w:sz w:val="22"/>
                <w:szCs w:val="22"/>
              </w:rPr>
              <w:t>36%</w:t>
            </w:r>
          </w:p>
        </w:tc>
      </w:tr>
      <w:tr w:rsidR="00CF149F" w:rsidRPr="000A20B6" w14:paraId="691ADCE8" w14:textId="77777777" w:rsidTr="008100C1">
        <w:trPr>
          <w:trHeight w:val="290"/>
        </w:trPr>
        <w:tc>
          <w:tcPr>
            <w:tcW w:w="157" w:type="pct"/>
            <w:vAlign w:val="center"/>
          </w:tcPr>
          <w:p w14:paraId="5A9423B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tcPr>
          <w:p w14:paraId="002C2511" w14:textId="77777777" w:rsidR="00CF149F" w:rsidRPr="00E05862" w:rsidRDefault="00CF149F" w:rsidP="008100C1">
            <w:pPr>
              <w:autoSpaceDE w:val="0"/>
              <w:autoSpaceDN w:val="0"/>
              <w:adjustRightInd w:val="0"/>
              <w:rPr>
                <w:rFonts w:eastAsiaTheme="minorHAnsi" w:cs="Calibri"/>
                <w:color w:val="000000"/>
                <w:sz w:val="22"/>
                <w:szCs w:val="22"/>
              </w:rPr>
            </w:pPr>
            <w:r w:rsidRPr="00E05862">
              <w:rPr>
                <w:rFonts w:eastAsiaTheme="minorHAnsi" w:cs="Calibri"/>
                <w:color w:val="000000"/>
                <w:sz w:val="22"/>
                <w:szCs w:val="22"/>
              </w:rPr>
              <w:t>Onces de cierre de vigencia</w:t>
            </w:r>
          </w:p>
        </w:tc>
        <w:tc>
          <w:tcPr>
            <w:tcW w:w="1593" w:type="pct"/>
            <w:vAlign w:val="center"/>
          </w:tcPr>
          <w:p w14:paraId="3896A603"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10</w:t>
            </w:r>
          </w:p>
        </w:tc>
        <w:tc>
          <w:tcPr>
            <w:tcW w:w="363" w:type="pct"/>
            <w:shd w:val="clear" w:color="auto" w:fill="auto"/>
          </w:tcPr>
          <w:p w14:paraId="066B9AB6" w14:textId="77777777" w:rsidR="00CF149F" w:rsidRPr="00E05862" w:rsidRDefault="00CF149F" w:rsidP="008100C1">
            <w:pPr>
              <w:autoSpaceDE w:val="0"/>
              <w:autoSpaceDN w:val="0"/>
              <w:adjustRightInd w:val="0"/>
              <w:jc w:val="center"/>
              <w:rPr>
                <w:rFonts w:eastAsiaTheme="minorHAnsi" w:cs="Calibri"/>
                <w:color w:val="000000"/>
                <w:sz w:val="22"/>
                <w:szCs w:val="22"/>
              </w:rPr>
            </w:pPr>
            <w:r w:rsidRPr="00E05862">
              <w:rPr>
                <w:rFonts w:eastAsiaTheme="minorHAnsi" w:cs="Calibri"/>
                <w:color w:val="000000"/>
                <w:sz w:val="22"/>
                <w:szCs w:val="22"/>
              </w:rPr>
              <w:t>12%</w:t>
            </w:r>
          </w:p>
        </w:tc>
      </w:tr>
      <w:tr w:rsidR="00CF149F" w:rsidRPr="000A20B6" w14:paraId="3B507710" w14:textId="77777777" w:rsidTr="008100C1">
        <w:trPr>
          <w:trHeight w:val="290"/>
        </w:trPr>
        <w:tc>
          <w:tcPr>
            <w:tcW w:w="157" w:type="pct"/>
            <w:vAlign w:val="center"/>
          </w:tcPr>
          <w:p w14:paraId="4699913D"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tcPr>
          <w:p w14:paraId="0C65ACA7" w14:textId="77777777" w:rsidR="00CF149F" w:rsidRPr="00E05862" w:rsidRDefault="00CF149F" w:rsidP="008100C1">
            <w:pPr>
              <w:autoSpaceDE w:val="0"/>
              <w:autoSpaceDN w:val="0"/>
              <w:adjustRightInd w:val="0"/>
              <w:rPr>
                <w:rFonts w:eastAsiaTheme="minorHAnsi" w:cs="Calibri"/>
                <w:color w:val="000000"/>
                <w:sz w:val="22"/>
                <w:szCs w:val="22"/>
              </w:rPr>
            </w:pPr>
            <w:r w:rsidRPr="00E05862">
              <w:rPr>
                <w:rFonts w:eastAsiaTheme="minorHAnsi" w:cs="Calibri"/>
                <w:color w:val="000000"/>
                <w:sz w:val="22"/>
                <w:szCs w:val="22"/>
              </w:rPr>
              <w:t>Recorrido de luces navideñas</w:t>
            </w:r>
          </w:p>
        </w:tc>
        <w:tc>
          <w:tcPr>
            <w:tcW w:w="1593" w:type="pct"/>
            <w:vAlign w:val="center"/>
          </w:tcPr>
          <w:p w14:paraId="339D2DD4"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28</w:t>
            </w:r>
          </w:p>
        </w:tc>
        <w:tc>
          <w:tcPr>
            <w:tcW w:w="363" w:type="pct"/>
            <w:shd w:val="clear" w:color="auto" w:fill="auto"/>
          </w:tcPr>
          <w:p w14:paraId="2FF3E978" w14:textId="77777777" w:rsidR="00CF149F" w:rsidRPr="00E05862" w:rsidRDefault="00CF149F" w:rsidP="008100C1">
            <w:pPr>
              <w:autoSpaceDE w:val="0"/>
              <w:autoSpaceDN w:val="0"/>
              <w:adjustRightInd w:val="0"/>
              <w:jc w:val="center"/>
              <w:rPr>
                <w:rFonts w:eastAsiaTheme="minorHAnsi" w:cs="Calibri"/>
                <w:color w:val="000000"/>
                <w:sz w:val="22"/>
                <w:szCs w:val="22"/>
              </w:rPr>
            </w:pPr>
            <w:r w:rsidRPr="00E05862">
              <w:rPr>
                <w:rFonts w:eastAsiaTheme="minorHAnsi" w:cs="Calibri"/>
                <w:color w:val="000000"/>
                <w:sz w:val="22"/>
                <w:szCs w:val="22"/>
              </w:rPr>
              <w:t>34%</w:t>
            </w:r>
          </w:p>
        </w:tc>
      </w:tr>
      <w:tr w:rsidR="00CF149F" w:rsidRPr="000A20B6" w14:paraId="0D41EEDA" w14:textId="77777777" w:rsidTr="008100C1">
        <w:trPr>
          <w:trHeight w:val="290"/>
        </w:trPr>
        <w:tc>
          <w:tcPr>
            <w:tcW w:w="157" w:type="pct"/>
            <w:vAlign w:val="center"/>
          </w:tcPr>
          <w:p w14:paraId="18F46BD2"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tcPr>
          <w:p w14:paraId="73D903F2" w14:textId="77777777" w:rsidR="00CF149F" w:rsidRPr="00E05862" w:rsidRDefault="00CF149F" w:rsidP="008100C1">
            <w:pPr>
              <w:autoSpaceDE w:val="0"/>
              <w:autoSpaceDN w:val="0"/>
              <w:adjustRightInd w:val="0"/>
              <w:rPr>
                <w:rFonts w:eastAsiaTheme="minorHAnsi" w:cs="Calibri"/>
                <w:color w:val="000000"/>
                <w:sz w:val="22"/>
                <w:szCs w:val="22"/>
              </w:rPr>
            </w:pPr>
            <w:r>
              <w:rPr>
                <w:rFonts w:eastAsiaTheme="minorHAnsi" w:cs="Calibri"/>
                <w:color w:val="000000"/>
                <w:sz w:val="22"/>
                <w:szCs w:val="22"/>
              </w:rPr>
              <w:t xml:space="preserve">Otros </w:t>
            </w:r>
          </w:p>
        </w:tc>
        <w:tc>
          <w:tcPr>
            <w:tcW w:w="1593" w:type="pct"/>
            <w:vAlign w:val="center"/>
          </w:tcPr>
          <w:p w14:paraId="67793EA4"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w:t>
            </w:r>
          </w:p>
        </w:tc>
        <w:tc>
          <w:tcPr>
            <w:tcW w:w="363" w:type="pct"/>
            <w:shd w:val="clear" w:color="auto" w:fill="auto"/>
          </w:tcPr>
          <w:p w14:paraId="316510CA" w14:textId="77777777" w:rsidR="00CF149F" w:rsidRPr="00E05862" w:rsidRDefault="00CF149F" w:rsidP="008100C1">
            <w:pPr>
              <w:autoSpaceDE w:val="0"/>
              <w:autoSpaceDN w:val="0"/>
              <w:adjustRightInd w:val="0"/>
              <w:jc w:val="center"/>
              <w:rPr>
                <w:rFonts w:eastAsiaTheme="minorHAnsi" w:cs="Calibri"/>
                <w:color w:val="000000"/>
                <w:sz w:val="22"/>
                <w:szCs w:val="22"/>
              </w:rPr>
            </w:pPr>
            <w:r w:rsidRPr="00E05862">
              <w:rPr>
                <w:rFonts w:eastAsiaTheme="minorHAnsi" w:cs="Calibri"/>
                <w:color w:val="000000"/>
                <w:sz w:val="22"/>
                <w:szCs w:val="22"/>
              </w:rPr>
              <w:t>1%</w:t>
            </w:r>
          </w:p>
        </w:tc>
      </w:tr>
    </w:tbl>
    <w:p w14:paraId="3574D007" w14:textId="77777777" w:rsidR="00CF149F" w:rsidRDefault="00CF149F" w:rsidP="00CF149F">
      <w:pPr>
        <w:jc w:val="both"/>
        <w:rPr>
          <w:b/>
          <w:bCs/>
        </w:rPr>
      </w:pPr>
    </w:p>
    <w:p w14:paraId="5D5D642C" w14:textId="77777777" w:rsidR="00CF149F" w:rsidRPr="000A20B6" w:rsidRDefault="00CF149F" w:rsidP="00CF149F">
      <w:pPr>
        <w:jc w:val="both"/>
      </w:pPr>
      <w:r w:rsidRPr="000A20B6">
        <w:t xml:space="preserve">Para la opción “otras” </w:t>
      </w:r>
      <w:r>
        <w:t xml:space="preserve">a pesar de ser seleccionada no se evidencio una opción por parte del funcionario que lo diligenció de esta forma. </w:t>
      </w:r>
    </w:p>
    <w:p w14:paraId="62D8DEB3" w14:textId="77777777" w:rsidR="00CF149F" w:rsidRDefault="00CF149F" w:rsidP="00CF149F">
      <w:pPr>
        <w:jc w:val="both"/>
        <w:rPr>
          <w:b/>
          <w:bCs/>
        </w:rPr>
      </w:pPr>
    </w:p>
    <w:p w14:paraId="34E45664" w14:textId="77777777" w:rsidR="00CF149F" w:rsidRPr="00EF40C2" w:rsidRDefault="00CF149F" w:rsidP="00CF149F">
      <w:pPr>
        <w:jc w:val="both"/>
      </w:pPr>
      <w:r w:rsidRPr="00EF40C2">
        <w:t>Las 3 actividades</w:t>
      </w:r>
      <w:r>
        <w:t xml:space="preserve"> para el día de la familia</w:t>
      </w:r>
      <w:r w:rsidRPr="00EF40C2">
        <w:t xml:space="preserve"> que </w:t>
      </w:r>
      <w:r>
        <w:t>ob</w:t>
      </w:r>
      <w:r w:rsidRPr="00EF40C2">
        <w:t>tuvieron</w:t>
      </w:r>
      <w:r>
        <w:t xml:space="preserve"> mayor</w:t>
      </w:r>
      <w:r w:rsidRPr="00EF40C2">
        <w:t xml:space="preserve"> </w:t>
      </w:r>
      <w:r>
        <w:t xml:space="preserve">votación para la proyección </w:t>
      </w:r>
      <w:r w:rsidRPr="00EF40C2">
        <w:t>del plan de bienestar</w:t>
      </w:r>
      <w:r>
        <w:t xml:space="preserve"> 2021</w:t>
      </w:r>
      <w:r w:rsidRPr="00EF40C2">
        <w:t xml:space="preserve"> fueron </w:t>
      </w:r>
    </w:p>
    <w:p w14:paraId="36D2FA3E" w14:textId="77777777" w:rsidR="00CF149F" w:rsidRPr="00E46188" w:rsidRDefault="00CF149F" w:rsidP="00CF149F">
      <w:pPr>
        <w:jc w:val="both"/>
        <w:rPr>
          <w:b/>
          <w:bCs/>
        </w:rPr>
      </w:pPr>
    </w:p>
    <w:p w14:paraId="56D6F40A" w14:textId="77777777" w:rsidR="00CF149F" w:rsidRPr="00E05862" w:rsidRDefault="00CF149F" w:rsidP="007B3CB0">
      <w:pPr>
        <w:pStyle w:val="Prrafodelista"/>
        <w:numPr>
          <w:ilvl w:val="0"/>
          <w:numId w:val="28"/>
        </w:numPr>
        <w:jc w:val="both"/>
      </w:pPr>
      <w:r w:rsidRPr="00B33207">
        <w:t xml:space="preserve">Salida de integración en lugares externos a las sedes institucionales </w:t>
      </w:r>
      <w:r>
        <w:t>con una participación porcentual del 49%</w:t>
      </w:r>
    </w:p>
    <w:p w14:paraId="0F5D0378" w14:textId="77777777" w:rsidR="00CF149F" w:rsidRPr="00E05862" w:rsidRDefault="00CF149F" w:rsidP="007B3CB0">
      <w:pPr>
        <w:pStyle w:val="Prrafodelista"/>
        <w:numPr>
          <w:ilvl w:val="0"/>
          <w:numId w:val="28"/>
        </w:numPr>
        <w:jc w:val="both"/>
      </w:pPr>
      <w:r w:rsidRPr="00B33207">
        <w:t xml:space="preserve">Almuerzo de cierre de vigencia </w:t>
      </w:r>
      <w:r>
        <w:t>con una participación porcentual del 36%</w:t>
      </w:r>
    </w:p>
    <w:p w14:paraId="7E5AD248" w14:textId="77777777" w:rsidR="00CF149F" w:rsidRPr="009071DD" w:rsidRDefault="00CF149F" w:rsidP="007B3CB0">
      <w:pPr>
        <w:pStyle w:val="Prrafodelista"/>
        <w:numPr>
          <w:ilvl w:val="0"/>
          <w:numId w:val="28"/>
        </w:numPr>
        <w:jc w:val="both"/>
      </w:pPr>
      <w:r w:rsidRPr="00B33207">
        <w:t xml:space="preserve">Onces de cierre de vigencia </w:t>
      </w:r>
      <w:r>
        <w:t>con una participación porcentual del 12%</w:t>
      </w:r>
    </w:p>
    <w:p w14:paraId="7D41FD21" w14:textId="77777777" w:rsidR="00CF149F" w:rsidRDefault="00CF149F" w:rsidP="00CF149F">
      <w:pPr>
        <w:jc w:val="both"/>
      </w:pPr>
    </w:p>
    <w:p w14:paraId="6798C742" w14:textId="77777777" w:rsidR="00CF149F" w:rsidRPr="00B33207" w:rsidRDefault="00CF149F" w:rsidP="00CF149F">
      <w:pPr>
        <w:jc w:val="both"/>
        <w:rPr>
          <w:b/>
          <w:bCs/>
        </w:rPr>
      </w:pPr>
    </w:p>
    <w:p w14:paraId="6B211AF2" w14:textId="77777777" w:rsidR="00CF149F" w:rsidRPr="00B33207" w:rsidRDefault="00CF149F" w:rsidP="007B3CB0">
      <w:pPr>
        <w:pStyle w:val="Prrafodelista"/>
        <w:numPr>
          <w:ilvl w:val="0"/>
          <w:numId w:val="15"/>
        </w:numPr>
        <w:jc w:val="both"/>
      </w:pPr>
      <w:r w:rsidRPr="00B33207">
        <w:rPr>
          <w:b/>
          <w:bCs/>
        </w:rPr>
        <w:t>¿Cada cuánto ve adecuado que se organicen actividades de Bienestar Social?</w:t>
      </w:r>
    </w:p>
    <w:p w14:paraId="7013AC4C" w14:textId="77777777" w:rsidR="00CF149F" w:rsidRDefault="00CF149F" w:rsidP="00CF149F">
      <w:pPr>
        <w:jc w:val="both"/>
      </w:pPr>
    </w:p>
    <w:p w14:paraId="3DC5DF83" w14:textId="77777777" w:rsidR="00CF149F" w:rsidRPr="00DC497F" w:rsidRDefault="00CF149F" w:rsidP="00CF149F">
      <w:pPr>
        <w:jc w:val="both"/>
      </w:pPr>
      <w:r w:rsidRPr="00DC497F">
        <w:t xml:space="preserve">A continuación, se exponen los resultados: </w:t>
      </w:r>
    </w:p>
    <w:p w14:paraId="6B1C80D3" w14:textId="77777777" w:rsidR="00CF149F" w:rsidRDefault="00CF149F" w:rsidP="00CF149F">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5"/>
        <w:gridCol w:w="5424"/>
        <w:gridCol w:w="2993"/>
        <w:gridCol w:w="682"/>
      </w:tblGrid>
      <w:tr w:rsidR="00CF149F" w:rsidRPr="00EF40C2" w14:paraId="63BAC653" w14:textId="77777777" w:rsidTr="008100C1">
        <w:trPr>
          <w:trHeight w:val="290"/>
          <w:tblHeader/>
        </w:trPr>
        <w:tc>
          <w:tcPr>
            <w:tcW w:w="157" w:type="pct"/>
            <w:shd w:val="clear" w:color="auto" w:fill="E7E6E6" w:themeFill="background2"/>
            <w:vAlign w:val="center"/>
          </w:tcPr>
          <w:p w14:paraId="3F870F7F"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w:t>
            </w:r>
          </w:p>
        </w:tc>
        <w:tc>
          <w:tcPr>
            <w:tcW w:w="2887" w:type="pct"/>
            <w:shd w:val="clear" w:color="auto" w:fill="E7E6E6" w:themeFill="background2"/>
            <w:vAlign w:val="center"/>
          </w:tcPr>
          <w:p w14:paraId="3B6A43E5"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Opciones de respuestas</w:t>
            </w:r>
          </w:p>
        </w:tc>
        <w:tc>
          <w:tcPr>
            <w:tcW w:w="1593" w:type="pct"/>
            <w:shd w:val="clear" w:color="auto" w:fill="E7E6E6" w:themeFill="background2"/>
            <w:vAlign w:val="center"/>
          </w:tcPr>
          <w:p w14:paraId="76BB69FA"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Número de funcionarios que eligieron esta opción</w:t>
            </w:r>
          </w:p>
        </w:tc>
        <w:tc>
          <w:tcPr>
            <w:tcW w:w="363" w:type="pct"/>
            <w:shd w:val="clear" w:color="auto" w:fill="E7E6E6" w:themeFill="background2"/>
            <w:vAlign w:val="center"/>
          </w:tcPr>
          <w:p w14:paraId="0EDD8818" w14:textId="77777777" w:rsidR="00CF149F" w:rsidRPr="00EF40C2" w:rsidRDefault="00CF149F" w:rsidP="008100C1">
            <w:pPr>
              <w:autoSpaceDE w:val="0"/>
              <w:autoSpaceDN w:val="0"/>
              <w:adjustRightInd w:val="0"/>
              <w:jc w:val="center"/>
              <w:rPr>
                <w:rFonts w:eastAsiaTheme="minorHAnsi" w:cs="Calibri"/>
                <w:b/>
                <w:bCs/>
                <w:color w:val="000000"/>
                <w:sz w:val="22"/>
                <w:szCs w:val="22"/>
              </w:rPr>
            </w:pPr>
            <w:r w:rsidRPr="00EF40C2">
              <w:rPr>
                <w:rFonts w:eastAsiaTheme="minorHAnsi" w:cs="Calibri"/>
                <w:b/>
                <w:bCs/>
                <w:color w:val="000000"/>
                <w:sz w:val="22"/>
                <w:szCs w:val="22"/>
              </w:rPr>
              <w:t>%</w:t>
            </w:r>
          </w:p>
        </w:tc>
      </w:tr>
      <w:tr w:rsidR="00CF149F" w:rsidRPr="000A20B6" w14:paraId="6A30BEA6" w14:textId="77777777" w:rsidTr="008100C1">
        <w:trPr>
          <w:trHeight w:val="290"/>
        </w:trPr>
        <w:tc>
          <w:tcPr>
            <w:tcW w:w="157" w:type="pct"/>
            <w:vAlign w:val="center"/>
          </w:tcPr>
          <w:p w14:paraId="0F57548B"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w:t>
            </w:r>
          </w:p>
        </w:tc>
        <w:tc>
          <w:tcPr>
            <w:tcW w:w="2887" w:type="pct"/>
          </w:tcPr>
          <w:p w14:paraId="24530BAD" w14:textId="77777777" w:rsidR="00CF149F" w:rsidRPr="00B33207" w:rsidRDefault="00CF149F" w:rsidP="008100C1">
            <w:pPr>
              <w:jc w:val="both"/>
            </w:pPr>
            <w:r w:rsidRPr="00B33207">
              <w:t>Mensualmente</w:t>
            </w:r>
          </w:p>
        </w:tc>
        <w:tc>
          <w:tcPr>
            <w:tcW w:w="1593" w:type="pct"/>
            <w:vAlign w:val="center"/>
          </w:tcPr>
          <w:p w14:paraId="20F3A1A6"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38</w:t>
            </w:r>
          </w:p>
        </w:tc>
        <w:tc>
          <w:tcPr>
            <w:tcW w:w="363" w:type="pct"/>
            <w:shd w:val="clear" w:color="auto" w:fill="auto"/>
          </w:tcPr>
          <w:p w14:paraId="3D8D20D1" w14:textId="77777777" w:rsidR="00CF149F" w:rsidRPr="0056429C" w:rsidRDefault="00CF149F" w:rsidP="008100C1">
            <w:pPr>
              <w:autoSpaceDE w:val="0"/>
              <w:autoSpaceDN w:val="0"/>
              <w:adjustRightInd w:val="0"/>
              <w:jc w:val="center"/>
              <w:rPr>
                <w:rFonts w:eastAsiaTheme="minorHAnsi" w:cs="Calibri"/>
                <w:color w:val="000000"/>
                <w:sz w:val="22"/>
                <w:szCs w:val="22"/>
              </w:rPr>
            </w:pPr>
            <w:r w:rsidRPr="0056429C">
              <w:rPr>
                <w:rFonts w:eastAsiaTheme="minorHAnsi" w:cs="Calibri"/>
                <w:color w:val="000000"/>
                <w:sz w:val="22"/>
                <w:szCs w:val="22"/>
              </w:rPr>
              <w:t>46%</w:t>
            </w:r>
          </w:p>
        </w:tc>
      </w:tr>
      <w:tr w:rsidR="00CF149F" w:rsidRPr="000A20B6" w14:paraId="2409A09D" w14:textId="77777777" w:rsidTr="008100C1">
        <w:trPr>
          <w:trHeight w:val="290"/>
        </w:trPr>
        <w:tc>
          <w:tcPr>
            <w:tcW w:w="157" w:type="pct"/>
            <w:vAlign w:val="center"/>
          </w:tcPr>
          <w:p w14:paraId="6B0EE681"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w:t>
            </w:r>
          </w:p>
        </w:tc>
        <w:tc>
          <w:tcPr>
            <w:tcW w:w="2887" w:type="pct"/>
          </w:tcPr>
          <w:p w14:paraId="35ADDAE6" w14:textId="77777777" w:rsidR="00CF149F" w:rsidRPr="00B33207" w:rsidRDefault="00CF149F" w:rsidP="008100C1">
            <w:pPr>
              <w:jc w:val="both"/>
            </w:pPr>
            <w:r w:rsidRPr="00B33207">
              <w:t>Trimestralmente</w:t>
            </w:r>
          </w:p>
        </w:tc>
        <w:tc>
          <w:tcPr>
            <w:tcW w:w="1593" w:type="pct"/>
            <w:vAlign w:val="center"/>
          </w:tcPr>
          <w:p w14:paraId="69B38317"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22</w:t>
            </w:r>
          </w:p>
        </w:tc>
        <w:tc>
          <w:tcPr>
            <w:tcW w:w="363" w:type="pct"/>
            <w:shd w:val="clear" w:color="auto" w:fill="auto"/>
          </w:tcPr>
          <w:p w14:paraId="26B90BE2" w14:textId="77777777" w:rsidR="00CF149F" w:rsidRPr="0056429C" w:rsidRDefault="00CF149F" w:rsidP="008100C1">
            <w:pPr>
              <w:autoSpaceDE w:val="0"/>
              <w:autoSpaceDN w:val="0"/>
              <w:adjustRightInd w:val="0"/>
              <w:jc w:val="center"/>
              <w:rPr>
                <w:rFonts w:eastAsiaTheme="minorHAnsi" w:cs="Calibri"/>
                <w:color w:val="000000"/>
                <w:sz w:val="22"/>
                <w:szCs w:val="22"/>
              </w:rPr>
            </w:pPr>
            <w:r w:rsidRPr="0056429C">
              <w:rPr>
                <w:rFonts w:eastAsiaTheme="minorHAnsi" w:cs="Calibri"/>
                <w:color w:val="000000"/>
                <w:sz w:val="22"/>
                <w:szCs w:val="22"/>
              </w:rPr>
              <w:t>27%</w:t>
            </w:r>
          </w:p>
        </w:tc>
      </w:tr>
      <w:tr w:rsidR="00CF149F" w:rsidRPr="000A20B6" w14:paraId="1E776C00" w14:textId="77777777" w:rsidTr="008100C1">
        <w:trPr>
          <w:trHeight w:val="290"/>
        </w:trPr>
        <w:tc>
          <w:tcPr>
            <w:tcW w:w="157" w:type="pct"/>
            <w:vAlign w:val="center"/>
          </w:tcPr>
          <w:p w14:paraId="206373C4"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3</w:t>
            </w:r>
          </w:p>
        </w:tc>
        <w:tc>
          <w:tcPr>
            <w:tcW w:w="2887" w:type="pct"/>
          </w:tcPr>
          <w:p w14:paraId="225CD9AE" w14:textId="77777777" w:rsidR="00CF149F" w:rsidRPr="00B33207" w:rsidRDefault="00CF149F" w:rsidP="008100C1">
            <w:pPr>
              <w:jc w:val="both"/>
            </w:pPr>
            <w:r w:rsidRPr="00B33207">
              <w:t>Dos veces al mes</w:t>
            </w:r>
          </w:p>
        </w:tc>
        <w:tc>
          <w:tcPr>
            <w:tcW w:w="1593" w:type="pct"/>
            <w:vAlign w:val="center"/>
          </w:tcPr>
          <w:p w14:paraId="5F17B9E2"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11</w:t>
            </w:r>
          </w:p>
        </w:tc>
        <w:tc>
          <w:tcPr>
            <w:tcW w:w="363" w:type="pct"/>
            <w:shd w:val="clear" w:color="auto" w:fill="auto"/>
          </w:tcPr>
          <w:p w14:paraId="2C42EC7E" w14:textId="77777777" w:rsidR="00CF149F" w:rsidRPr="0056429C" w:rsidRDefault="00CF149F" w:rsidP="008100C1">
            <w:pPr>
              <w:autoSpaceDE w:val="0"/>
              <w:autoSpaceDN w:val="0"/>
              <w:adjustRightInd w:val="0"/>
              <w:jc w:val="center"/>
              <w:rPr>
                <w:rFonts w:eastAsiaTheme="minorHAnsi" w:cs="Calibri"/>
                <w:color w:val="000000"/>
                <w:sz w:val="22"/>
                <w:szCs w:val="22"/>
              </w:rPr>
            </w:pPr>
            <w:r w:rsidRPr="0056429C">
              <w:rPr>
                <w:rFonts w:eastAsiaTheme="minorHAnsi" w:cs="Calibri"/>
                <w:color w:val="000000"/>
                <w:sz w:val="22"/>
                <w:szCs w:val="22"/>
              </w:rPr>
              <w:t>13%</w:t>
            </w:r>
          </w:p>
        </w:tc>
      </w:tr>
      <w:tr w:rsidR="00CF149F" w:rsidRPr="000A20B6" w14:paraId="219B5ABA" w14:textId="77777777" w:rsidTr="008100C1">
        <w:trPr>
          <w:trHeight w:val="290"/>
        </w:trPr>
        <w:tc>
          <w:tcPr>
            <w:tcW w:w="157" w:type="pct"/>
            <w:vAlign w:val="center"/>
          </w:tcPr>
          <w:p w14:paraId="667707C0"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4</w:t>
            </w:r>
          </w:p>
        </w:tc>
        <w:tc>
          <w:tcPr>
            <w:tcW w:w="2887" w:type="pct"/>
          </w:tcPr>
          <w:p w14:paraId="7F714316" w14:textId="77777777" w:rsidR="00CF149F" w:rsidRPr="00B33207" w:rsidRDefault="00CF149F" w:rsidP="008100C1">
            <w:pPr>
              <w:jc w:val="both"/>
            </w:pPr>
            <w:r w:rsidRPr="00B33207">
              <w:t>Semestralmente</w:t>
            </w:r>
          </w:p>
        </w:tc>
        <w:tc>
          <w:tcPr>
            <w:tcW w:w="1593" w:type="pct"/>
            <w:vAlign w:val="center"/>
          </w:tcPr>
          <w:p w14:paraId="3727AA3D"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7</w:t>
            </w:r>
          </w:p>
        </w:tc>
        <w:tc>
          <w:tcPr>
            <w:tcW w:w="363" w:type="pct"/>
            <w:shd w:val="clear" w:color="auto" w:fill="auto"/>
          </w:tcPr>
          <w:p w14:paraId="07BABAC2" w14:textId="77777777" w:rsidR="00CF149F" w:rsidRPr="0056429C" w:rsidRDefault="00CF149F" w:rsidP="008100C1">
            <w:pPr>
              <w:autoSpaceDE w:val="0"/>
              <w:autoSpaceDN w:val="0"/>
              <w:adjustRightInd w:val="0"/>
              <w:jc w:val="center"/>
              <w:rPr>
                <w:rFonts w:eastAsiaTheme="minorHAnsi" w:cs="Calibri"/>
                <w:color w:val="000000"/>
                <w:sz w:val="22"/>
                <w:szCs w:val="22"/>
              </w:rPr>
            </w:pPr>
            <w:r w:rsidRPr="0056429C">
              <w:rPr>
                <w:rFonts w:eastAsiaTheme="minorHAnsi" w:cs="Calibri"/>
                <w:color w:val="000000"/>
                <w:sz w:val="22"/>
                <w:szCs w:val="22"/>
              </w:rPr>
              <w:t>8%</w:t>
            </w:r>
          </w:p>
        </w:tc>
      </w:tr>
      <w:tr w:rsidR="00CF149F" w:rsidRPr="000A20B6" w14:paraId="41633D6F" w14:textId="77777777" w:rsidTr="008100C1">
        <w:trPr>
          <w:trHeight w:val="290"/>
        </w:trPr>
        <w:tc>
          <w:tcPr>
            <w:tcW w:w="157" w:type="pct"/>
            <w:vAlign w:val="center"/>
          </w:tcPr>
          <w:p w14:paraId="5FF45887"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2887" w:type="pct"/>
          </w:tcPr>
          <w:p w14:paraId="3BF50D68" w14:textId="77777777" w:rsidR="00CF149F" w:rsidRPr="00B33207" w:rsidRDefault="00CF149F" w:rsidP="008100C1">
            <w:pPr>
              <w:jc w:val="both"/>
            </w:pPr>
            <w:r w:rsidRPr="00B33207">
              <w:t>Anualmente</w:t>
            </w:r>
          </w:p>
        </w:tc>
        <w:tc>
          <w:tcPr>
            <w:tcW w:w="1593" w:type="pct"/>
            <w:vAlign w:val="center"/>
          </w:tcPr>
          <w:p w14:paraId="43102ADE" w14:textId="77777777" w:rsidR="00CF149F" w:rsidRPr="000A20B6" w:rsidRDefault="00CF149F" w:rsidP="008100C1">
            <w:pPr>
              <w:autoSpaceDE w:val="0"/>
              <w:autoSpaceDN w:val="0"/>
              <w:adjustRightInd w:val="0"/>
              <w:jc w:val="center"/>
              <w:rPr>
                <w:rFonts w:eastAsiaTheme="minorHAnsi" w:cs="Calibri"/>
                <w:color w:val="000000"/>
                <w:sz w:val="22"/>
                <w:szCs w:val="22"/>
              </w:rPr>
            </w:pPr>
            <w:r>
              <w:rPr>
                <w:rFonts w:eastAsiaTheme="minorHAnsi" w:cs="Calibri"/>
                <w:color w:val="000000"/>
                <w:sz w:val="22"/>
                <w:szCs w:val="22"/>
              </w:rPr>
              <w:t>5</w:t>
            </w:r>
          </w:p>
        </w:tc>
        <w:tc>
          <w:tcPr>
            <w:tcW w:w="363" w:type="pct"/>
            <w:shd w:val="clear" w:color="auto" w:fill="auto"/>
          </w:tcPr>
          <w:p w14:paraId="5E49698D" w14:textId="77777777" w:rsidR="00CF149F" w:rsidRPr="0056429C" w:rsidRDefault="00CF149F" w:rsidP="008100C1">
            <w:pPr>
              <w:autoSpaceDE w:val="0"/>
              <w:autoSpaceDN w:val="0"/>
              <w:adjustRightInd w:val="0"/>
              <w:jc w:val="center"/>
              <w:rPr>
                <w:rFonts w:eastAsiaTheme="minorHAnsi" w:cs="Calibri"/>
                <w:color w:val="000000"/>
                <w:sz w:val="22"/>
                <w:szCs w:val="22"/>
              </w:rPr>
            </w:pPr>
            <w:r w:rsidRPr="0056429C">
              <w:rPr>
                <w:rFonts w:eastAsiaTheme="minorHAnsi" w:cs="Calibri"/>
                <w:color w:val="000000"/>
                <w:sz w:val="22"/>
                <w:szCs w:val="22"/>
              </w:rPr>
              <w:t>6%</w:t>
            </w:r>
          </w:p>
        </w:tc>
      </w:tr>
    </w:tbl>
    <w:p w14:paraId="1738A4CB" w14:textId="77777777" w:rsidR="00CF149F" w:rsidRDefault="00CF149F" w:rsidP="00CF149F">
      <w:pPr>
        <w:jc w:val="both"/>
        <w:rPr>
          <w:b/>
          <w:bCs/>
        </w:rPr>
      </w:pPr>
    </w:p>
    <w:p w14:paraId="7316AE93" w14:textId="77777777" w:rsidR="00CF149F" w:rsidRDefault="00CF149F" w:rsidP="00CF149F">
      <w:pPr>
        <w:jc w:val="both"/>
      </w:pPr>
      <w:r>
        <w:t xml:space="preserve">De acuerdo con las respuestas dadas, los funcionarios desean que la periodicidad de las actividades se realice mensualmente (46%), trimestralmente (27%) o inclusive dos veces al mes (13%) </w:t>
      </w:r>
    </w:p>
    <w:p w14:paraId="48342B66" w14:textId="77777777" w:rsidR="00CF149F" w:rsidRDefault="00CF149F" w:rsidP="007B3CB0">
      <w:pPr>
        <w:pStyle w:val="Prrafodelista"/>
        <w:numPr>
          <w:ilvl w:val="0"/>
          <w:numId w:val="15"/>
        </w:numPr>
        <w:jc w:val="both"/>
        <w:rPr>
          <w:b/>
          <w:bCs/>
        </w:rPr>
      </w:pPr>
      <w:r w:rsidRPr="00BF51DE">
        <w:rPr>
          <w:b/>
          <w:bCs/>
        </w:rPr>
        <w:t>¿Estaría de acuerdo en recibir comunicaciones con relación a las actividades de bienestar o capacitación directamente en su WhatsApp?</w:t>
      </w:r>
    </w:p>
    <w:p w14:paraId="1471B469" w14:textId="77777777" w:rsidR="00CF149F" w:rsidRPr="001D4853" w:rsidRDefault="00CF149F" w:rsidP="00CF149F">
      <w:pPr>
        <w:jc w:val="both"/>
        <w:rPr>
          <w:b/>
          <w:bCs/>
        </w:rPr>
      </w:pPr>
    </w:p>
    <w:tbl>
      <w:tblPr>
        <w:tblW w:w="0" w:type="auto"/>
        <w:tblLook w:val="04A0" w:firstRow="1" w:lastRow="0" w:firstColumn="1" w:lastColumn="0" w:noHBand="0" w:noVBand="1"/>
      </w:tblPr>
      <w:tblGrid>
        <w:gridCol w:w="4193"/>
        <w:gridCol w:w="3524"/>
        <w:gridCol w:w="1562"/>
      </w:tblGrid>
      <w:tr w:rsidR="00CF149F" w:rsidRPr="00934B33" w14:paraId="143F4F3D" w14:textId="77777777" w:rsidTr="008100C1">
        <w:trPr>
          <w:tblHeader/>
        </w:trPr>
        <w:tc>
          <w:tcPr>
            <w:tcW w:w="4193" w:type="dxa"/>
            <w:shd w:val="clear" w:color="auto" w:fill="F2F2F2" w:themeFill="background1" w:themeFillShade="F2"/>
          </w:tcPr>
          <w:p w14:paraId="6922D724"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78A4665A"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55F78893" w14:textId="77777777" w:rsidR="00CF149F" w:rsidRPr="00934B33" w:rsidRDefault="00CF149F" w:rsidP="008100C1">
            <w:pPr>
              <w:jc w:val="center"/>
              <w:rPr>
                <w:b/>
                <w:bCs/>
              </w:rPr>
            </w:pPr>
            <w:r>
              <w:rPr>
                <w:b/>
                <w:bCs/>
              </w:rPr>
              <w:t xml:space="preserve">Convenciones </w:t>
            </w:r>
          </w:p>
        </w:tc>
      </w:tr>
      <w:tr w:rsidR="00CF149F" w14:paraId="477A59D6" w14:textId="77777777" w:rsidTr="008100C1">
        <w:tc>
          <w:tcPr>
            <w:tcW w:w="4193" w:type="dxa"/>
          </w:tcPr>
          <w:p w14:paraId="5BCF96D9" w14:textId="77777777" w:rsidR="00CF149F" w:rsidRDefault="00CF149F" w:rsidP="008100C1">
            <w:pPr>
              <w:jc w:val="both"/>
            </w:pPr>
            <w:r>
              <w:t>Sí</w:t>
            </w:r>
          </w:p>
        </w:tc>
        <w:tc>
          <w:tcPr>
            <w:tcW w:w="3524" w:type="dxa"/>
          </w:tcPr>
          <w:p w14:paraId="45DAEBCE" w14:textId="77777777" w:rsidR="00CF149F" w:rsidRDefault="00CF149F" w:rsidP="008100C1">
            <w:pPr>
              <w:jc w:val="right"/>
            </w:pPr>
            <w:r>
              <w:t>44</w:t>
            </w:r>
          </w:p>
        </w:tc>
        <w:tc>
          <w:tcPr>
            <w:tcW w:w="1337" w:type="dxa"/>
            <w:shd w:val="clear" w:color="auto" w:fill="9CC2E5" w:themeFill="accent1" w:themeFillTint="99"/>
          </w:tcPr>
          <w:p w14:paraId="7A952A07" w14:textId="77777777" w:rsidR="00CF149F" w:rsidRDefault="00CF149F" w:rsidP="008100C1">
            <w:pPr>
              <w:jc w:val="right"/>
            </w:pPr>
            <w:r>
              <w:t>53%</w:t>
            </w:r>
          </w:p>
        </w:tc>
      </w:tr>
      <w:tr w:rsidR="00CF149F" w14:paraId="28864486" w14:textId="77777777" w:rsidTr="008100C1">
        <w:tc>
          <w:tcPr>
            <w:tcW w:w="4193" w:type="dxa"/>
          </w:tcPr>
          <w:p w14:paraId="3BD533FE" w14:textId="77777777" w:rsidR="00CF149F" w:rsidRDefault="00CF149F" w:rsidP="008100C1">
            <w:pPr>
              <w:jc w:val="both"/>
            </w:pPr>
            <w:r>
              <w:lastRenderedPageBreak/>
              <w:t xml:space="preserve">No </w:t>
            </w:r>
          </w:p>
        </w:tc>
        <w:tc>
          <w:tcPr>
            <w:tcW w:w="3524" w:type="dxa"/>
          </w:tcPr>
          <w:p w14:paraId="7D387B86" w14:textId="77777777" w:rsidR="00CF149F" w:rsidRDefault="00CF149F" w:rsidP="008100C1">
            <w:pPr>
              <w:jc w:val="right"/>
            </w:pPr>
            <w:r>
              <w:t>39</w:t>
            </w:r>
          </w:p>
        </w:tc>
        <w:tc>
          <w:tcPr>
            <w:tcW w:w="1337" w:type="dxa"/>
            <w:shd w:val="clear" w:color="auto" w:fill="F4B083" w:themeFill="accent2" w:themeFillTint="99"/>
          </w:tcPr>
          <w:p w14:paraId="7AE7C53A" w14:textId="77777777" w:rsidR="00CF149F" w:rsidRDefault="00CF149F" w:rsidP="008100C1">
            <w:pPr>
              <w:jc w:val="right"/>
            </w:pPr>
            <w:r>
              <w:t>47%</w:t>
            </w:r>
          </w:p>
        </w:tc>
      </w:tr>
      <w:tr w:rsidR="00CF149F" w:rsidRPr="00934B33" w14:paraId="00802120" w14:textId="77777777" w:rsidTr="008100C1">
        <w:tc>
          <w:tcPr>
            <w:tcW w:w="4193" w:type="dxa"/>
          </w:tcPr>
          <w:p w14:paraId="41FF854C" w14:textId="77777777" w:rsidR="00CF149F" w:rsidRPr="00934B33" w:rsidRDefault="00CF149F" w:rsidP="008100C1">
            <w:pPr>
              <w:jc w:val="both"/>
              <w:rPr>
                <w:b/>
                <w:bCs/>
              </w:rPr>
            </w:pPr>
            <w:r w:rsidRPr="00934B33">
              <w:rPr>
                <w:b/>
                <w:bCs/>
              </w:rPr>
              <w:t xml:space="preserve">Total </w:t>
            </w:r>
          </w:p>
        </w:tc>
        <w:tc>
          <w:tcPr>
            <w:tcW w:w="3524" w:type="dxa"/>
          </w:tcPr>
          <w:p w14:paraId="02A98C6E" w14:textId="77777777" w:rsidR="00CF149F" w:rsidRPr="00934B33" w:rsidRDefault="00CF149F" w:rsidP="008100C1">
            <w:pPr>
              <w:jc w:val="right"/>
              <w:rPr>
                <w:b/>
                <w:bCs/>
              </w:rPr>
            </w:pPr>
            <w:r>
              <w:rPr>
                <w:b/>
                <w:bCs/>
              </w:rPr>
              <w:t>83</w:t>
            </w:r>
          </w:p>
        </w:tc>
        <w:tc>
          <w:tcPr>
            <w:tcW w:w="1337" w:type="dxa"/>
          </w:tcPr>
          <w:p w14:paraId="3D7D06F1" w14:textId="77777777" w:rsidR="00CF149F" w:rsidRPr="00934B33" w:rsidRDefault="00CF149F" w:rsidP="008100C1">
            <w:pPr>
              <w:jc w:val="right"/>
              <w:rPr>
                <w:b/>
                <w:bCs/>
              </w:rPr>
            </w:pPr>
            <w:r>
              <w:rPr>
                <w:b/>
                <w:bCs/>
              </w:rPr>
              <w:t>100%</w:t>
            </w:r>
          </w:p>
        </w:tc>
      </w:tr>
    </w:tbl>
    <w:p w14:paraId="4E837D60" w14:textId="77777777" w:rsidR="00CF149F" w:rsidRPr="00983EEF" w:rsidRDefault="00CF149F" w:rsidP="00CF149F">
      <w:pPr>
        <w:jc w:val="both"/>
      </w:pPr>
    </w:p>
    <w:p w14:paraId="256DA0EC" w14:textId="77777777" w:rsidR="00CF149F" w:rsidRDefault="00CF149F" w:rsidP="00CF149F">
      <w:pPr>
        <w:jc w:val="center"/>
      </w:pPr>
      <w:r>
        <w:rPr>
          <w:noProof/>
        </w:rPr>
        <w:drawing>
          <wp:inline distT="0" distB="0" distL="0" distR="0" wp14:anchorId="719CE3AC" wp14:editId="2AD7390B">
            <wp:extent cx="3999506" cy="25200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C342E4" w14:textId="77777777" w:rsidR="00CF149F" w:rsidRDefault="00CF149F" w:rsidP="00CF149F">
      <w:pPr>
        <w:jc w:val="both"/>
        <w:rPr>
          <w:b/>
          <w:bCs/>
        </w:rPr>
      </w:pPr>
      <w:r>
        <w:rPr>
          <w:b/>
          <w:bCs/>
        </w:rPr>
        <w:t xml:space="preserve">A la pregunta </w:t>
      </w:r>
      <w:r w:rsidRPr="00983EEF">
        <w:rPr>
          <w:b/>
          <w:bCs/>
        </w:rPr>
        <w:t xml:space="preserve">¿Por qué no </w:t>
      </w:r>
      <w:r>
        <w:rPr>
          <w:b/>
          <w:bCs/>
        </w:rPr>
        <w:t>e</w:t>
      </w:r>
      <w:r w:rsidRPr="00BF51DE">
        <w:rPr>
          <w:b/>
          <w:bCs/>
        </w:rPr>
        <w:t>staría de acuerdo en recibir comunicaciones con relación a las actividades de bienestar o capacitación directamente en su WhatsApp</w:t>
      </w:r>
      <w:r w:rsidRPr="00983EEF">
        <w:rPr>
          <w:b/>
          <w:bCs/>
        </w:rPr>
        <w:t>?</w:t>
      </w:r>
      <w:r>
        <w:rPr>
          <w:b/>
          <w:bCs/>
        </w:rPr>
        <w:t xml:space="preserve"> Las respuestas fueron las siguientes: </w:t>
      </w:r>
    </w:p>
    <w:p w14:paraId="52EA17C4" w14:textId="77777777" w:rsidR="00CF149F" w:rsidRDefault="00CF149F" w:rsidP="00CF149F">
      <w:pPr>
        <w:jc w:val="both"/>
        <w:rPr>
          <w:b/>
          <w:bCs/>
        </w:rPr>
      </w:pPr>
    </w:p>
    <w:p w14:paraId="799EAC9E" w14:textId="77777777" w:rsidR="00CF149F" w:rsidRPr="008816C4" w:rsidRDefault="00CF149F" w:rsidP="007B3CB0">
      <w:pPr>
        <w:pStyle w:val="Prrafodelista"/>
        <w:numPr>
          <w:ilvl w:val="0"/>
          <w:numId w:val="32"/>
        </w:numPr>
        <w:jc w:val="both"/>
        <w:rPr>
          <w:i/>
          <w:iCs/>
        </w:rPr>
      </w:pPr>
      <w:r w:rsidRPr="008816C4">
        <w:rPr>
          <w:i/>
          <w:iCs/>
        </w:rPr>
        <w:t>Porque el WhatsApp es un medio de comunicación personal, no es Institucional</w:t>
      </w:r>
    </w:p>
    <w:p w14:paraId="5751113F" w14:textId="77777777" w:rsidR="00CF149F" w:rsidRPr="008816C4" w:rsidRDefault="00CF149F" w:rsidP="007B3CB0">
      <w:pPr>
        <w:pStyle w:val="Prrafodelista"/>
        <w:numPr>
          <w:ilvl w:val="0"/>
          <w:numId w:val="32"/>
        </w:numPr>
        <w:jc w:val="both"/>
        <w:rPr>
          <w:i/>
          <w:iCs/>
        </w:rPr>
      </w:pPr>
      <w:r w:rsidRPr="008816C4">
        <w:rPr>
          <w:i/>
          <w:iCs/>
        </w:rPr>
        <w:t xml:space="preserve">Recibo demasiada información en múltiples canales. Prefiero recibir toda la información del instituto por </w:t>
      </w:r>
      <w:proofErr w:type="spellStart"/>
      <w:r w:rsidRPr="008816C4">
        <w:rPr>
          <w:i/>
          <w:iCs/>
        </w:rPr>
        <w:t>Teams</w:t>
      </w:r>
      <w:proofErr w:type="spellEnd"/>
      <w:r w:rsidRPr="008816C4">
        <w:rPr>
          <w:i/>
          <w:iCs/>
        </w:rPr>
        <w:t xml:space="preserve"> o por el correo electrónico.</w:t>
      </w:r>
    </w:p>
    <w:p w14:paraId="5C0F94CC" w14:textId="77777777" w:rsidR="00CF149F" w:rsidRPr="008816C4" w:rsidRDefault="00CF149F" w:rsidP="007B3CB0">
      <w:pPr>
        <w:pStyle w:val="Prrafodelista"/>
        <w:numPr>
          <w:ilvl w:val="0"/>
          <w:numId w:val="32"/>
        </w:numPr>
        <w:jc w:val="both"/>
        <w:rPr>
          <w:i/>
          <w:iCs/>
        </w:rPr>
      </w:pPr>
      <w:r w:rsidRPr="008816C4">
        <w:rPr>
          <w:i/>
          <w:iCs/>
        </w:rPr>
        <w:t>Porque la información llega al correo institucional y es suficiente.</w:t>
      </w:r>
    </w:p>
    <w:p w14:paraId="5CCC3A10" w14:textId="77777777" w:rsidR="00CF149F" w:rsidRPr="008816C4" w:rsidRDefault="00CF149F" w:rsidP="007B3CB0">
      <w:pPr>
        <w:pStyle w:val="Prrafodelista"/>
        <w:numPr>
          <w:ilvl w:val="0"/>
          <w:numId w:val="32"/>
        </w:numPr>
        <w:jc w:val="both"/>
        <w:rPr>
          <w:i/>
          <w:iCs/>
        </w:rPr>
      </w:pPr>
      <w:r w:rsidRPr="008816C4">
        <w:rPr>
          <w:i/>
          <w:iCs/>
        </w:rPr>
        <w:t>No todos los servidores tienen acceso a conectividad por medios virtuales.</w:t>
      </w:r>
    </w:p>
    <w:p w14:paraId="21DC5D7E" w14:textId="77777777" w:rsidR="00CF149F" w:rsidRPr="008816C4" w:rsidRDefault="00CF149F" w:rsidP="007B3CB0">
      <w:pPr>
        <w:pStyle w:val="Prrafodelista"/>
        <w:numPr>
          <w:ilvl w:val="0"/>
          <w:numId w:val="32"/>
        </w:numPr>
        <w:jc w:val="both"/>
        <w:rPr>
          <w:i/>
          <w:iCs/>
        </w:rPr>
      </w:pPr>
      <w:r w:rsidRPr="008816C4">
        <w:rPr>
          <w:i/>
          <w:iCs/>
        </w:rPr>
        <w:t>Porque reviso todos los días el correo institucional</w:t>
      </w:r>
    </w:p>
    <w:p w14:paraId="1DFB70E9" w14:textId="77777777" w:rsidR="00CF149F" w:rsidRPr="008816C4" w:rsidRDefault="00CF149F" w:rsidP="007B3CB0">
      <w:pPr>
        <w:pStyle w:val="Prrafodelista"/>
        <w:numPr>
          <w:ilvl w:val="0"/>
          <w:numId w:val="32"/>
        </w:numPr>
        <w:jc w:val="both"/>
        <w:rPr>
          <w:i/>
          <w:iCs/>
        </w:rPr>
      </w:pPr>
      <w:r w:rsidRPr="008816C4">
        <w:rPr>
          <w:i/>
          <w:iCs/>
        </w:rPr>
        <w:t>No me gusta el uso del WhatsApp para este tema.</w:t>
      </w:r>
    </w:p>
    <w:p w14:paraId="52274EB8" w14:textId="77777777" w:rsidR="00CF149F" w:rsidRPr="008816C4" w:rsidRDefault="00CF149F" w:rsidP="007B3CB0">
      <w:pPr>
        <w:pStyle w:val="Prrafodelista"/>
        <w:numPr>
          <w:ilvl w:val="0"/>
          <w:numId w:val="32"/>
        </w:numPr>
        <w:jc w:val="both"/>
        <w:rPr>
          <w:i/>
          <w:iCs/>
        </w:rPr>
      </w:pPr>
      <w:r w:rsidRPr="008816C4">
        <w:rPr>
          <w:i/>
          <w:iCs/>
        </w:rPr>
        <w:t>Me gusta recibir esta información por los medios institucionales</w:t>
      </w:r>
    </w:p>
    <w:p w14:paraId="4903CBE6" w14:textId="77777777" w:rsidR="00CF149F" w:rsidRPr="008816C4" w:rsidRDefault="00CF149F" w:rsidP="007B3CB0">
      <w:pPr>
        <w:pStyle w:val="Prrafodelista"/>
        <w:numPr>
          <w:ilvl w:val="0"/>
          <w:numId w:val="32"/>
        </w:numPr>
        <w:jc w:val="both"/>
        <w:rPr>
          <w:i/>
          <w:iCs/>
        </w:rPr>
      </w:pPr>
      <w:r w:rsidRPr="008816C4">
        <w:rPr>
          <w:i/>
          <w:iCs/>
        </w:rPr>
        <w:t>Es molesto e invasivo</w:t>
      </w:r>
    </w:p>
    <w:p w14:paraId="31B21557" w14:textId="77777777" w:rsidR="00CF149F" w:rsidRDefault="00CF149F" w:rsidP="00CF149F">
      <w:pPr>
        <w:jc w:val="both"/>
      </w:pPr>
    </w:p>
    <w:p w14:paraId="17E97BD5" w14:textId="77777777" w:rsidR="00CF149F" w:rsidRDefault="00CF149F" w:rsidP="00CF149F">
      <w:pPr>
        <w:jc w:val="both"/>
        <w:rPr>
          <w:b/>
          <w:bCs/>
        </w:rPr>
      </w:pPr>
      <w:r>
        <w:rPr>
          <w:b/>
          <w:bCs/>
        </w:rPr>
        <w:t xml:space="preserve">NIVEL DE </w:t>
      </w:r>
      <w:r w:rsidRPr="00D2322B">
        <w:rPr>
          <w:b/>
          <w:bCs/>
        </w:rPr>
        <w:t>SATISFACCIÓN DE LA CAJA DE COMPENSACIÓN FAMILIAR</w:t>
      </w:r>
    </w:p>
    <w:p w14:paraId="734049F5" w14:textId="77777777" w:rsidR="00CF149F" w:rsidRPr="00D2322B" w:rsidRDefault="00CF149F" w:rsidP="00CF149F">
      <w:pPr>
        <w:jc w:val="both"/>
        <w:rPr>
          <w:b/>
          <w:bCs/>
        </w:rPr>
      </w:pPr>
    </w:p>
    <w:p w14:paraId="046222F6" w14:textId="77777777" w:rsidR="00CF149F" w:rsidRDefault="00CF149F" w:rsidP="007B3CB0">
      <w:pPr>
        <w:pStyle w:val="Prrafodelista"/>
        <w:numPr>
          <w:ilvl w:val="0"/>
          <w:numId w:val="15"/>
        </w:numPr>
        <w:jc w:val="both"/>
        <w:rPr>
          <w:b/>
          <w:bCs/>
        </w:rPr>
      </w:pPr>
      <w:r w:rsidRPr="00005633">
        <w:rPr>
          <w:b/>
          <w:bCs/>
        </w:rPr>
        <w:t>Actualmente, ¿usted se encuentra satisfecho con los servicios prestados por la Caja de Compensación Familiar, Compensar?</w:t>
      </w:r>
    </w:p>
    <w:p w14:paraId="43E3DAA9" w14:textId="77777777" w:rsidR="00CF149F" w:rsidRDefault="00CF149F" w:rsidP="00CF149F">
      <w:pPr>
        <w:jc w:val="both"/>
        <w:rPr>
          <w:b/>
          <w:bCs/>
        </w:rPr>
      </w:pPr>
    </w:p>
    <w:p w14:paraId="17484E14" w14:textId="77777777" w:rsidR="00CF149F" w:rsidRPr="001D4853" w:rsidRDefault="00CF149F" w:rsidP="00CF149F">
      <w:pPr>
        <w:jc w:val="both"/>
        <w:rPr>
          <w:b/>
          <w:bCs/>
        </w:rPr>
      </w:pPr>
    </w:p>
    <w:tbl>
      <w:tblPr>
        <w:tblW w:w="0" w:type="auto"/>
        <w:tblLook w:val="04A0" w:firstRow="1" w:lastRow="0" w:firstColumn="1" w:lastColumn="0" w:noHBand="0" w:noVBand="1"/>
      </w:tblPr>
      <w:tblGrid>
        <w:gridCol w:w="4193"/>
        <w:gridCol w:w="3524"/>
        <w:gridCol w:w="1562"/>
      </w:tblGrid>
      <w:tr w:rsidR="00CF149F" w:rsidRPr="00934B33" w14:paraId="785A8B2E" w14:textId="77777777" w:rsidTr="008100C1">
        <w:trPr>
          <w:tblHeader/>
        </w:trPr>
        <w:tc>
          <w:tcPr>
            <w:tcW w:w="4193" w:type="dxa"/>
            <w:shd w:val="clear" w:color="auto" w:fill="F2F2F2" w:themeFill="background1" w:themeFillShade="F2"/>
          </w:tcPr>
          <w:p w14:paraId="4BE81015"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20BDE606"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302E3957" w14:textId="77777777" w:rsidR="00CF149F" w:rsidRPr="00934B33" w:rsidRDefault="00CF149F" w:rsidP="008100C1">
            <w:pPr>
              <w:jc w:val="center"/>
              <w:rPr>
                <w:b/>
                <w:bCs/>
              </w:rPr>
            </w:pPr>
            <w:r>
              <w:rPr>
                <w:b/>
                <w:bCs/>
              </w:rPr>
              <w:t xml:space="preserve">Convenciones </w:t>
            </w:r>
          </w:p>
        </w:tc>
      </w:tr>
      <w:tr w:rsidR="00CF149F" w14:paraId="25F22359" w14:textId="77777777" w:rsidTr="008100C1">
        <w:tc>
          <w:tcPr>
            <w:tcW w:w="4193" w:type="dxa"/>
          </w:tcPr>
          <w:p w14:paraId="449A55FA" w14:textId="77777777" w:rsidR="00CF149F" w:rsidRDefault="00CF149F" w:rsidP="008100C1">
            <w:pPr>
              <w:jc w:val="both"/>
            </w:pPr>
            <w:r>
              <w:t>Sí</w:t>
            </w:r>
          </w:p>
        </w:tc>
        <w:tc>
          <w:tcPr>
            <w:tcW w:w="3524" w:type="dxa"/>
          </w:tcPr>
          <w:p w14:paraId="6FE131CE" w14:textId="77777777" w:rsidR="00CF149F" w:rsidRDefault="00CF149F" w:rsidP="008100C1">
            <w:pPr>
              <w:jc w:val="right"/>
            </w:pPr>
            <w:r>
              <w:t>57</w:t>
            </w:r>
          </w:p>
        </w:tc>
        <w:tc>
          <w:tcPr>
            <w:tcW w:w="1337" w:type="dxa"/>
            <w:shd w:val="clear" w:color="auto" w:fill="9CC2E5" w:themeFill="accent1" w:themeFillTint="99"/>
          </w:tcPr>
          <w:p w14:paraId="2D40B1CF" w14:textId="77777777" w:rsidR="00CF149F" w:rsidRDefault="00CF149F" w:rsidP="008100C1">
            <w:pPr>
              <w:jc w:val="right"/>
            </w:pPr>
            <w:r>
              <w:t>70%</w:t>
            </w:r>
          </w:p>
        </w:tc>
      </w:tr>
      <w:tr w:rsidR="00CF149F" w14:paraId="0020B210" w14:textId="77777777" w:rsidTr="008100C1">
        <w:tc>
          <w:tcPr>
            <w:tcW w:w="4193" w:type="dxa"/>
          </w:tcPr>
          <w:p w14:paraId="5542DC4E" w14:textId="77777777" w:rsidR="00CF149F" w:rsidRDefault="00CF149F" w:rsidP="008100C1">
            <w:pPr>
              <w:jc w:val="both"/>
            </w:pPr>
            <w:r>
              <w:t xml:space="preserve">No </w:t>
            </w:r>
          </w:p>
        </w:tc>
        <w:tc>
          <w:tcPr>
            <w:tcW w:w="3524" w:type="dxa"/>
          </w:tcPr>
          <w:p w14:paraId="010A876A" w14:textId="77777777" w:rsidR="00CF149F" w:rsidRDefault="00CF149F" w:rsidP="008100C1">
            <w:pPr>
              <w:jc w:val="right"/>
            </w:pPr>
            <w:r>
              <w:t>25</w:t>
            </w:r>
          </w:p>
        </w:tc>
        <w:tc>
          <w:tcPr>
            <w:tcW w:w="1337" w:type="dxa"/>
            <w:shd w:val="clear" w:color="auto" w:fill="F4B083" w:themeFill="accent2" w:themeFillTint="99"/>
          </w:tcPr>
          <w:p w14:paraId="0BF99047" w14:textId="77777777" w:rsidR="00CF149F" w:rsidRDefault="00CF149F" w:rsidP="008100C1">
            <w:pPr>
              <w:jc w:val="right"/>
            </w:pPr>
            <w:r>
              <w:t>30%</w:t>
            </w:r>
          </w:p>
        </w:tc>
      </w:tr>
      <w:tr w:rsidR="00CF149F" w:rsidRPr="00934B33" w14:paraId="584C4604" w14:textId="77777777" w:rsidTr="008100C1">
        <w:tc>
          <w:tcPr>
            <w:tcW w:w="4193" w:type="dxa"/>
          </w:tcPr>
          <w:p w14:paraId="015BCC9F" w14:textId="77777777" w:rsidR="00CF149F" w:rsidRPr="00934B33" w:rsidRDefault="00CF149F" w:rsidP="008100C1">
            <w:pPr>
              <w:jc w:val="both"/>
              <w:rPr>
                <w:b/>
                <w:bCs/>
              </w:rPr>
            </w:pPr>
            <w:r w:rsidRPr="00934B33">
              <w:rPr>
                <w:b/>
                <w:bCs/>
              </w:rPr>
              <w:t xml:space="preserve">Total </w:t>
            </w:r>
          </w:p>
        </w:tc>
        <w:tc>
          <w:tcPr>
            <w:tcW w:w="3524" w:type="dxa"/>
          </w:tcPr>
          <w:p w14:paraId="39C59F75" w14:textId="77777777" w:rsidR="00CF149F" w:rsidRPr="00934B33" w:rsidRDefault="00CF149F" w:rsidP="008100C1">
            <w:pPr>
              <w:jc w:val="right"/>
              <w:rPr>
                <w:b/>
                <w:bCs/>
              </w:rPr>
            </w:pPr>
            <w:r>
              <w:rPr>
                <w:b/>
                <w:bCs/>
              </w:rPr>
              <w:t>83</w:t>
            </w:r>
          </w:p>
        </w:tc>
        <w:tc>
          <w:tcPr>
            <w:tcW w:w="1337" w:type="dxa"/>
          </w:tcPr>
          <w:p w14:paraId="6D8311BC" w14:textId="77777777" w:rsidR="00CF149F" w:rsidRPr="00934B33" w:rsidRDefault="00CF149F" w:rsidP="008100C1">
            <w:pPr>
              <w:jc w:val="right"/>
              <w:rPr>
                <w:b/>
                <w:bCs/>
              </w:rPr>
            </w:pPr>
            <w:r>
              <w:rPr>
                <w:b/>
                <w:bCs/>
              </w:rPr>
              <w:t>100%</w:t>
            </w:r>
          </w:p>
        </w:tc>
      </w:tr>
    </w:tbl>
    <w:p w14:paraId="0126F6E0" w14:textId="77777777" w:rsidR="00CF149F" w:rsidRPr="00983EEF" w:rsidRDefault="00CF149F" w:rsidP="00CF149F">
      <w:pPr>
        <w:jc w:val="both"/>
      </w:pPr>
    </w:p>
    <w:p w14:paraId="4ED9A6AC" w14:textId="77777777" w:rsidR="00CF149F" w:rsidRDefault="00CF149F" w:rsidP="00CF149F">
      <w:pPr>
        <w:jc w:val="center"/>
      </w:pPr>
      <w:r>
        <w:rPr>
          <w:noProof/>
        </w:rPr>
        <w:drawing>
          <wp:inline distT="0" distB="0" distL="0" distR="0" wp14:anchorId="1DB422B4" wp14:editId="22A426B7">
            <wp:extent cx="3999506" cy="25200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DBF047" w14:textId="77777777" w:rsidR="00CF149F" w:rsidRDefault="00CF149F" w:rsidP="00CF149F">
      <w:pPr>
        <w:jc w:val="both"/>
        <w:rPr>
          <w:b/>
          <w:bCs/>
        </w:rPr>
      </w:pPr>
      <w:r>
        <w:rPr>
          <w:b/>
          <w:bCs/>
        </w:rPr>
        <w:t xml:space="preserve">A las preguntas </w:t>
      </w:r>
      <w:r w:rsidRPr="00983EEF">
        <w:rPr>
          <w:b/>
          <w:bCs/>
        </w:rPr>
        <w:t xml:space="preserve">¿Por qué </w:t>
      </w:r>
      <w:r>
        <w:rPr>
          <w:b/>
          <w:bCs/>
        </w:rPr>
        <w:t xml:space="preserve">sí o </w:t>
      </w:r>
      <w:r w:rsidRPr="00983EEF">
        <w:rPr>
          <w:b/>
          <w:bCs/>
        </w:rPr>
        <w:t xml:space="preserve">no </w:t>
      </w:r>
      <w:r w:rsidRPr="00005633">
        <w:rPr>
          <w:b/>
          <w:bCs/>
        </w:rPr>
        <w:t>se encuentra satisfecho con los servicios prestados por la Caja de Compensación Familiar, Compensar</w:t>
      </w:r>
      <w:r w:rsidRPr="00983EEF">
        <w:rPr>
          <w:b/>
          <w:bCs/>
        </w:rPr>
        <w:t>?</w:t>
      </w:r>
      <w:r>
        <w:rPr>
          <w:b/>
          <w:bCs/>
        </w:rPr>
        <w:t xml:space="preserve"> Las respuestas fueron las siguientes: </w:t>
      </w:r>
    </w:p>
    <w:p w14:paraId="269D7FED" w14:textId="77777777" w:rsidR="00CF149F" w:rsidRDefault="00CF149F" w:rsidP="00CF149F">
      <w:pPr>
        <w:jc w:val="both"/>
        <w:rPr>
          <w:b/>
          <w:bCs/>
        </w:rPr>
      </w:pPr>
    </w:p>
    <w:tbl>
      <w:tblPr>
        <w:tblW w:w="0" w:type="auto"/>
        <w:tblLook w:val="04A0" w:firstRow="1" w:lastRow="0" w:firstColumn="1" w:lastColumn="0" w:noHBand="0" w:noVBand="1"/>
      </w:tblPr>
      <w:tblGrid>
        <w:gridCol w:w="4489"/>
        <w:gridCol w:w="4489"/>
      </w:tblGrid>
      <w:tr w:rsidR="00CF149F" w14:paraId="1F971415" w14:textId="77777777" w:rsidTr="008100C1">
        <w:trPr>
          <w:tblHeader/>
        </w:trPr>
        <w:tc>
          <w:tcPr>
            <w:tcW w:w="4489" w:type="dxa"/>
          </w:tcPr>
          <w:p w14:paraId="0341806B" w14:textId="77777777" w:rsidR="00CF149F" w:rsidRDefault="00CF149F" w:rsidP="008100C1">
            <w:pPr>
              <w:jc w:val="center"/>
              <w:rPr>
                <w:b/>
                <w:bCs/>
              </w:rPr>
            </w:pPr>
            <w:r>
              <w:rPr>
                <w:b/>
                <w:bCs/>
              </w:rPr>
              <w:t>Razones por las que está satisfecho</w:t>
            </w:r>
          </w:p>
        </w:tc>
        <w:tc>
          <w:tcPr>
            <w:tcW w:w="4489" w:type="dxa"/>
          </w:tcPr>
          <w:p w14:paraId="02E829C5" w14:textId="77777777" w:rsidR="00CF149F" w:rsidRDefault="00CF149F" w:rsidP="008100C1">
            <w:pPr>
              <w:jc w:val="center"/>
              <w:rPr>
                <w:b/>
                <w:bCs/>
              </w:rPr>
            </w:pPr>
            <w:r>
              <w:rPr>
                <w:b/>
                <w:bCs/>
              </w:rPr>
              <w:t>Razones por las que no está satisfecho</w:t>
            </w:r>
          </w:p>
        </w:tc>
      </w:tr>
      <w:tr w:rsidR="00CF149F" w:rsidRPr="008816C4" w14:paraId="17D16371" w14:textId="77777777" w:rsidTr="008100C1">
        <w:tc>
          <w:tcPr>
            <w:tcW w:w="4489" w:type="dxa"/>
          </w:tcPr>
          <w:p w14:paraId="01EA25DF" w14:textId="77777777" w:rsidR="00CF149F" w:rsidRPr="008816C4" w:rsidRDefault="00CF149F" w:rsidP="007B3CB0">
            <w:pPr>
              <w:pStyle w:val="Prrafodelista"/>
              <w:numPr>
                <w:ilvl w:val="0"/>
                <w:numId w:val="33"/>
              </w:numPr>
              <w:ind w:left="426"/>
              <w:jc w:val="both"/>
              <w:rPr>
                <w:i/>
                <w:iCs/>
              </w:rPr>
            </w:pPr>
            <w:r w:rsidRPr="008816C4">
              <w:rPr>
                <w:i/>
                <w:iCs/>
              </w:rPr>
              <w:t>Son suficientes para mis demandas</w:t>
            </w:r>
          </w:p>
          <w:p w14:paraId="0EBB8959" w14:textId="77777777" w:rsidR="00CF149F" w:rsidRPr="008816C4" w:rsidRDefault="00CF149F" w:rsidP="007B3CB0">
            <w:pPr>
              <w:pStyle w:val="Prrafodelista"/>
              <w:numPr>
                <w:ilvl w:val="0"/>
                <w:numId w:val="33"/>
              </w:numPr>
              <w:ind w:left="426"/>
              <w:jc w:val="both"/>
              <w:rPr>
                <w:i/>
                <w:iCs/>
              </w:rPr>
            </w:pPr>
            <w:r w:rsidRPr="008816C4">
              <w:rPr>
                <w:i/>
                <w:iCs/>
              </w:rPr>
              <w:t>Siempre satisfacen los servicios que me prestan</w:t>
            </w:r>
          </w:p>
          <w:p w14:paraId="4B90CAB0" w14:textId="77777777" w:rsidR="00CF149F" w:rsidRPr="008816C4" w:rsidRDefault="00CF149F" w:rsidP="007B3CB0">
            <w:pPr>
              <w:pStyle w:val="Prrafodelista"/>
              <w:numPr>
                <w:ilvl w:val="0"/>
                <w:numId w:val="33"/>
              </w:numPr>
              <w:ind w:left="426"/>
              <w:jc w:val="both"/>
              <w:rPr>
                <w:i/>
                <w:iCs/>
              </w:rPr>
            </w:pPr>
            <w:r w:rsidRPr="008816C4">
              <w:rPr>
                <w:i/>
                <w:iCs/>
              </w:rPr>
              <w:t>Porque el servicio es bueno.</w:t>
            </w:r>
          </w:p>
          <w:p w14:paraId="0CBCAAFE" w14:textId="77777777" w:rsidR="00CF149F" w:rsidRPr="008816C4" w:rsidRDefault="00CF149F" w:rsidP="007B3CB0">
            <w:pPr>
              <w:pStyle w:val="Prrafodelista"/>
              <w:numPr>
                <w:ilvl w:val="0"/>
                <w:numId w:val="33"/>
              </w:numPr>
              <w:ind w:left="426"/>
              <w:jc w:val="both"/>
              <w:rPr>
                <w:i/>
                <w:iCs/>
              </w:rPr>
            </w:pPr>
            <w:r w:rsidRPr="008816C4">
              <w:rPr>
                <w:i/>
                <w:iCs/>
              </w:rPr>
              <w:t>Han cumplido con lo que necesito</w:t>
            </w:r>
          </w:p>
          <w:p w14:paraId="3CF878B6" w14:textId="77777777" w:rsidR="00CF149F" w:rsidRPr="008816C4" w:rsidRDefault="00CF149F" w:rsidP="007B3CB0">
            <w:pPr>
              <w:pStyle w:val="Prrafodelista"/>
              <w:numPr>
                <w:ilvl w:val="0"/>
                <w:numId w:val="33"/>
              </w:numPr>
              <w:ind w:left="426"/>
              <w:jc w:val="both"/>
              <w:rPr>
                <w:i/>
                <w:iCs/>
              </w:rPr>
            </w:pPr>
            <w:r w:rsidRPr="008816C4">
              <w:rPr>
                <w:i/>
                <w:iCs/>
              </w:rPr>
              <w:t xml:space="preserve">Porque puede ir a pasear con la familia. </w:t>
            </w:r>
          </w:p>
          <w:p w14:paraId="233BBEED" w14:textId="77777777" w:rsidR="00CF149F" w:rsidRPr="008816C4" w:rsidRDefault="00CF149F" w:rsidP="007B3CB0">
            <w:pPr>
              <w:pStyle w:val="Prrafodelista"/>
              <w:numPr>
                <w:ilvl w:val="0"/>
                <w:numId w:val="33"/>
              </w:numPr>
              <w:ind w:left="426"/>
              <w:jc w:val="both"/>
              <w:rPr>
                <w:i/>
                <w:iCs/>
              </w:rPr>
            </w:pPr>
            <w:r w:rsidRPr="008816C4">
              <w:rPr>
                <w:i/>
                <w:iCs/>
              </w:rPr>
              <w:t>Buen servicio</w:t>
            </w:r>
          </w:p>
          <w:p w14:paraId="461857A6" w14:textId="77777777" w:rsidR="00CF149F" w:rsidRPr="008816C4" w:rsidRDefault="00CF149F" w:rsidP="007B3CB0">
            <w:pPr>
              <w:pStyle w:val="Prrafodelista"/>
              <w:numPr>
                <w:ilvl w:val="0"/>
                <w:numId w:val="33"/>
              </w:numPr>
              <w:ind w:left="426"/>
              <w:jc w:val="both"/>
              <w:rPr>
                <w:i/>
                <w:iCs/>
              </w:rPr>
            </w:pPr>
            <w:r w:rsidRPr="008816C4">
              <w:rPr>
                <w:i/>
                <w:iCs/>
              </w:rPr>
              <w:t>Porque obtengo beneficios</w:t>
            </w:r>
          </w:p>
          <w:p w14:paraId="2EE75512" w14:textId="77777777" w:rsidR="00CF149F" w:rsidRPr="008816C4" w:rsidRDefault="00CF149F" w:rsidP="007B3CB0">
            <w:pPr>
              <w:pStyle w:val="Prrafodelista"/>
              <w:numPr>
                <w:ilvl w:val="0"/>
                <w:numId w:val="33"/>
              </w:numPr>
              <w:ind w:left="426"/>
              <w:jc w:val="both"/>
              <w:rPr>
                <w:i/>
                <w:iCs/>
              </w:rPr>
            </w:pPr>
            <w:r w:rsidRPr="008816C4">
              <w:rPr>
                <w:i/>
                <w:iCs/>
              </w:rPr>
              <w:t>No tengo ninguna queja</w:t>
            </w:r>
          </w:p>
          <w:p w14:paraId="7BB75E3D" w14:textId="77777777" w:rsidR="00CF149F" w:rsidRPr="008816C4" w:rsidRDefault="00CF149F" w:rsidP="007B3CB0">
            <w:pPr>
              <w:pStyle w:val="Prrafodelista"/>
              <w:numPr>
                <w:ilvl w:val="0"/>
                <w:numId w:val="33"/>
              </w:numPr>
              <w:ind w:left="426"/>
              <w:jc w:val="both"/>
              <w:rPr>
                <w:i/>
                <w:iCs/>
              </w:rPr>
            </w:pPr>
            <w:r w:rsidRPr="008816C4">
              <w:rPr>
                <w:i/>
                <w:iCs/>
              </w:rPr>
              <w:t>Por su amplio portafolio y sus servicios</w:t>
            </w:r>
          </w:p>
          <w:p w14:paraId="44A74E09" w14:textId="77777777" w:rsidR="00CF149F" w:rsidRPr="008816C4" w:rsidRDefault="00CF149F" w:rsidP="007B3CB0">
            <w:pPr>
              <w:pStyle w:val="Prrafodelista"/>
              <w:numPr>
                <w:ilvl w:val="0"/>
                <w:numId w:val="33"/>
              </w:numPr>
              <w:ind w:left="426"/>
              <w:jc w:val="both"/>
              <w:rPr>
                <w:i/>
                <w:iCs/>
              </w:rPr>
            </w:pPr>
            <w:r w:rsidRPr="008816C4">
              <w:rPr>
                <w:i/>
                <w:iCs/>
              </w:rPr>
              <w:t>Es una buena caja de compensación</w:t>
            </w:r>
          </w:p>
          <w:p w14:paraId="61697D1E" w14:textId="77777777" w:rsidR="00CF149F" w:rsidRPr="008816C4" w:rsidRDefault="00CF149F" w:rsidP="007B3CB0">
            <w:pPr>
              <w:pStyle w:val="Prrafodelista"/>
              <w:numPr>
                <w:ilvl w:val="0"/>
                <w:numId w:val="33"/>
              </w:numPr>
              <w:ind w:left="426"/>
              <w:jc w:val="both"/>
              <w:rPr>
                <w:i/>
                <w:iCs/>
              </w:rPr>
            </w:pPr>
            <w:r w:rsidRPr="008816C4">
              <w:rPr>
                <w:i/>
                <w:iCs/>
              </w:rPr>
              <w:t>Están bien</w:t>
            </w:r>
          </w:p>
          <w:p w14:paraId="26F1DD8A" w14:textId="77777777" w:rsidR="00CF149F" w:rsidRPr="008816C4" w:rsidRDefault="00CF149F" w:rsidP="007B3CB0">
            <w:pPr>
              <w:pStyle w:val="Prrafodelista"/>
              <w:numPr>
                <w:ilvl w:val="0"/>
                <w:numId w:val="33"/>
              </w:numPr>
              <w:ind w:left="426"/>
              <w:jc w:val="both"/>
              <w:rPr>
                <w:i/>
                <w:iCs/>
              </w:rPr>
            </w:pPr>
            <w:r w:rsidRPr="008816C4">
              <w:rPr>
                <w:i/>
                <w:iCs/>
              </w:rPr>
              <w:t>Por la variedad de servicios y satisfacción personal y familiar.</w:t>
            </w:r>
          </w:p>
          <w:p w14:paraId="27CCB15B" w14:textId="77777777" w:rsidR="00CF149F" w:rsidRPr="008816C4" w:rsidRDefault="00CF149F" w:rsidP="007B3CB0">
            <w:pPr>
              <w:pStyle w:val="Prrafodelista"/>
              <w:numPr>
                <w:ilvl w:val="0"/>
                <w:numId w:val="33"/>
              </w:numPr>
              <w:ind w:left="426"/>
              <w:jc w:val="both"/>
              <w:rPr>
                <w:i/>
                <w:iCs/>
              </w:rPr>
            </w:pPr>
            <w:r w:rsidRPr="008816C4">
              <w:rPr>
                <w:i/>
                <w:iCs/>
              </w:rPr>
              <w:t>Prestan el servicio que se requiere</w:t>
            </w:r>
          </w:p>
          <w:p w14:paraId="72BCA8B4" w14:textId="77777777" w:rsidR="00CF149F" w:rsidRPr="008816C4" w:rsidRDefault="00CF149F" w:rsidP="007B3CB0">
            <w:pPr>
              <w:pStyle w:val="Prrafodelista"/>
              <w:numPr>
                <w:ilvl w:val="0"/>
                <w:numId w:val="33"/>
              </w:numPr>
              <w:ind w:left="426"/>
              <w:jc w:val="both"/>
              <w:rPr>
                <w:i/>
                <w:iCs/>
              </w:rPr>
            </w:pPr>
            <w:r w:rsidRPr="008816C4">
              <w:rPr>
                <w:i/>
                <w:iCs/>
              </w:rPr>
              <w:t>No se ha presentado inconveniente con la caja compensar</w:t>
            </w:r>
          </w:p>
          <w:p w14:paraId="4AA0E784" w14:textId="77777777" w:rsidR="00CF149F" w:rsidRPr="008816C4" w:rsidRDefault="00CF149F" w:rsidP="007B3CB0">
            <w:pPr>
              <w:pStyle w:val="Prrafodelista"/>
              <w:numPr>
                <w:ilvl w:val="0"/>
                <w:numId w:val="33"/>
              </w:numPr>
              <w:ind w:left="426"/>
              <w:jc w:val="both"/>
              <w:rPr>
                <w:i/>
                <w:iCs/>
              </w:rPr>
            </w:pPr>
            <w:r w:rsidRPr="008816C4">
              <w:rPr>
                <w:i/>
                <w:iCs/>
              </w:rPr>
              <w:t>Brindan los servicios necesarios y también la información oportuna</w:t>
            </w:r>
          </w:p>
          <w:p w14:paraId="19DEA2F9" w14:textId="77777777" w:rsidR="00CF149F" w:rsidRPr="008816C4" w:rsidRDefault="00CF149F" w:rsidP="007B3CB0">
            <w:pPr>
              <w:pStyle w:val="Prrafodelista"/>
              <w:numPr>
                <w:ilvl w:val="0"/>
                <w:numId w:val="33"/>
              </w:numPr>
              <w:ind w:left="426"/>
              <w:jc w:val="both"/>
              <w:rPr>
                <w:i/>
                <w:iCs/>
              </w:rPr>
            </w:pPr>
            <w:r w:rsidRPr="008816C4">
              <w:rPr>
                <w:i/>
                <w:iCs/>
              </w:rPr>
              <w:t>Ha cumplido con mis expectativas de apoyo</w:t>
            </w:r>
          </w:p>
          <w:p w14:paraId="0D1EF324" w14:textId="77777777" w:rsidR="00CF149F" w:rsidRPr="008816C4" w:rsidRDefault="00CF149F" w:rsidP="007B3CB0">
            <w:pPr>
              <w:pStyle w:val="Prrafodelista"/>
              <w:numPr>
                <w:ilvl w:val="0"/>
                <w:numId w:val="33"/>
              </w:numPr>
              <w:ind w:left="426"/>
              <w:jc w:val="both"/>
              <w:rPr>
                <w:i/>
                <w:iCs/>
              </w:rPr>
            </w:pPr>
            <w:r w:rsidRPr="008816C4">
              <w:rPr>
                <w:i/>
                <w:iCs/>
              </w:rPr>
              <w:t>Las sedes son modernas y agradables y una queda cerca a mi casa</w:t>
            </w:r>
          </w:p>
          <w:p w14:paraId="776266E5" w14:textId="77777777" w:rsidR="00CF149F" w:rsidRPr="008816C4" w:rsidRDefault="00CF149F" w:rsidP="007B3CB0">
            <w:pPr>
              <w:pStyle w:val="Prrafodelista"/>
              <w:numPr>
                <w:ilvl w:val="0"/>
                <w:numId w:val="33"/>
              </w:numPr>
              <w:ind w:left="426"/>
              <w:jc w:val="both"/>
              <w:rPr>
                <w:i/>
                <w:iCs/>
              </w:rPr>
            </w:pPr>
            <w:r w:rsidRPr="008816C4">
              <w:rPr>
                <w:i/>
                <w:iCs/>
              </w:rPr>
              <w:lastRenderedPageBreak/>
              <w:t>Es una entidad sólida, maneja excelente infraestructura, el personal es muy presto y gentil</w:t>
            </w:r>
          </w:p>
          <w:p w14:paraId="15124F96" w14:textId="77777777" w:rsidR="00CF149F" w:rsidRPr="008816C4" w:rsidRDefault="00CF149F" w:rsidP="007B3CB0">
            <w:pPr>
              <w:pStyle w:val="Prrafodelista"/>
              <w:numPr>
                <w:ilvl w:val="0"/>
                <w:numId w:val="33"/>
              </w:numPr>
              <w:ind w:left="426"/>
              <w:jc w:val="both"/>
              <w:rPr>
                <w:b/>
                <w:bCs/>
                <w:i/>
                <w:iCs/>
              </w:rPr>
            </w:pPr>
            <w:r w:rsidRPr="008816C4">
              <w:rPr>
                <w:i/>
                <w:iCs/>
              </w:rPr>
              <w:t>No soy asidua usuaria, pero he oído buenos comentarios</w:t>
            </w:r>
          </w:p>
        </w:tc>
        <w:tc>
          <w:tcPr>
            <w:tcW w:w="4489" w:type="dxa"/>
          </w:tcPr>
          <w:p w14:paraId="7A83F2A6" w14:textId="77777777" w:rsidR="00CF149F" w:rsidRPr="008816C4" w:rsidRDefault="00CF149F" w:rsidP="007B3CB0">
            <w:pPr>
              <w:pStyle w:val="Prrafodelista"/>
              <w:numPr>
                <w:ilvl w:val="0"/>
                <w:numId w:val="33"/>
              </w:numPr>
              <w:ind w:left="469"/>
              <w:jc w:val="both"/>
              <w:rPr>
                <w:i/>
                <w:iCs/>
              </w:rPr>
            </w:pPr>
            <w:r w:rsidRPr="008816C4">
              <w:rPr>
                <w:i/>
                <w:iCs/>
              </w:rPr>
              <w:lastRenderedPageBreak/>
              <w:t>Tengo la percepción de que es mejor el servicio que presta Colsubsidio a sus afiliados</w:t>
            </w:r>
          </w:p>
          <w:p w14:paraId="3300BD3F" w14:textId="77777777" w:rsidR="00CF149F" w:rsidRPr="008816C4" w:rsidRDefault="00CF149F" w:rsidP="007B3CB0">
            <w:pPr>
              <w:pStyle w:val="Prrafodelista"/>
              <w:numPr>
                <w:ilvl w:val="0"/>
                <w:numId w:val="33"/>
              </w:numPr>
              <w:ind w:left="469"/>
              <w:jc w:val="both"/>
              <w:rPr>
                <w:i/>
                <w:iCs/>
              </w:rPr>
            </w:pPr>
            <w:r w:rsidRPr="008816C4">
              <w:rPr>
                <w:i/>
                <w:iCs/>
              </w:rPr>
              <w:t>Caro</w:t>
            </w:r>
          </w:p>
          <w:p w14:paraId="3E68E5F0" w14:textId="77777777" w:rsidR="00CF149F" w:rsidRPr="008816C4" w:rsidRDefault="00CF149F" w:rsidP="007B3CB0">
            <w:pPr>
              <w:pStyle w:val="Prrafodelista"/>
              <w:numPr>
                <w:ilvl w:val="0"/>
                <w:numId w:val="33"/>
              </w:numPr>
              <w:ind w:left="469"/>
              <w:jc w:val="both"/>
              <w:rPr>
                <w:i/>
                <w:iCs/>
              </w:rPr>
            </w:pPr>
            <w:r w:rsidRPr="008816C4">
              <w:rPr>
                <w:i/>
                <w:iCs/>
              </w:rPr>
              <w:t>No he participado en las actividades</w:t>
            </w:r>
          </w:p>
          <w:p w14:paraId="594A1009" w14:textId="77777777" w:rsidR="00CF149F" w:rsidRPr="008816C4" w:rsidRDefault="00CF149F" w:rsidP="007B3CB0">
            <w:pPr>
              <w:pStyle w:val="Prrafodelista"/>
              <w:numPr>
                <w:ilvl w:val="0"/>
                <w:numId w:val="33"/>
              </w:numPr>
              <w:ind w:left="469"/>
              <w:jc w:val="both"/>
              <w:rPr>
                <w:i/>
                <w:iCs/>
              </w:rPr>
            </w:pPr>
            <w:r w:rsidRPr="008816C4">
              <w:rPr>
                <w:i/>
                <w:iCs/>
              </w:rPr>
              <w:t>No tiene convenios para descuentos para los beneficiarios</w:t>
            </w:r>
          </w:p>
          <w:p w14:paraId="09562009" w14:textId="77777777" w:rsidR="00CF149F" w:rsidRPr="008816C4" w:rsidRDefault="00CF149F" w:rsidP="007B3CB0">
            <w:pPr>
              <w:pStyle w:val="Prrafodelista"/>
              <w:numPr>
                <w:ilvl w:val="0"/>
                <w:numId w:val="33"/>
              </w:numPr>
              <w:ind w:left="469"/>
              <w:jc w:val="both"/>
              <w:rPr>
                <w:i/>
                <w:iCs/>
              </w:rPr>
            </w:pPr>
            <w:r w:rsidRPr="008816C4">
              <w:rPr>
                <w:i/>
                <w:iCs/>
              </w:rPr>
              <w:t xml:space="preserve">Porque nunca me entero o falta de información </w:t>
            </w:r>
          </w:p>
          <w:p w14:paraId="4817A8EC" w14:textId="77777777" w:rsidR="00CF149F" w:rsidRPr="008816C4" w:rsidRDefault="00CF149F" w:rsidP="007B3CB0">
            <w:pPr>
              <w:pStyle w:val="Prrafodelista"/>
              <w:numPr>
                <w:ilvl w:val="0"/>
                <w:numId w:val="33"/>
              </w:numPr>
              <w:ind w:left="469"/>
              <w:jc w:val="both"/>
              <w:rPr>
                <w:i/>
                <w:iCs/>
              </w:rPr>
            </w:pPr>
            <w:r w:rsidRPr="008816C4">
              <w:rPr>
                <w:i/>
                <w:iCs/>
              </w:rPr>
              <w:t>Para categoría C no hay mayores facilidades. El trato es como si fuera un particular, ajeno a  Compensar.</w:t>
            </w:r>
          </w:p>
          <w:p w14:paraId="4EB853A7" w14:textId="77777777" w:rsidR="00CF149F" w:rsidRPr="008816C4" w:rsidRDefault="00CF149F" w:rsidP="007B3CB0">
            <w:pPr>
              <w:pStyle w:val="Prrafodelista"/>
              <w:numPr>
                <w:ilvl w:val="0"/>
                <w:numId w:val="33"/>
              </w:numPr>
              <w:ind w:left="469"/>
              <w:jc w:val="both"/>
              <w:rPr>
                <w:i/>
                <w:iCs/>
              </w:rPr>
            </w:pPr>
            <w:r w:rsidRPr="008816C4">
              <w:rPr>
                <w:i/>
                <w:iCs/>
              </w:rPr>
              <w:t>No los uso</w:t>
            </w:r>
          </w:p>
          <w:p w14:paraId="106E196B" w14:textId="77777777" w:rsidR="00CF149F" w:rsidRPr="008816C4" w:rsidRDefault="00CF149F" w:rsidP="007B3CB0">
            <w:pPr>
              <w:pStyle w:val="Prrafodelista"/>
              <w:numPr>
                <w:ilvl w:val="0"/>
                <w:numId w:val="33"/>
              </w:numPr>
              <w:ind w:left="469"/>
              <w:jc w:val="both"/>
              <w:rPr>
                <w:i/>
                <w:iCs/>
              </w:rPr>
            </w:pPr>
            <w:r w:rsidRPr="008816C4">
              <w:rPr>
                <w:i/>
                <w:iCs/>
              </w:rPr>
              <w:t xml:space="preserve">Falta que adecuen una oficina o cubículo en la sede de Compensar Chía donde reciban toda clase de documentación de la caja de compensación Compensar con respecto del Plan </w:t>
            </w:r>
            <w:proofErr w:type="spellStart"/>
            <w:r w:rsidRPr="008816C4">
              <w:rPr>
                <w:i/>
                <w:iCs/>
              </w:rPr>
              <w:t>POS</w:t>
            </w:r>
            <w:proofErr w:type="spellEnd"/>
            <w:r w:rsidRPr="008816C4">
              <w:rPr>
                <w:i/>
                <w:iCs/>
              </w:rPr>
              <w:t xml:space="preserve"> sin necesidad de desplazarse a Bogotá por costos de transporte y tiempo</w:t>
            </w:r>
          </w:p>
          <w:p w14:paraId="6AD1D8FD" w14:textId="77777777" w:rsidR="00CF149F" w:rsidRPr="008816C4" w:rsidRDefault="00CF149F" w:rsidP="007B3CB0">
            <w:pPr>
              <w:pStyle w:val="Prrafodelista"/>
              <w:numPr>
                <w:ilvl w:val="0"/>
                <w:numId w:val="33"/>
              </w:numPr>
              <w:ind w:left="469"/>
              <w:jc w:val="both"/>
              <w:rPr>
                <w:i/>
                <w:iCs/>
              </w:rPr>
            </w:pPr>
            <w:r w:rsidRPr="008816C4">
              <w:rPr>
                <w:i/>
                <w:iCs/>
              </w:rPr>
              <w:t>Compensar perdió su horizonte, cobra hasta por respirar, se perdió muchos beneficios y los servíos que ofrecen son muy costosos</w:t>
            </w:r>
          </w:p>
          <w:p w14:paraId="0F7E47D1" w14:textId="77777777" w:rsidR="00CF149F" w:rsidRPr="008816C4" w:rsidRDefault="00CF149F" w:rsidP="007B3CB0">
            <w:pPr>
              <w:pStyle w:val="Prrafodelista"/>
              <w:numPr>
                <w:ilvl w:val="0"/>
                <w:numId w:val="33"/>
              </w:numPr>
              <w:ind w:left="469"/>
              <w:jc w:val="both"/>
              <w:rPr>
                <w:i/>
                <w:iCs/>
              </w:rPr>
            </w:pPr>
            <w:r w:rsidRPr="008816C4">
              <w:rPr>
                <w:i/>
                <w:iCs/>
              </w:rPr>
              <w:lastRenderedPageBreak/>
              <w:t>No envían casi información, es costoso los planes vacacionales</w:t>
            </w:r>
          </w:p>
          <w:p w14:paraId="7A95D199" w14:textId="77777777" w:rsidR="00CF149F" w:rsidRPr="008816C4" w:rsidRDefault="00CF149F" w:rsidP="007B3CB0">
            <w:pPr>
              <w:pStyle w:val="Prrafodelista"/>
              <w:numPr>
                <w:ilvl w:val="0"/>
                <w:numId w:val="33"/>
              </w:numPr>
              <w:ind w:left="469"/>
              <w:jc w:val="both"/>
              <w:rPr>
                <w:i/>
                <w:iCs/>
              </w:rPr>
            </w:pPr>
            <w:r w:rsidRPr="008816C4">
              <w:rPr>
                <w:i/>
                <w:iCs/>
              </w:rPr>
              <w:t>faltan más beneficios. como, por ejemplo. descuentos en supermercados. y en el comercio.</w:t>
            </w:r>
          </w:p>
          <w:p w14:paraId="6096CF05" w14:textId="77777777" w:rsidR="00CF149F" w:rsidRPr="008816C4" w:rsidRDefault="00CF149F" w:rsidP="007B3CB0">
            <w:pPr>
              <w:pStyle w:val="Prrafodelista"/>
              <w:numPr>
                <w:ilvl w:val="0"/>
                <w:numId w:val="33"/>
              </w:numPr>
              <w:ind w:left="469"/>
              <w:jc w:val="both"/>
              <w:rPr>
                <w:i/>
                <w:iCs/>
              </w:rPr>
            </w:pPr>
            <w:r w:rsidRPr="008816C4">
              <w:rPr>
                <w:i/>
                <w:iCs/>
              </w:rPr>
              <w:t>Compensar tiene excelentes instalaciones y muchos otros beneficios, pero sus tarifas con muy altas.</w:t>
            </w:r>
          </w:p>
          <w:p w14:paraId="1490D726" w14:textId="77777777" w:rsidR="00CF149F" w:rsidRPr="008816C4" w:rsidRDefault="00CF149F" w:rsidP="007B3CB0">
            <w:pPr>
              <w:pStyle w:val="Prrafodelista"/>
              <w:numPr>
                <w:ilvl w:val="0"/>
                <w:numId w:val="33"/>
              </w:numPr>
              <w:ind w:left="469"/>
              <w:jc w:val="both"/>
              <w:rPr>
                <w:i/>
                <w:iCs/>
              </w:rPr>
            </w:pPr>
            <w:r w:rsidRPr="008816C4">
              <w:rPr>
                <w:i/>
                <w:iCs/>
              </w:rPr>
              <w:t>No es fácil tener información y orientación en los canales de la supuesta atención que cuenta la caja.</w:t>
            </w:r>
          </w:p>
          <w:p w14:paraId="139A889A" w14:textId="77777777" w:rsidR="00CF149F" w:rsidRPr="008816C4" w:rsidRDefault="00CF149F" w:rsidP="007B3CB0">
            <w:pPr>
              <w:pStyle w:val="Prrafodelista"/>
              <w:numPr>
                <w:ilvl w:val="0"/>
                <w:numId w:val="33"/>
              </w:numPr>
              <w:ind w:left="469"/>
              <w:jc w:val="both"/>
              <w:rPr>
                <w:i/>
                <w:iCs/>
              </w:rPr>
            </w:pPr>
            <w:r w:rsidRPr="008816C4">
              <w:rPr>
                <w:i/>
                <w:iCs/>
              </w:rPr>
              <w:t>No encuentro alternativas satisfactorias, interesantes virtuales que suplan las ventajas que tenía en presencialidad.</w:t>
            </w:r>
          </w:p>
          <w:p w14:paraId="2A772D79" w14:textId="77777777" w:rsidR="00CF149F" w:rsidRPr="008816C4" w:rsidRDefault="00CF149F" w:rsidP="007B3CB0">
            <w:pPr>
              <w:pStyle w:val="Prrafodelista"/>
              <w:numPr>
                <w:ilvl w:val="0"/>
                <w:numId w:val="33"/>
              </w:numPr>
              <w:ind w:left="469"/>
              <w:jc w:val="both"/>
              <w:rPr>
                <w:i/>
                <w:iCs/>
              </w:rPr>
            </w:pPr>
            <w:r w:rsidRPr="008816C4">
              <w:rPr>
                <w:i/>
                <w:iCs/>
              </w:rPr>
              <w:t>Casi no se ven beneficios reales por parte de la caja.</w:t>
            </w:r>
          </w:p>
          <w:p w14:paraId="39185745" w14:textId="77777777" w:rsidR="00CF149F" w:rsidRPr="008816C4" w:rsidRDefault="00CF149F" w:rsidP="007B3CB0">
            <w:pPr>
              <w:pStyle w:val="Prrafodelista"/>
              <w:numPr>
                <w:ilvl w:val="0"/>
                <w:numId w:val="33"/>
              </w:numPr>
              <w:ind w:left="469"/>
              <w:jc w:val="both"/>
              <w:rPr>
                <w:i/>
                <w:iCs/>
              </w:rPr>
            </w:pPr>
            <w:r w:rsidRPr="008816C4">
              <w:rPr>
                <w:i/>
                <w:iCs/>
              </w:rPr>
              <w:t>No me dio opción, de no opinar, ya que no he utilizado los servicios de Compensar y por tal motivo no tengo autoridad para afirmar si estoy satisfecha o no.</w:t>
            </w:r>
          </w:p>
          <w:p w14:paraId="75D8C383" w14:textId="77777777" w:rsidR="00CF149F" w:rsidRPr="008816C4" w:rsidRDefault="00CF149F" w:rsidP="007B3CB0">
            <w:pPr>
              <w:pStyle w:val="Prrafodelista"/>
              <w:numPr>
                <w:ilvl w:val="0"/>
                <w:numId w:val="33"/>
              </w:numPr>
              <w:ind w:left="469"/>
              <w:jc w:val="both"/>
              <w:rPr>
                <w:b/>
                <w:bCs/>
                <w:i/>
                <w:iCs/>
              </w:rPr>
            </w:pPr>
            <w:r w:rsidRPr="008816C4">
              <w:rPr>
                <w:i/>
                <w:iCs/>
              </w:rPr>
              <w:t>No es muy atractivo en su portafolio</w:t>
            </w:r>
          </w:p>
        </w:tc>
      </w:tr>
    </w:tbl>
    <w:p w14:paraId="56E09A6D" w14:textId="77777777" w:rsidR="00CF149F" w:rsidRDefault="00CF149F" w:rsidP="00CF149F">
      <w:pPr>
        <w:jc w:val="both"/>
        <w:rPr>
          <w:b/>
          <w:bCs/>
        </w:rPr>
      </w:pPr>
    </w:p>
    <w:p w14:paraId="0191202B" w14:textId="77777777" w:rsidR="00CF149F" w:rsidRDefault="00CF149F" w:rsidP="007B3CB0">
      <w:pPr>
        <w:pStyle w:val="Prrafodelista"/>
        <w:numPr>
          <w:ilvl w:val="0"/>
          <w:numId w:val="15"/>
        </w:numPr>
        <w:jc w:val="both"/>
        <w:rPr>
          <w:b/>
          <w:bCs/>
        </w:rPr>
      </w:pPr>
      <w:r w:rsidRPr="0032795F">
        <w:rPr>
          <w:b/>
          <w:bCs/>
        </w:rPr>
        <w:t>Si pudiera cambiar, ¿Qué caja de compensación familiar escogería?</w:t>
      </w:r>
    </w:p>
    <w:p w14:paraId="378BB98F" w14:textId="77777777" w:rsidR="00CF149F" w:rsidRPr="001D4853" w:rsidRDefault="00CF149F" w:rsidP="00CF149F">
      <w:pPr>
        <w:jc w:val="both"/>
        <w:rPr>
          <w:b/>
          <w:bCs/>
        </w:rPr>
      </w:pPr>
    </w:p>
    <w:tbl>
      <w:tblPr>
        <w:tblW w:w="0" w:type="auto"/>
        <w:tblLook w:val="04A0" w:firstRow="1" w:lastRow="0" w:firstColumn="1" w:lastColumn="0" w:noHBand="0" w:noVBand="1"/>
      </w:tblPr>
      <w:tblGrid>
        <w:gridCol w:w="4193"/>
        <w:gridCol w:w="3524"/>
        <w:gridCol w:w="1562"/>
      </w:tblGrid>
      <w:tr w:rsidR="00CF149F" w:rsidRPr="00934B33" w14:paraId="28B1018E" w14:textId="77777777" w:rsidTr="008100C1">
        <w:trPr>
          <w:tblHeader/>
        </w:trPr>
        <w:tc>
          <w:tcPr>
            <w:tcW w:w="4193" w:type="dxa"/>
            <w:shd w:val="clear" w:color="auto" w:fill="F2F2F2" w:themeFill="background1" w:themeFillShade="F2"/>
          </w:tcPr>
          <w:p w14:paraId="065A75AD" w14:textId="77777777" w:rsidR="00CF149F" w:rsidRPr="00934B33" w:rsidRDefault="00CF149F" w:rsidP="008100C1">
            <w:pPr>
              <w:jc w:val="center"/>
              <w:rPr>
                <w:b/>
                <w:bCs/>
              </w:rPr>
            </w:pPr>
            <w:r>
              <w:rPr>
                <w:b/>
                <w:bCs/>
              </w:rPr>
              <w:t>Respuesta</w:t>
            </w:r>
          </w:p>
        </w:tc>
        <w:tc>
          <w:tcPr>
            <w:tcW w:w="3524" w:type="dxa"/>
            <w:shd w:val="clear" w:color="auto" w:fill="F2F2F2" w:themeFill="background1" w:themeFillShade="F2"/>
          </w:tcPr>
          <w:p w14:paraId="57611ACE" w14:textId="77777777" w:rsidR="00CF149F" w:rsidRPr="00934B33" w:rsidRDefault="00CF149F" w:rsidP="008100C1">
            <w:pPr>
              <w:jc w:val="center"/>
              <w:rPr>
                <w:b/>
                <w:bCs/>
              </w:rPr>
            </w:pPr>
            <w:r w:rsidRPr="00934B33">
              <w:rPr>
                <w:b/>
                <w:bCs/>
              </w:rPr>
              <w:t>Número de funcionarios</w:t>
            </w:r>
          </w:p>
        </w:tc>
        <w:tc>
          <w:tcPr>
            <w:tcW w:w="1337" w:type="dxa"/>
            <w:shd w:val="clear" w:color="auto" w:fill="F2F2F2" w:themeFill="background1" w:themeFillShade="F2"/>
          </w:tcPr>
          <w:p w14:paraId="434E2A13" w14:textId="77777777" w:rsidR="00CF149F" w:rsidRPr="00934B33" w:rsidRDefault="00CF149F" w:rsidP="008100C1">
            <w:pPr>
              <w:jc w:val="center"/>
              <w:rPr>
                <w:b/>
                <w:bCs/>
              </w:rPr>
            </w:pPr>
            <w:r>
              <w:rPr>
                <w:b/>
                <w:bCs/>
              </w:rPr>
              <w:t xml:space="preserve">Convenciones </w:t>
            </w:r>
          </w:p>
        </w:tc>
      </w:tr>
      <w:tr w:rsidR="00CF149F" w14:paraId="3F746BEA" w14:textId="77777777" w:rsidTr="008100C1">
        <w:tc>
          <w:tcPr>
            <w:tcW w:w="4193" w:type="dxa"/>
          </w:tcPr>
          <w:p w14:paraId="29957895" w14:textId="77777777" w:rsidR="00CF149F" w:rsidRDefault="00CF149F" w:rsidP="008100C1">
            <w:pPr>
              <w:jc w:val="both"/>
            </w:pPr>
            <w:r>
              <w:t>Colsubsidio</w:t>
            </w:r>
          </w:p>
        </w:tc>
        <w:tc>
          <w:tcPr>
            <w:tcW w:w="3524" w:type="dxa"/>
          </w:tcPr>
          <w:p w14:paraId="663FB75B" w14:textId="77777777" w:rsidR="00CF149F" w:rsidRDefault="00CF149F" w:rsidP="008100C1">
            <w:pPr>
              <w:jc w:val="right"/>
            </w:pPr>
            <w:r>
              <w:t>28</w:t>
            </w:r>
          </w:p>
        </w:tc>
        <w:tc>
          <w:tcPr>
            <w:tcW w:w="1337" w:type="dxa"/>
            <w:shd w:val="clear" w:color="auto" w:fill="9CC2E5" w:themeFill="accent1" w:themeFillTint="99"/>
          </w:tcPr>
          <w:p w14:paraId="356A05FC" w14:textId="77777777" w:rsidR="00CF149F" w:rsidRDefault="00CF149F" w:rsidP="008100C1">
            <w:pPr>
              <w:jc w:val="right"/>
            </w:pPr>
            <w:r>
              <w:t>34%</w:t>
            </w:r>
          </w:p>
        </w:tc>
      </w:tr>
      <w:tr w:rsidR="00CF149F" w14:paraId="31F07F59" w14:textId="77777777" w:rsidTr="008100C1">
        <w:tc>
          <w:tcPr>
            <w:tcW w:w="4193" w:type="dxa"/>
          </w:tcPr>
          <w:p w14:paraId="705CC1E7" w14:textId="77777777" w:rsidR="00CF149F" w:rsidRDefault="00CF149F" w:rsidP="008100C1">
            <w:pPr>
              <w:jc w:val="both"/>
            </w:pPr>
            <w:r>
              <w:t xml:space="preserve">Cafam </w:t>
            </w:r>
          </w:p>
        </w:tc>
        <w:tc>
          <w:tcPr>
            <w:tcW w:w="3524" w:type="dxa"/>
          </w:tcPr>
          <w:p w14:paraId="3187A937" w14:textId="77777777" w:rsidR="00CF149F" w:rsidRDefault="00CF149F" w:rsidP="008100C1">
            <w:pPr>
              <w:jc w:val="right"/>
            </w:pPr>
            <w:r>
              <w:t>17</w:t>
            </w:r>
          </w:p>
        </w:tc>
        <w:tc>
          <w:tcPr>
            <w:tcW w:w="1337" w:type="dxa"/>
            <w:shd w:val="clear" w:color="auto" w:fill="F4B083" w:themeFill="accent2" w:themeFillTint="99"/>
          </w:tcPr>
          <w:p w14:paraId="3C7364D8" w14:textId="77777777" w:rsidR="00CF149F" w:rsidRDefault="00CF149F" w:rsidP="008100C1">
            <w:pPr>
              <w:jc w:val="right"/>
            </w:pPr>
            <w:r>
              <w:t>31%</w:t>
            </w:r>
          </w:p>
        </w:tc>
      </w:tr>
      <w:tr w:rsidR="00CF149F" w14:paraId="4CD9195B" w14:textId="77777777" w:rsidTr="008100C1">
        <w:tc>
          <w:tcPr>
            <w:tcW w:w="4193" w:type="dxa"/>
          </w:tcPr>
          <w:p w14:paraId="72523ABE" w14:textId="77777777" w:rsidR="00CF149F" w:rsidRDefault="00CF149F" w:rsidP="008100C1">
            <w:pPr>
              <w:jc w:val="both"/>
            </w:pPr>
            <w:r>
              <w:t>Otras</w:t>
            </w:r>
          </w:p>
        </w:tc>
        <w:tc>
          <w:tcPr>
            <w:tcW w:w="3524" w:type="dxa"/>
          </w:tcPr>
          <w:p w14:paraId="57A47AD1" w14:textId="77777777" w:rsidR="00CF149F" w:rsidRDefault="00CF149F" w:rsidP="008100C1">
            <w:pPr>
              <w:jc w:val="right"/>
            </w:pPr>
            <w:r>
              <w:t>29</w:t>
            </w:r>
          </w:p>
        </w:tc>
        <w:tc>
          <w:tcPr>
            <w:tcW w:w="1337" w:type="dxa"/>
            <w:shd w:val="clear" w:color="auto" w:fill="E7E6E6" w:themeFill="background2"/>
          </w:tcPr>
          <w:p w14:paraId="5C087E10" w14:textId="77777777" w:rsidR="00CF149F" w:rsidRDefault="00CF149F" w:rsidP="008100C1">
            <w:pPr>
              <w:jc w:val="right"/>
            </w:pPr>
            <w:r>
              <w:t>35%</w:t>
            </w:r>
          </w:p>
        </w:tc>
      </w:tr>
      <w:tr w:rsidR="00CF149F" w:rsidRPr="00934B33" w14:paraId="2E655F16" w14:textId="77777777" w:rsidTr="008100C1">
        <w:tc>
          <w:tcPr>
            <w:tcW w:w="4193" w:type="dxa"/>
          </w:tcPr>
          <w:p w14:paraId="3FAEA754" w14:textId="77777777" w:rsidR="00CF149F" w:rsidRPr="00934B33" w:rsidRDefault="00CF149F" w:rsidP="008100C1">
            <w:pPr>
              <w:jc w:val="both"/>
              <w:rPr>
                <w:b/>
                <w:bCs/>
              </w:rPr>
            </w:pPr>
            <w:r w:rsidRPr="00934B33">
              <w:rPr>
                <w:b/>
                <w:bCs/>
              </w:rPr>
              <w:t xml:space="preserve">Total </w:t>
            </w:r>
          </w:p>
        </w:tc>
        <w:tc>
          <w:tcPr>
            <w:tcW w:w="3524" w:type="dxa"/>
          </w:tcPr>
          <w:p w14:paraId="2A56113E" w14:textId="77777777" w:rsidR="00CF149F" w:rsidRPr="00934B33" w:rsidRDefault="00CF149F" w:rsidP="008100C1">
            <w:pPr>
              <w:jc w:val="right"/>
              <w:rPr>
                <w:b/>
                <w:bCs/>
              </w:rPr>
            </w:pPr>
            <w:r>
              <w:rPr>
                <w:b/>
                <w:bCs/>
              </w:rPr>
              <w:t>83</w:t>
            </w:r>
          </w:p>
        </w:tc>
        <w:tc>
          <w:tcPr>
            <w:tcW w:w="1337" w:type="dxa"/>
          </w:tcPr>
          <w:p w14:paraId="42E03531" w14:textId="77777777" w:rsidR="00CF149F" w:rsidRPr="00934B33" w:rsidRDefault="00CF149F" w:rsidP="008100C1">
            <w:pPr>
              <w:jc w:val="right"/>
              <w:rPr>
                <w:b/>
                <w:bCs/>
              </w:rPr>
            </w:pPr>
            <w:r>
              <w:rPr>
                <w:b/>
                <w:bCs/>
              </w:rPr>
              <w:t>100%</w:t>
            </w:r>
          </w:p>
        </w:tc>
      </w:tr>
    </w:tbl>
    <w:p w14:paraId="01FD9102" w14:textId="77777777" w:rsidR="00CF149F" w:rsidRPr="00983EEF" w:rsidRDefault="00CF149F" w:rsidP="00CF149F">
      <w:pPr>
        <w:jc w:val="both"/>
      </w:pPr>
    </w:p>
    <w:p w14:paraId="77B0AE2C" w14:textId="77777777" w:rsidR="00CF149F" w:rsidRDefault="00CF149F" w:rsidP="00CF149F">
      <w:pPr>
        <w:jc w:val="center"/>
      </w:pPr>
      <w:r>
        <w:rPr>
          <w:noProof/>
        </w:rPr>
        <w:lastRenderedPageBreak/>
        <w:drawing>
          <wp:inline distT="0" distB="0" distL="0" distR="0" wp14:anchorId="0E6DED5C" wp14:editId="2A37A2B6">
            <wp:extent cx="3999230" cy="2136039"/>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16D3E2" w14:textId="77777777" w:rsidR="00CF149F" w:rsidRDefault="00CF149F" w:rsidP="00CF149F">
      <w:pPr>
        <w:jc w:val="both"/>
        <w:rPr>
          <w:b/>
          <w:bCs/>
        </w:rPr>
      </w:pPr>
    </w:p>
    <w:p w14:paraId="16CB6649" w14:textId="77777777" w:rsidR="00CF149F" w:rsidRDefault="00CF149F" w:rsidP="00CF149F">
      <w:pPr>
        <w:jc w:val="both"/>
      </w:pPr>
      <w:r w:rsidRPr="0032795F">
        <w:t xml:space="preserve">En la mayoría de las opciones “otras” se anotó ninguna de las anteriores o en el caso de un solo funcionario prefería la caja de compensación familia </w:t>
      </w:r>
      <w:proofErr w:type="spellStart"/>
      <w:r w:rsidRPr="0032795F">
        <w:t>Comfa</w:t>
      </w:r>
      <w:r>
        <w:t>cu</w:t>
      </w:r>
      <w:r w:rsidRPr="0032795F">
        <w:t>ndi</w:t>
      </w:r>
      <w:proofErr w:type="spellEnd"/>
      <w:r>
        <w:t xml:space="preserve">. Por otro lado, las razones por las que los funcionarios se cambiarían de caja </w:t>
      </w:r>
      <w:proofErr w:type="spellStart"/>
      <w:r>
        <w:t>serian</w:t>
      </w:r>
      <w:proofErr w:type="spellEnd"/>
      <w:r>
        <w:t xml:space="preserve"> las siguientes: </w:t>
      </w:r>
    </w:p>
    <w:p w14:paraId="141FC88D" w14:textId="77777777" w:rsidR="00CF149F" w:rsidRDefault="00CF149F" w:rsidP="00CF149F">
      <w:pPr>
        <w:jc w:val="both"/>
      </w:pPr>
    </w:p>
    <w:p w14:paraId="225D8E62" w14:textId="77777777" w:rsidR="00CF149F" w:rsidRPr="008816C4" w:rsidRDefault="00CF149F" w:rsidP="007B3CB0">
      <w:pPr>
        <w:pStyle w:val="Prrafodelista"/>
        <w:numPr>
          <w:ilvl w:val="0"/>
          <w:numId w:val="34"/>
        </w:numPr>
        <w:jc w:val="both"/>
        <w:rPr>
          <w:i/>
          <w:iCs/>
        </w:rPr>
      </w:pPr>
      <w:r w:rsidRPr="008816C4">
        <w:rPr>
          <w:i/>
          <w:iCs/>
        </w:rPr>
        <w:t xml:space="preserve">Al momento no conozco a fondo las garantías que prestan </w:t>
      </w:r>
    </w:p>
    <w:p w14:paraId="7A2C122D" w14:textId="77777777" w:rsidR="00CF149F" w:rsidRPr="008816C4" w:rsidRDefault="00CF149F" w:rsidP="007B3CB0">
      <w:pPr>
        <w:pStyle w:val="Prrafodelista"/>
        <w:numPr>
          <w:ilvl w:val="0"/>
          <w:numId w:val="34"/>
        </w:numPr>
        <w:jc w:val="both"/>
        <w:rPr>
          <w:i/>
          <w:iCs/>
        </w:rPr>
      </w:pPr>
      <w:r w:rsidRPr="008816C4">
        <w:rPr>
          <w:i/>
          <w:iCs/>
        </w:rPr>
        <w:t>Colsubsidio tiene bastantes convenios para descuentos en ropa, víveres, lentes y recreación</w:t>
      </w:r>
    </w:p>
    <w:p w14:paraId="07C23A9E" w14:textId="77777777" w:rsidR="00CF149F" w:rsidRPr="008816C4" w:rsidRDefault="00CF149F" w:rsidP="007B3CB0">
      <w:pPr>
        <w:pStyle w:val="Prrafodelista"/>
        <w:numPr>
          <w:ilvl w:val="0"/>
          <w:numId w:val="34"/>
        </w:numPr>
        <w:jc w:val="both"/>
        <w:rPr>
          <w:i/>
          <w:iCs/>
        </w:rPr>
      </w:pPr>
      <w:r w:rsidRPr="008816C4">
        <w:rPr>
          <w:i/>
          <w:iCs/>
        </w:rPr>
        <w:t xml:space="preserve">Compensar es una excelente entidad y </w:t>
      </w:r>
      <w:proofErr w:type="spellStart"/>
      <w:r w:rsidRPr="008816C4">
        <w:rPr>
          <w:i/>
          <w:iCs/>
        </w:rPr>
        <w:t>se</w:t>
      </w:r>
      <w:proofErr w:type="spellEnd"/>
      <w:r w:rsidRPr="008816C4">
        <w:rPr>
          <w:i/>
          <w:iCs/>
        </w:rPr>
        <w:t xml:space="preserve"> que puede mejorar para atender las peticiones de sus usuarios.</w:t>
      </w:r>
    </w:p>
    <w:p w14:paraId="414F7306" w14:textId="77777777" w:rsidR="00CF149F" w:rsidRPr="008816C4" w:rsidRDefault="00CF149F" w:rsidP="007B3CB0">
      <w:pPr>
        <w:pStyle w:val="Prrafodelista"/>
        <w:numPr>
          <w:ilvl w:val="0"/>
          <w:numId w:val="34"/>
        </w:numPr>
        <w:jc w:val="both"/>
        <w:rPr>
          <w:i/>
          <w:iCs/>
        </w:rPr>
      </w:pPr>
      <w:r w:rsidRPr="008816C4">
        <w:rPr>
          <w:i/>
          <w:iCs/>
        </w:rPr>
        <w:t>es más económico y presenta más cobertura</w:t>
      </w:r>
    </w:p>
    <w:p w14:paraId="1FFC8CCA" w14:textId="77777777" w:rsidR="00CF149F" w:rsidRPr="008816C4" w:rsidRDefault="00CF149F" w:rsidP="007B3CB0">
      <w:pPr>
        <w:pStyle w:val="Prrafodelista"/>
        <w:numPr>
          <w:ilvl w:val="0"/>
          <w:numId w:val="34"/>
        </w:numPr>
        <w:jc w:val="both"/>
        <w:rPr>
          <w:i/>
          <w:iCs/>
        </w:rPr>
      </w:pPr>
      <w:r w:rsidRPr="008816C4">
        <w:rPr>
          <w:i/>
          <w:iCs/>
        </w:rPr>
        <w:t>Estoy en Compensar desde antes de mi ingreso al Instituto. Creo que es una buena caja de compensación.</w:t>
      </w:r>
    </w:p>
    <w:p w14:paraId="36B1F288" w14:textId="77777777" w:rsidR="00CF149F" w:rsidRPr="008816C4" w:rsidRDefault="00CF149F" w:rsidP="007B3CB0">
      <w:pPr>
        <w:pStyle w:val="Prrafodelista"/>
        <w:numPr>
          <w:ilvl w:val="0"/>
          <w:numId w:val="34"/>
        </w:numPr>
        <w:jc w:val="both"/>
        <w:rPr>
          <w:i/>
          <w:iCs/>
        </w:rPr>
      </w:pPr>
      <w:r w:rsidRPr="008816C4">
        <w:rPr>
          <w:i/>
          <w:iCs/>
        </w:rPr>
        <w:t xml:space="preserve">Hay un centro de servicios cerca a mi casa </w:t>
      </w:r>
    </w:p>
    <w:p w14:paraId="63B21A61" w14:textId="77777777" w:rsidR="00CF149F" w:rsidRPr="008816C4" w:rsidRDefault="00CF149F" w:rsidP="007B3CB0">
      <w:pPr>
        <w:pStyle w:val="Prrafodelista"/>
        <w:numPr>
          <w:ilvl w:val="0"/>
          <w:numId w:val="34"/>
        </w:numPr>
        <w:jc w:val="both"/>
        <w:rPr>
          <w:i/>
          <w:iCs/>
        </w:rPr>
      </w:pPr>
      <w:r w:rsidRPr="008816C4">
        <w:rPr>
          <w:i/>
          <w:iCs/>
        </w:rPr>
        <w:t>He tenido buenas recomendaciones para recreación y bienestar familiar</w:t>
      </w:r>
    </w:p>
    <w:p w14:paraId="42AAE650" w14:textId="77777777" w:rsidR="00CF149F" w:rsidRPr="008816C4" w:rsidRDefault="00CF149F" w:rsidP="007B3CB0">
      <w:pPr>
        <w:pStyle w:val="Prrafodelista"/>
        <w:numPr>
          <w:ilvl w:val="0"/>
          <w:numId w:val="34"/>
        </w:numPr>
        <w:jc w:val="both"/>
        <w:rPr>
          <w:i/>
          <w:iCs/>
        </w:rPr>
      </w:pPr>
      <w:r w:rsidRPr="008816C4">
        <w:rPr>
          <w:i/>
          <w:iCs/>
        </w:rPr>
        <w:t>La conozco y prestar buena atención.</w:t>
      </w:r>
    </w:p>
    <w:p w14:paraId="31525432" w14:textId="77777777" w:rsidR="00CF149F" w:rsidRPr="008816C4" w:rsidRDefault="00CF149F" w:rsidP="007B3CB0">
      <w:pPr>
        <w:pStyle w:val="Prrafodelista"/>
        <w:numPr>
          <w:ilvl w:val="0"/>
          <w:numId w:val="34"/>
        </w:numPr>
        <w:jc w:val="both"/>
        <w:rPr>
          <w:i/>
          <w:iCs/>
        </w:rPr>
      </w:pPr>
      <w:r w:rsidRPr="008816C4">
        <w:rPr>
          <w:i/>
          <w:iCs/>
        </w:rPr>
        <w:t>Los centros vacacionales que tiene son buenos.</w:t>
      </w:r>
    </w:p>
    <w:p w14:paraId="3E74C06E" w14:textId="77777777" w:rsidR="00CF149F" w:rsidRPr="008816C4" w:rsidRDefault="00CF149F" w:rsidP="007B3CB0">
      <w:pPr>
        <w:pStyle w:val="Prrafodelista"/>
        <w:numPr>
          <w:ilvl w:val="0"/>
          <w:numId w:val="34"/>
        </w:numPr>
        <w:jc w:val="both"/>
        <w:rPr>
          <w:i/>
          <w:iCs/>
        </w:rPr>
      </w:pPr>
      <w:r w:rsidRPr="008816C4">
        <w:rPr>
          <w:i/>
          <w:iCs/>
        </w:rPr>
        <w:t>Mas conocida</w:t>
      </w:r>
    </w:p>
    <w:p w14:paraId="200713A1" w14:textId="77777777" w:rsidR="00CF149F" w:rsidRPr="008816C4" w:rsidRDefault="00CF149F" w:rsidP="007B3CB0">
      <w:pPr>
        <w:pStyle w:val="Prrafodelista"/>
        <w:numPr>
          <w:ilvl w:val="0"/>
          <w:numId w:val="34"/>
        </w:numPr>
        <w:jc w:val="both"/>
        <w:rPr>
          <w:i/>
          <w:iCs/>
        </w:rPr>
      </w:pPr>
      <w:r w:rsidRPr="008816C4">
        <w:rPr>
          <w:i/>
          <w:iCs/>
        </w:rPr>
        <w:t>Mayor oferta de servicios</w:t>
      </w:r>
    </w:p>
    <w:p w14:paraId="4A88CEE5" w14:textId="77777777" w:rsidR="00CF149F" w:rsidRPr="008816C4" w:rsidRDefault="00CF149F" w:rsidP="007B3CB0">
      <w:pPr>
        <w:pStyle w:val="Prrafodelista"/>
        <w:numPr>
          <w:ilvl w:val="0"/>
          <w:numId w:val="34"/>
        </w:numPr>
        <w:jc w:val="both"/>
        <w:rPr>
          <w:i/>
          <w:iCs/>
        </w:rPr>
      </w:pPr>
      <w:r w:rsidRPr="008816C4">
        <w:rPr>
          <w:i/>
          <w:iCs/>
        </w:rPr>
        <w:t>Me gusta ir al Club Cafam Norte y con Compensar no me hacen ningún descuento. Pago como particular</w:t>
      </w:r>
    </w:p>
    <w:p w14:paraId="7D760500" w14:textId="77777777" w:rsidR="00CF149F" w:rsidRPr="008816C4" w:rsidRDefault="00CF149F" w:rsidP="007B3CB0">
      <w:pPr>
        <w:pStyle w:val="Prrafodelista"/>
        <w:numPr>
          <w:ilvl w:val="0"/>
          <w:numId w:val="34"/>
        </w:numPr>
        <w:jc w:val="both"/>
        <w:rPr>
          <w:i/>
          <w:iCs/>
        </w:rPr>
      </w:pPr>
      <w:r w:rsidRPr="008816C4">
        <w:rPr>
          <w:i/>
          <w:iCs/>
        </w:rPr>
        <w:t>Me párese buena</w:t>
      </w:r>
    </w:p>
    <w:p w14:paraId="33AABABA" w14:textId="77777777" w:rsidR="00CF149F" w:rsidRPr="008816C4" w:rsidRDefault="00CF149F" w:rsidP="007B3CB0">
      <w:pPr>
        <w:pStyle w:val="Prrafodelista"/>
        <w:numPr>
          <w:ilvl w:val="0"/>
          <w:numId w:val="34"/>
        </w:numPr>
        <w:jc w:val="both"/>
        <w:rPr>
          <w:i/>
          <w:iCs/>
        </w:rPr>
      </w:pPr>
      <w:r w:rsidRPr="008816C4">
        <w:rPr>
          <w:i/>
          <w:iCs/>
        </w:rPr>
        <w:t>No conozco mucho de esta Caja, pero he escuchado buenos comentarios</w:t>
      </w:r>
    </w:p>
    <w:p w14:paraId="37CA3070" w14:textId="77777777" w:rsidR="00CF149F" w:rsidRPr="008816C4" w:rsidRDefault="00CF149F" w:rsidP="007B3CB0">
      <w:pPr>
        <w:pStyle w:val="Prrafodelista"/>
        <w:numPr>
          <w:ilvl w:val="0"/>
          <w:numId w:val="34"/>
        </w:numPr>
        <w:jc w:val="both"/>
        <w:rPr>
          <w:i/>
          <w:iCs/>
        </w:rPr>
      </w:pPr>
      <w:r w:rsidRPr="008816C4">
        <w:rPr>
          <w:i/>
          <w:iCs/>
        </w:rPr>
        <w:t>No puedo opinar, ya que no tengo argumentos para decir si una determinada Caja de Compensación tiene servicios excelentes.</w:t>
      </w:r>
    </w:p>
    <w:p w14:paraId="62B0FB5F" w14:textId="77777777" w:rsidR="00CF149F" w:rsidRPr="008816C4" w:rsidRDefault="00CF149F" w:rsidP="007B3CB0">
      <w:pPr>
        <w:pStyle w:val="Prrafodelista"/>
        <w:numPr>
          <w:ilvl w:val="0"/>
          <w:numId w:val="34"/>
        </w:numPr>
        <w:jc w:val="both"/>
        <w:rPr>
          <w:i/>
          <w:iCs/>
        </w:rPr>
      </w:pPr>
      <w:r w:rsidRPr="008816C4">
        <w:rPr>
          <w:i/>
          <w:iCs/>
        </w:rPr>
        <w:t>No tengo un criterio, solo que no conozco alguna otra.</w:t>
      </w:r>
    </w:p>
    <w:p w14:paraId="3AA85EAD" w14:textId="77777777" w:rsidR="00CF149F" w:rsidRPr="008816C4" w:rsidRDefault="00CF149F" w:rsidP="007B3CB0">
      <w:pPr>
        <w:pStyle w:val="Prrafodelista"/>
        <w:numPr>
          <w:ilvl w:val="0"/>
          <w:numId w:val="34"/>
        </w:numPr>
        <w:jc w:val="both"/>
        <w:rPr>
          <w:i/>
          <w:iCs/>
        </w:rPr>
      </w:pPr>
      <w:r w:rsidRPr="008816C4">
        <w:rPr>
          <w:i/>
          <w:iCs/>
        </w:rPr>
        <w:t>no utilizo servicios de ninguna caja de compensación</w:t>
      </w:r>
    </w:p>
    <w:p w14:paraId="6844F3A7" w14:textId="77777777" w:rsidR="00CF149F" w:rsidRPr="008816C4" w:rsidRDefault="00CF149F" w:rsidP="007B3CB0">
      <w:pPr>
        <w:pStyle w:val="Prrafodelista"/>
        <w:numPr>
          <w:ilvl w:val="0"/>
          <w:numId w:val="34"/>
        </w:numPr>
        <w:jc w:val="both"/>
        <w:rPr>
          <w:i/>
          <w:iCs/>
        </w:rPr>
      </w:pPr>
      <w:r w:rsidRPr="008816C4">
        <w:rPr>
          <w:i/>
          <w:iCs/>
        </w:rPr>
        <w:t>Ofrece mejores servicios, tiene mejores sedes y apoya las necesidades a sus afiliados</w:t>
      </w:r>
    </w:p>
    <w:p w14:paraId="38444195" w14:textId="77777777" w:rsidR="00CF149F" w:rsidRPr="008816C4" w:rsidRDefault="00CF149F" w:rsidP="007B3CB0">
      <w:pPr>
        <w:pStyle w:val="Prrafodelista"/>
        <w:numPr>
          <w:ilvl w:val="0"/>
          <w:numId w:val="34"/>
        </w:numPr>
        <w:jc w:val="both"/>
        <w:rPr>
          <w:i/>
          <w:iCs/>
        </w:rPr>
      </w:pPr>
      <w:r w:rsidRPr="008816C4">
        <w:rPr>
          <w:i/>
          <w:iCs/>
        </w:rPr>
        <w:t xml:space="preserve">Ofrece sedes para vacaciones </w:t>
      </w:r>
    </w:p>
    <w:p w14:paraId="2D94CAE5" w14:textId="77777777" w:rsidR="00CF149F" w:rsidRPr="008816C4" w:rsidRDefault="00CF149F" w:rsidP="007B3CB0">
      <w:pPr>
        <w:pStyle w:val="Prrafodelista"/>
        <w:numPr>
          <w:ilvl w:val="0"/>
          <w:numId w:val="34"/>
        </w:numPr>
        <w:jc w:val="both"/>
        <w:rPr>
          <w:i/>
          <w:iCs/>
        </w:rPr>
      </w:pPr>
      <w:r w:rsidRPr="008816C4">
        <w:rPr>
          <w:i/>
          <w:iCs/>
        </w:rPr>
        <w:t>Ofrecen descuentos para compra de medicamentos en diferentes farmacias.</w:t>
      </w:r>
    </w:p>
    <w:p w14:paraId="40387DE5" w14:textId="77777777" w:rsidR="00CF149F" w:rsidRPr="008816C4" w:rsidRDefault="00CF149F" w:rsidP="007B3CB0">
      <w:pPr>
        <w:pStyle w:val="Prrafodelista"/>
        <w:numPr>
          <w:ilvl w:val="0"/>
          <w:numId w:val="34"/>
        </w:numPr>
        <w:jc w:val="both"/>
        <w:rPr>
          <w:i/>
          <w:iCs/>
        </w:rPr>
      </w:pPr>
      <w:r w:rsidRPr="008816C4">
        <w:rPr>
          <w:i/>
          <w:iCs/>
        </w:rPr>
        <w:lastRenderedPageBreak/>
        <w:t>Otros familiares la tienen y es buena</w:t>
      </w:r>
    </w:p>
    <w:p w14:paraId="524297B3" w14:textId="77777777" w:rsidR="00CF149F" w:rsidRPr="008816C4" w:rsidRDefault="00CF149F" w:rsidP="007B3CB0">
      <w:pPr>
        <w:pStyle w:val="Prrafodelista"/>
        <w:numPr>
          <w:ilvl w:val="0"/>
          <w:numId w:val="34"/>
        </w:numPr>
        <w:jc w:val="both"/>
        <w:rPr>
          <w:i/>
          <w:iCs/>
        </w:rPr>
      </w:pPr>
      <w:r w:rsidRPr="008816C4">
        <w:rPr>
          <w:i/>
          <w:iCs/>
        </w:rPr>
        <w:t>porque en los negocios de esta caja hay buenos beneficios para los afiliados</w:t>
      </w:r>
    </w:p>
    <w:p w14:paraId="5FC2A23D" w14:textId="77777777" w:rsidR="00CF149F" w:rsidRPr="008816C4" w:rsidRDefault="00CF149F" w:rsidP="007B3CB0">
      <w:pPr>
        <w:pStyle w:val="Prrafodelista"/>
        <w:numPr>
          <w:ilvl w:val="0"/>
          <w:numId w:val="34"/>
        </w:numPr>
        <w:jc w:val="both"/>
        <w:rPr>
          <w:i/>
          <w:iCs/>
        </w:rPr>
      </w:pPr>
      <w:r w:rsidRPr="008816C4">
        <w:rPr>
          <w:i/>
          <w:iCs/>
        </w:rPr>
        <w:t>Porque estoy bien con compensar.</w:t>
      </w:r>
    </w:p>
    <w:p w14:paraId="48D6F3CC" w14:textId="77777777" w:rsidR="00CF149F" w:rsidRPr="008816C4" w:rsidRDefault="00CF149F" w:rsidP="007B3CB0">
      <w:pPr>
        <w:pStyle w:val="Prrafodelista"/>
        <w:numPr>
          <w:ilvl w:val="0"/>
          <w:numId w:val="34"/>
        </w:numPr>
        <w:jc w:val="both"/>
        <w:rPr>
          <w:i/>
          <w:iCs/>
        </w:rPr>
      </w:pPr>
      <w:r w:rsidRPr="008816C4">
        <w:rPr>
          <w:i/>
          <w:iCs/>
        </w:rPr>
        <w:t>Porque me queda cerca a mi casa uno de los centros con piscina</w:t>
      </w:r>
    </w:p>
    <w:p w14:paraId="7953B9B0" w14:textId="77777777" w:rsidR="00CF149F" w:rsidRPr="008816C4" w:rsidRDefault="00CF149F" w:rsidP="007B3CB0">
      <w:pPr>
        <w:pStyle w:val="Prrafodelista"/>
        <w:numPr>
          <w:ilvl w:val="0"/>
          <w:numId w:val="34"/>
        </w:numPr>
        <w:jc w:val="both"/>
        <w:rPr>
          <w:i/>
          <w:iCs/>
        </w:rPr>
      </w:pPr>
      <w:r w:rsidRPr="008816C4">
        <w:rPr>
          <w:i/>
          <w:iCs/>
        </w:rPr>
        <w:t>Porque tiene otras ofertas como supermercados.</w:t>
      </w:r>
    </w:p>
    <w:p w14:paraId="1C079A50" w14:textId="77777777" w:rsidR="00CF149F" w:rsidRPr="008816C4" w:rsidRDefault="00CF149F" w:rsidP="007B3CB0">
      <w:pPr>
        <w:pStyle w:val="Prrafodelista"/>
        <w:numPr>
          <w:ilvl w:val="0"/>
          <w:numId w:val="34"/>
        </w:numPr>
        <w:jc w:val="both"/>
        <w:rPr>
          <w:i/>
          <w:iCs/>
        </w:rPr>
      </w:pPr>
      <w:r w:rsidRPr="008816C4">
        <w:rPr>
          <w:i/>
          <w:iCs/>
        </w:rPr>
        <w:t>Presta servicios de calidad a buen precio</w:t>
      </w:r>
    </w:p>
    <w:p w14:paraId="6AB7AED3" w14:textId="77777777" w:rsidR="00CF149F" w:rsidRPr="008816C4" w:rsidRDefault="00CF149F" w:rsidP="007B3CB0">
      <w:pPr>
        <w:pStyle w:val="Prrafodelista"/>
        <w:numPr>
          <w:ilvl w:val="0"/>
          <w:numId w:val="34"/>
        </w:numPr>
        <w:jc w:val="both"/>
        <w:rPr>
          <w:i/>
          <w:iCs/>
        </w:rPr>
      </w:pPr>
      <w:r w:rsidRPr="008816C4">
        <w:rPr>
          <w:i/>
          <w:iCs/>
        </w:rPr>
        <w:t>Trabajé allí</w:t>
      </w:r>
    </w:p>
    <w:p w14:paraId="23BAC499" w14:textId="77777777" w:rsidR="00CF149F" w:rsidRPr="008816C4" w:rsidRDefault="00CF149F" w:rsidP="007B3CB0">
      <w:pPr>
        <w:pStyle w:val="Prrafodelista"/>
        <w:numPr>
          <w:ilvl w:val="0"/>
          <w:numId w:val="34"/>
        </w:numPr>
        <w:jc w:val="both"/>
        <w:rPr>
          <w:i/>
          <w:iCs/>
        </w:rPr>
      </w:pPr>
      <w:r w:rsidRPr="008816C4">
        <w:rPr>
          <w:i/>
          <w:iCs/>
        </w:rPr>
        <w:t>Ya he tenido esta caja de compensación antes y me parece buena</w:t>
      </w:r>
    </w:p>
    <w:p w14:paraId="4F14E34B" w14:textId="77777777" w:rsidR="00CF149F" w:rsidRDefault="00CF149F" w:rsidP="007B3CB0">
      <w:pPr>
        <w:pStyle w:val="Prrafodelista"/>
        <w:numPr>
          <w:ilvl w:val="0"/>
          <w:numId w:val="34"/>
        </w:numPr>
        <w:jc w:val="both"/>
        <w:rPr>
          <w:i/>
          <w:iCs/>
        </w:rPr>
      </w:pPr>
      <w:r w:rsidRPr="008816C4">
        <w:rPr>
          <w:i/>
          <w:iCs/>
        </w:rPr>
        <w:t>Ya la tuve y también me parece buena.</w:t>
      </w:r>
    </w:p>
    <w:p w14:paraId="1AD07979" w14:textId="77777777" w:rsidR="00AB4ECC" w:rsidRDefault="00AB4ECC" w:rsidP="003B0E39">
      <w:pPr>
        <w:jc w:val="both"/>
      </w:pPr>
    </w:p>
    <w:p w14:paraId="5A942C46" w14:textId="77777777" w:rsidR="00595F54" w:rsidRDefault="00595F54" w:rsidP="003B0E39">
      <w:pPr>
        <w:jc w:val="both"/>
      </w:pPr>
    </w:p>
    <w:p w14:paraId="60413703" w14:textId="7AB8974A" w:rsidR="00595F54" w:rsidRDefault="00595F54" w:rsidP="003B0E39">
      <w:pPr>
        <w:jc w:val="both"/>
        <w:sectPr w:rsidR="00595F54" w:rsidSect="007071A1">
          <w:headerReference w:type="default" r:id="rId25"/>
          <w:footerReference w:type="default" r:id="rId26"/>
          <w:pgSz w:w="12240" w:h="15840"/>
          <w:pgMar w:top="1418" w:right="1418" w:bottom="1418" w:left="1418" w:header="709" w:footer="1871" w:gutter="0"/>
          <w:pgNumType w:start="0"/>
          <w:cols w:space="708"/>
          <w:titlePg/>
          <w:docGrid w:linePitch="360"/>
        </w:sectPr>
      </w:pPr>
      <w:bookmarkStart w:id="37" w:name="_Hlk62804971"/>
      <w:r>
        <w:t>No obstante, las mediciones y análisis realizados anteriormente, teniendo en cuenta el Acuerdo 346 del 28 de noviembre de 2020, de la Comisión Nacional del Servicio Civil, por instrucción de la Dirección de la Entidad, se prioriza recursos  para la formación en competencias básicas, funcionales y comportamentales de los funcionarios del ICC</w:t>
      </w:r>
      <w:bookmarkEnd w:id="37"/>
      <w:r>
        <w:t xml:space="preserve">. </w:t>
      </w:r>
    </w:p>
    <w:p w14:paraId="497EF74A" w14:textId="69D66081" w:rsidR="00CF149F" w:rsidRDefault="00CF149F" w:rsidP="003B0E39">
      <w:pPr>
        <w:jc w:val="both"/>
      </w:pPr>
    </w:p>
    <w:p w14:paraId="1EB7D66C" w14:textId="49ECFD5E" w:rsidR="000B30A8" w:rsidRDefault="000B30A8" w:rsidP="000B30A8">
      <w:pPr>
        <w:jc w:val="both"/>
        <w:rPr>
          <w:b/>
          <w:bCs/>
        </w:rPr>
      </w:pPr>
      <w:r w:rsidRPr="00D2322B">
        <w:rPr>
          <w:b/>
          <w:bCs/>
        </w:rPr>
        <w:t xml:space="preserve">RESULTADOS FINALES DE LOS TEMAS ESCOGIDOS POR MAYORÍA </w:t>
      </w:r>
      <w:r w:rsidR="0082073C">
        <w:rPr>
          <w:b/>
          <w:bCs/>
        </w:rPr>
        <w:t xml:space="preserve"> -</w:t>
      </w:r>
      <w:r w:rsidR="00271969">
        <w:rPr>
          <w:b/>
          <w:bCs/>
        </w:rPr>
        <w:t xml:space="preserve"> </w:t>
      </w:r>
      <w:r w:rsidR="0082073C">
        <w:rPr>
          <w:b/>
          <w:bCs/>
        </w:rPr>
        <w:t xml:space="preserve"> CON</w:t>
      </w:r>
      <w:r w:rsidR="00271969">
        <w:rPr>
          <w:b/>
          <w:bCs/>
        </w:rPr>
        <w:t xml:space="preserve"> Y SIN </w:t>
      </w:r>
      <w:r w:rsidR="0082073C">
        <w:rPr>
          <w:b/>
          <w:bCs/>
        </w:rPr>
        <w:t>PANDEMIA</w:t>
      </w:r>
      <w:r w:rsidR="00271969">
        <w:rPr>
          <w:b/>
          <w:bCs/>
        </w:rPr>
        <w:t xml:space="preserve"> SERA VIRTUAL. </w:t>
      </w:r>
    </w:p>
    <w:p w14:paraId="0DA9A56F" w14:textId="77777777" w:rsidR="000B30A8" w:rsidRDefault="000B30A8" w:rsidP="000B30A8">
      <w:pPr>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462"/>
        <w:gridCol w:w="595"/>
        <w:gridCol w:w="595"/>
        <w:gridCol w:w="595"/>
        <w:gridCol w:w="595"/>
        <w:gridCol w:w="595"/>
        <w:gridCol w:w="595"/>
        <w:gridCol w:w="595"/>
        <w:gridCol w:w="595"/>
        <w:gridCol w:w="595"/>
        <w:gridCol w:w="595"/>
        <w:gridCol w:w="595"/>
        <w:gridCol w:w="593"/>
      </w:tblGrid>
      <w:tr w:rsidR="0082073C" w:rsidRPr="00E83A20" w14:paraId="6DD54BED" w14:textId="302FCB72" w:rsidTr="00271969">
        <w:trPr>
          <w:cantSplit/>
          <w:trHeight w:val="1134"/>
          <w:tblHeader/>
        </w:trPr>
        <w:tc>
          <w:tcPr>
            <w:tcW w:w="921" w:type="pct"/>
            <w:shd w:val="clear" w:color="auto" w:fill="E7E6E6" w:themeFill="background2"/>
            <w:vAlign w:val="center"/>
          </w:tcPr>
          <w:p w14:paraId="403C4FA4" w14:textId="55922FF9" w:rsidR="0082073C" w:rsidRPr="00E83A20" w:rsidRDefault="00615F0B" w:rsidP="007E76C4">
            <w:pPr>
              <w:jc w:val="center"/>
              <w:rPr>
                <w:b/>
                <w:bCs/>
                <w:sz w:val="22"/>
                <w:szCs w:val="22"/>
              </w:rPr>
            </w:pPr>
            <w:r>
              <w:rPr>
                <w:b/>
                <w:bCs/>
                <w:sz w:val="22"/>
                <w:szCs w:val="22"/>
              </w:rPr>
              <w:t>ÁREAS</w:t>
            </w:r>
          </w:p>
        </w:tc>
        <w:tc>
          <w:tcPr>
            <w:tcW w:w="1332" w:type="pct"/>
            <w:shd w:val="clear" w:color="auto" w:fill="E7E6E6" w:themeFill="background2"/>
            <w:vAlign w:val="center"/>
          </w:tcPr>
          <w:p w14:paraId="64C828E2" w14:textId="38F2EC18" w:rsidR="0082073C" w:rsidRPr="00E83A20" w:rsidRDefault="0082073C" w:rsidP="007E76C4">
            <w:pPr>
              <w:jc w:val="center"/>
              <w:rPr>
                <w:b/>
                <w:bCs/>
                <w:sz w:val="22"/>
                <w:szCs w:val="22"/>
              </w:rPr>
            </w:pPr>
            <w:r w:rsidRPr="00E83A20">
              <w:rPr>
                <w:b/>
                <w:bCs/>
                <w:sz w:val="22"/>
                <w:szCs w:val="22"/>
              </w:rPr>
              <w:t>TEMAS PRIORIZADOS DE ACUERDO CON EL PRESUPUESTO ASIGNADO</w:t>
            </w:r>
          </w:p>
        </w:tc>
        <w:tc>
          <w:tcPr>
            <w:tcW w:w="229" w:type="pct"/>
            <w:shd w:val="clear" w:color="auto" w:fill="E7E6E6" w:themeFill="background2"/>
            <w:textDirection w:val="btLr"/>
            <w:vAlign w:val="center"/>
          </w:tcPr>
          <w:p w14:paraId="41483A7D" w14:textId="5AA4CB08" w:rsidR="0082073C" w:rsidRPr="00E83A20" w:rsidRDefault="0082073C" w:rsidP="007E76C4">
            <w:pPr>
              <w:jc w:val="center"/>
              <w:rPr>
                <w:b/>
                <w:bCs/>
                <w:sz w:val="22"/>
                <w:szCs w:val="22"/>
              </w:rPr>
            </w:pPr>
            <w:r w:rsidRPr="00E83A20">
              <w:rPr>
                <w:b/>
                <w:bCs/>
                <w:sz w:val="22"/>
                <w:szCs w:val="22"/>
              </w:rPr>
              <w:t>ENE</w:t>
            </w:r>
          </w:p>
        </w:tc>
        <w:tc>
          <w:tcPr>
            <w:tcW w:w="229" w:type="pct"/>
            <w:shd w:val="clear" w:color="auto" w:fill="E7E6E6" w:themeFill="background2"/>
            <w:textDirection w:val="btLr"/>
            <w:vAlign w:val="center"/>
          </w:tcPr>
          <w:p w14:paraId="0AF89EDC" w14:textId="1D37069C" w:rsidR="0082073C" w:rsidRPr="00E83A20" w:rsidRDefault="0082073C" w:rsidP="007E76C4">
            <w:pPr>
              <w:jc w:val="center"/>
              <w:rPr>
                <w:b/>
                <w:bCs/>
                <w:sz w:val="22"/>
                <w:szCs w:val="22"/>
              </w:rPr>
            </w:pPr>
            <w:r w:rsidRPr="00E83A20">
              <w:rPr>
                <w:b/>
                <w:bCs/>
                <w:sz w:val="22"/>
                <w:szCs w:val="22"/>
              </w:rPr>
              <w:t>FEB</w:t>
            </w:r>
          </w:p>
        </w:tc>
        <w:tc>
          <w:tcPr>
            <w:tcW w:w="229" w:type="pct"/>
            <w:shd w:val="clear" w:color="auto" w:fill="E7E6E6" w:themeFill="background2"/>
            <w:textDirection w:val="btLr"/>
            <w:vAlign w:val="center"/>
          </w:tcPr>
          <w:p w14:paraId="7EF32267" w14:textId="6AF7AFD9" w:rsidR="0082073C" w:rsidRPr="00E83A20" w:rsidRDefault="0082073C" w:rsidP="007E76C4">
            <w:pPr>
              <w:jc w:val="center"/>
              <w:rPr>
                <w:b/>
                <w:bCs/>
                <w:sz w:val="22"/>
                <w:szCs w:val="22"/>
              </w:rPr>
            </w:pPr>
            <w:r w:rsidRPr="00E83A20">
              <w:rPr>
                <w:b/>
                <w:bCs/>
                <w:sz w:val="22"/>
                <w:szCs w:val="22"/>
              </w:rPr>
              <w:t>MAR</w:t>
            </w:r>
          </w:p>
        </w:tc>
        <w:tc>
          <w:tcPr>
            <w:tcW w:w="229" w:type="pct"/>
            <w:shd w:val="clear" w:color="auto" w:fill="E7E6E6" w:themeFill="background2"/>
            <w:textDirection w:val="btLr"/>
            <w:vAlign w:val="center"/>
          </w:tcPr>
          <w:p w14:paraId="7B272F47" w14:textId="79A94B97" w:rsidR="0082073C" w:rsidRPr="00E83A20" w:rsidRDefault="0082073C" w:rsidP="007E76C4">
            <w:pPr>
              <w:jc w:val="center"/>
              <w:rPr>
                <w:b/>
                <w:bCs/>
                <w:sz w:val="22"/>
                <w:szCs w:val="22"/>
              </w:rPr>
            </w:pPr>
            <w:r w:rsidRPr="00E83A20">
              <w:rPr>
                <w:b/>
                <w:bCs/>
                <w:sz w:val="22"/>
                <w:szCs w:val="22"/>
              </w:rPr>
              <w:t>ABR</w:t>
            </w:r>
          </w:p>
        </w:tc>
        <w:tc>
          <w:tcPr>
            <w:tcW w:w="229" w:type="pct"/>
            <w:shd w:val="clear" w:color="auto" w:fill="E7E6E6" w:themeFill="background2"/>
            <w:textDirection w:val="btLr"/>
            <w:vAlign w:val="center"/>
          </w:tcPr>
          <w:p w14:paraId="294DC0D0" w14:textId="528C317E" w:rsidR="0082073C" w:rsidRPr="00E83A20" w:rsidRDefault="0082073C" w:rsidP="007E76C4">
            <w:pPr>
              <w:jc w:val="center"/>
              <w:rPr>
                <w:b/>
                <w:bCs/>
                <w:sz w:val="22"/>
                <w:szCs w:val="22"/>
              </w:rPr>
            </w:pPr>
            <w:r w:rsidRPr="00E83A20">
              <w:rPr>
                <w:b/>
                <w:bCs/>
                <w:sz w:val="22"/>
                <w:szCs w:val="22"/>
              </w:rPr>
              <w:t>MAY</w:t>
            </w:r>
          </w:p>
        </w:tc>
        <w:tc>
          <w:tcPr>
            <w:tcW w:w="229" w:type="pct"/>
            <w:shd w:val="clear" w:color="auto" w:fill="E7E6E6" w:themeFill="background2"/>
            <w:textDirection w:val="btLr"/>
            <w:vAlign w:val="center"/>
          </w:tcPr>
          <w:p w14:paraId="26EAB585" w14:textId="32618978" w:rsidR="0082073C" w:rsidRPr="00E83A20" w:rsidRDefault="0082073C" w:rsidP="007E76C4">
            <w:pPr>
              <w:jc w:val="center"/>
              <w:rPr>
                <w:b/>
                <w:bCs/>
                <w:sz w:val="22"/>
                <w:szCs w:val="22"/>
              </w:rPr>
            </w:pPr>
            <w:r w:rsidRPr="00E83A20">
              <w:rPr>
                <w:b/>
                <w:bCs/>
                <w:sz w:val="22"/>
                <w:szCs w:val="22"/>
              </w:rPr>
              <w:t>JUN</w:t>
            </w:r>
          </w:p>
        </w:tc>
        <w:tc>
          <w:tcPr>
            <w:tcW w:w="229" w:type="pct"/>
            <w:shd w:val="clear" w:color="auto" w:fill="E7E6E6" w:themeFill="background2"/>
            <w:textDirection w:val="btLr"/>
            <w:vAlign w:val="center"/>
          </w:tcPr>
          <w:p w14:paraId="6D11F079" w14:textId="2B0A9F0F" w:rsidR="0082073C" w:rsidRPr="00E83A20" w:rsidRDefault="0082073C" w:rsidP="007E76C4">
            <w:pPr>
              <w:jc w:val="center"/>
              <w:rPr>
                <w:b/>
                <w:bCs/>
                <w:sz w:val="22"/>
                <w:szCs w:val="22"/>
              </w:rPr>
            </w:pPr>
            <w:r w:rsidRPr="00E83A20">
              <w:rPr>
                <w:b/>
                <w:bCs/>
                <w:sz w:val="22"/>
                <w:szCs w:val="22"/>
              </w:rPr>
              <w:t>JUL</w:t>
            </w:r>
          </w:p>
        </w:tc>
        <w:tc>
          <w:tcPr>
            <w:tcW w:w="229" w:type="pct"/>
            <w:shd w:val="clear" w:color="auto" w:fill="E7E6E6" w:themeFill="background2"/>
            <w:textDirection w:val="btLr"/>
            <w:vAlign w:val="center"/>
          </w:tcPr>
          <w:p w14:paraId="64433D1B" w14:textId="78620917" w:rsidR="0082073C" w:rsidRPr="00E83A20" w:rsidRDefault="0082073C" w:rsidP="007E76C4">
            <w:pPr>
              <w:jc w:val="center"/>
              <w:rPr>
                <w:b/>
                <w:bCs/>
                <w:sz w:val="22"/>
                <w:szCs w:val="22"/>
              </w:rPr>
            </w:pPr>
            <w:proofErr w:type="spellStart"/>
            <w:r w:rsidRPr="00E83A20">
              <w:rPr>
                <w:b/>
                <w:bCs/>
                <w:sz w:val="22"/>
                <w:szCs w:val="22"/>
              </w:rPr>
              <w:t>AGO</w:t>
            </w:r>
            <w:proofErr w:type="spellEnd"/>
          </w:p>
        </w:tc>
        <w:tc>
          <w:tcPr>
            <w:tcW w:w="229" w:type="pct"/>
            <w:shd w:val="clear" w:color="auto" w:fill="E7E6E6" w:themeFill="background2"/>
            <w:textDirection w:val="btLr"/>
            <w:vAlign w:val="center"/>
          </w:tcPr>
          <w:p w14:paraId="028C1073" w14:textId="5037707D" w:rsidR="0082073C" w:rsidRPr="00E83A20" w:rsidRDefault="0082073C" w:rsidP="007E76C4">
            <w:pPr>
              <w:jc w:val="center"/>
              <w:rPr>
                <w:b/>
                <w:bCs/>
                <w:sz w:val="22"/>
                <w:szCs w:val="22"/>
              </w:rPr>
            </w:pPr>
            <w:r w:rsidRPr="00E83A20">
              <w:rPr>
                <w:b/>
                <w:bCs/>
                <w:sz w:val="22"/>
                <w:szCs w:val="22"/>
              </w:rPr>
              <w:t>SEP</w:t>
            </w:r>
          </w:p>
        </w:tc>
        <w:tc>
          <w:tcPr>
            <w:tcW w:w="229" w:type="pct"/>
            <w:shd w:val="clear" w:color="auto" w:fill="E7E6E6" w:themeFill="background2"/>
            <w:textDirection w:val="btLr"/>
            <w:vAlign w:val="center"/>
          </w:tcPr>
          <w:p w14:paraId="5CC58EDA" w14:textId="2473AE97" w:rsidR="0082073C" w:rsidRPr="00E83A20" w:rsidRDefault="0082073C" w:rsidP="007E76C4">
            <w:pPr>
              <w:jc w:val="center"/>
              <w:rPr>
                <w:b/>
                <w:bCs/>
                <w:sz w:val="22"/>
                <w:szCs w:val="22"/>
              </w:rPr>
            </w:pPr>
            <w:r w:rsidRPr="00E83A20">
              <w:rPr>
                <w:b/>
                <w:bCs/>
                <w:sz w:val="22"/>
                <w:szCs w:val="22"/>
              </w:rPr>
              <w:t>OCT</w:t>
            </w:r>
          </w:p>
        </w:tc>
        <w:tc>
          <w:tcPr>
            <w:tcW w:w="229" w:type="pct"/>
            <w:shd w:val="clear" w:color="auto" w:fill="E7E6E6" w:themeFill="background2"/>
            <w:textDirection w:val="btLr"/>
            <w:vAlign w:val="center"/>
          </w:tcPr>
          <w:p w14:paraId="17B6146C" w14:textId="287C48CC" w:rsidR="0082073C" w:rsidRPr="00E83A20" w:rsidRDefault="0082073C" w:rsidP="007E76C4">
            <w:pPr>
              <w:jc w:val="center"/>
              <w:rPr>
                <w:b/>
                <w:bCs/>
                <w:sz w:val="22"/>
                <w:szCs w:val="22"/>
              </w:rPr>
            </w:pPr>
            <w:r w:rsidRPr="00E83A20">
              <w:rPr>
                <w:b/>
                <w:bCs/>
                <w:sz w:val="22"/>
                <w:szCs w:val="22"/>
              </w:rPr>
              <w:t>NOV</w:t>
            </w:r>
          </w:p>
        </w:tc>
        <w:tc>
          <w:tcPr>
            <w:tcW w:w="228" w:type="pct"/>
            <w:shd w:val="clear" w:color="auto" w:fill="E7E6E6" w:themeFill="background2"/>
            <w:textDirection w:val="btLr"/>
            <w:vAlign w:val="center"/>
          </w:tcPr>
          <w:p w14:paraId="2B3F8AEC" w14:textId="14AF7F79" w:rsidR="0082073C" w:rsidRPr="00E83A20" w:rsidRDefault="0082073C" w:rsidP="007E76C4">
            <w:pPr>
              <w:jc w:val="center"/>
              <w:rPr>
                <w:b/>
                <w:bCs/>
                <w:sz w:val="22"/>
                <w:szCs w:val="22"/>
              </w:rPr>
            </w:pPr>
            <w:r w:rsidRPr="00E83A20">
              <w:rPr>
                <w:b/>
                <w:bCs/>
                <w:sz w:val="22"/>
                <w:szCs w:val="22"/>
              </w:rPr>
              <w:t>DIC</w:t>
            </w:r>
          </w:p>
        </w:tc>
      </w:tr>
      <w:tr w:rsidR="00615F0B" w:rsidRPr="00E83A20" w14:paraId="1A9AB674" w14:textId="77777777" w:rsidTr="00271969">
        <w:tc>
          <w:tcPr>
            <w:tcW w:w="921" w:type="pct"/>
            <w:vMerge w:val="restart"/>
            <w:vAlign w:val="center"/>
          </w:tcPr>
          <w:p w14:paraId="56A09B0D" w14:textId="043F9B7B" w:rsidR="00615F0B" w:rsidRPr="00E83A20" w:rsidRDefault="00615F0B" w:rsidP="00615F0B">
            <w:pPr>
              <w:rPr>
                <w:sz w:val="22"/>
                <w:szCs w:val="22"/>
              </w:rPr>
            </w:pPr>
            <w:r>
              <w:rPr>
                <w:sz w:val="22"/>
                <w:szCs w:val="22"/>
              </w:rPr>
              <w:t>ÁREA DE PROTECCIÓN Y SERVICIOS</w:t>
            </w:r>
          </w:p>
        </w:tc>
        <w:tc>
          <w:tcPr>
            <w:tcW w:w="1332" w:type="pct"/>
          </w:tcPr>
          <w:p w14:paraId="6A692946" w14:textId="2C179DAF" w:rsidR="00615F0B" w:rsidRPr="00615F0B" w:rsidRDefault="00615F0B" w:rsidP="00615F0B">
            <w:pPr>
              <w:jc w:val="both"/>
              <w:rPr>
                <w:sz w:val="22"/>
                <w:szCs w:val="22"/>
              </w:rPr>
            </w:pPr>
            <w:r w:rsidRPr="00615F0B">
              <w:rPr>
                <w:sz w:val="22"/>
                <w:szCs w:val="22"/>
              </w:rPr>
              <w:t xml:space="preserve">Día de la familia </w:t>
            </w:r>
            <w:r>
              <w:rPr>
                <w:sz w:val="22"/>
                <w:szCs w:val="22"/>
              </w:rPr>
              <w:t xml:space="preserve">– con apoyo de la caja de compensación familiar. </w:t>
            </w:r>
          </w:p>
        </w:tc>
        <w:tc>
          <w:tcPr>
            <w:tcW w:w="229" w:type="pct"/>
            <w:vAlign w:val="center"/>
          </w:tcPr>
          <w:p w14:paraId="5F6148C8" w14:textId="77777777" w:rsidR="00615F0B" w:rsidRPr="00E83A20" w:rsidRDefault="00615F0B" w:rsidP="009721B3">
            <w:pPr>
              <w:jc w:val="center"/>
              <w:rPr>
                <w:sz w:val="22"/>
                <w:szCs w:val="22"/>
              </w:rPr>
            </w:pPr>
          </w:p>
        </w:tc>
        <w:tc>
          <w:tcPr>
            <w:tcW w:w="229" w:type="pct"/>
            <w:vAlign w:val="center"/>
          </w:tcPr>
          <w:p w14:paraId="3231FF24" w14:textId="77777777" w:rsidR="00615F0B" w:rsidRPr="00E83A20" w:rsidRDefault="00615F0B" w:rsidP="009721B3">
            <w:pPr>
              <w:jc w:val="center"/>
              <w:rPr>
                <w:sz w:val="22"/>
                <w:szCs w:val="22"/>
              </w:rPr>
            </w:pPr>
          </w:p>
        </w:tc>
        <w:tc>
          <w:tcPr>
            <w:tcW w:w="229" w:type="pct"/>
            <w:vAlign w:val="center"/>
          </w:tcPr>
          <w:p w14:paraId="4315E3CA" w14:textId="77777777" w:rsidR="00615F0B" w:rsidRPr="00E83A20" w:rsidRDefault="00615F0B" w:rsidP="009721B3">
            <w:pPr>
              <w:jc w:val="center"/>
              <w:rPr>
                <w:sz w:val="22"/>
                <w:szCs w:val="22"/>
              </w:rPr>
            </w:pPr>
          </w:p>
        </w:tc>
        <w:tc>
          <w:tcPr>
            <w:tcW w:w="229" w:type="pct"/>
            <w:vAlign w:val="center"/>
          </w:tcPr>
          <w:p w14:paraId="39D0A2CF" w14:textId="77777777" w:rsidR="00615F0B" w:rsidRPr="00E83A20" w:rsidRDefault="00615F0B" w:rsidP="009721B3">
            <w:pPr>
              <w:jc w:val="center"/>
              <w:rPr>
                <w:sz w:val="22"/>
                <w:szCs w:val="22"/>
              </w:rPr>
            </w:pPr>
          </w:p>
        </w:tc>
        <w:tc>
          <w:tcPr>
            <w:tcW w:w="229" w:type="pct"/>
            <w:vAlign w:val="center"/>
          </w:tcPr>
          <w:p w14:paraId="1402C4A8" w14:textId="77777777" w:rsidR="00615F0B" w:rsidRPr="00E83A20" w:rsidRDefault="00615F0B" w:rsidP="009721B3">
            <w:pPr>
              <w:jc w:val="center"/>
              <w:rPr>
                <w:sz w:val="22"/>
                <w:szCs w:val="22"/>
              </w:rPr>
            </w:pPr>
          </w:p>
        </w:tc>
        <w:tc>
          <w:tcPr>
            <w:tcW w:w="229" w:type="pct"/>
            <w:vAlign w:val="center"/>
          </w:tcPr>
          <w:p w14:paraId="493F1242" w14:textId="77777777" w:rsidR="00615F0B" w:rsidRPr="00E83A20" w:rsidRDefault="00615F0B" w:rsidP="009721B3">
            <w:pPr>
              <w:jc w:val="center"/>
              <w:rPr>
                <w:sz w:val="22"/>
                <w:szCs w:val="22"/>
              </w:rPr>
            </w:pPr>
            <w:r>
              <w:rPr>
                <w:sz w:val="22"/>
                <w:szCs w:val="22"/>
              </w:rPr>
              <w:t>X</w:t>
            </w:r>
          </w:p>
        </w:tc>
        <w:tc>
          <w:tcPr>
            <w:tcW w:w="229" w:type="pct"/>
            <w:vAlign w:val="center"/>
          </w:tcPr>
          <w:p w14:paraId="13AC54C8" w14:textId="77777777" w:rsidR="00615F0B" w:rsidRPr="00E83A20" w:rsidRDefault="00615F0B" w:rsidP="009721B3">
            <w:pPr>
              <w:jc w:val="center"/>
              <w:rPr>
                <w:sz w:val="22"/>
                <w:szCs w:val="22"/>
              </w:rPr>
            </w:pPr>
          </w:p>
        </w:tc>
        <w:tc>
          <w:tcPr>
            <w:tcW w:w="229" w:type="pct"/>
            <w:vAlign w:val="center"/>
          </w:tcPr>
          <w:p w14:paraId="553D3839" w14:textId="77777777" w:rsidR="00615F0B" w:rsidRPr="00E83A20" w:rsidRDefault="00615F0B" w:rsidP="009721B3">
            <w:pPr>
              <w:jc w:val="center"/>
              <w:rPr>
                <w:sz w:val="22"/>
                <w:szCs w:val="22"/>
              </w:rPr>
            </w:pPr>
          </w:p>
        </w:tc>
        <w:tc>
          <w:tcPr>
            <w:tcW w:w="229" w:type="pct"/>
            <w:vAlign w:val="center"/>
          </w:tcPr>
          <w:p w14:paraId="28A2CC0F" w14:textId="77777777" w:rsidR="00615F0B" w:rsidRPr="00E83A20" w:rsidRDefault="00615F0B" w:rsidP="009721B3">
            <w:pPr>
              <w:jc w:val="center"/>
              <w:rPr>
                <w:sz w:val="22"/>
                <w:szCs w:val="22"/>
              </w:rPr>
            </w:pPr>
          </w:p>
        </w:tc>
        <w:tc>
          <w:tcPr>
            <w:tcW w:w="229" w:type="pct"/>
            <w:vAlign w:val="center"/>
          </w:tcPr>
          <w:p w14:paraId="087B1DC4" w14:textId="77777777" w:rsidR="00615F0B" w:rsidRPr="00E83A20" w:rsidRDefault="00615F0B" w:rsidP="009721B3">
            <w:pPr>
              <w:jc w:val="center"/>
              <w:rPr>
                <w:sz w:val="22"/>
                <w:szCs w:val="22"/>
              </w:rPr>
            </w:pPr>
          </w:p>
        </w:tc>
        <w:tc>
          <w:tcPr>
            <w:tcW w:w="229" w:type="pct"/>
            <w:vAlign w:val="center"/>
          </w:tcPr>
          <w:p w14:paraId="76319229" w14:textId="77777777" w:rsidR="00615F0B" w:rsidRPr="00E83A20" w:rsidRDefault="00615F0B" w:rsidP="009721B3">
            <w:pPr>
              <w:jc w:val="center"/>
              <w:rPr>
                <w:sz w:val="22"/>
                <w:szCs w:val="22"/>
              </w:rPr>
            </w:pPr>
          </w:p>
        </w:tc>
        <w:tc>
          <w:tcPr>
            <w:tcW w:w="228" w:type="pct"/>
            <w:vAlign w:val="center"/>
          </w:tcPr>
          <w:p w14:paraId="66C1244E" w14:textId="77777777" w:rsidR="00615F0B" w:rsidRPr="00E83A20" w:rsidRDefault="00615F0B" w:rsidP="009721B3">
            <w:pPr>
              <w:jc w:val="center"/>
              <w:rPr>
                <w:sz w:val="22"/>
                <w:szCs w:val="22"/>
              </w:rPr>
            </w:pPr>
          </w:p>
        </w:tc>
      </w:tr>
      <w:tr w:rsidR="00615F0B" w:rsidRPr="00E83A20" w14:paraId="7EC8D485" w14:textId="77777777" w:rsidTr="00271969">
        <w:tc>
          <w:tcPr>
            <w:tcW w:w="921" w:type="pct"/>
            <w:vMerge/>
            <w:vAlign w:val="center"/>
          </w:tcPr>
          <w:p w14:paraId="3C564C1E" w14:textId="77777777" w:rsidR="00615F0B" w:rsidRPr="00E83A20" w:rsidRDefault="00615F0B" w:rsidP="00615F0B">
            <w:pPr>
              <w:rPr>
                <w:sz w:val="22"/>
                <w:szCs w:val="22"/>
              </w:rPr>
            </w:pPr>
          </w:p>
        </w:tc>
        <w:tc>
          <w:tcPr>
            <w:tcW w:w="1332" w:type="pct"/>
          </w:tcPr>
          <w:p w14:paraId="4DB26648" w14:textId="77777777" w:rsidR="00615F0B" w:rsidRDefault="00615F0B" w:rsidP="00615F0B">
            <w:pPr>
              <w:jc w:val="both"/>
              <w:rPr>
                <w:sz w:val="22"/>
                <w:szCs w:val="22"/>
              </w:rPr>
            </w:pPr>
            <w:r w:rsidRPr="00615F0B">
              <w:rPr>
                <w:sz w:val="22"/>
                <w:szCs w:val="22"/>
              </w:rPr>
              <w:t xml:space="preserve">Día del servidor público </w:t>
            </w:r>
            <w:r w:rsidR="00271969">
              <w:rPr>
                <w:sz w:val="22"/>
                <w:szCs w:val="22"/>
              </w:rPr>
              <w:t xml:space="preserve">– con apoyo de la caja de compensación familiar. </w:t>
            </w:r>
          </w:p>
          <w:p w14:paraId="4888D0B6" w14:textId="77777777" w:rsidR="00271969" w:rsidRDefault="00271969" w:rsidP="00615F0B">
            <w:pPr>
              <w:jc w:val="both"/>
              <w:rPr>
                <w:sz w:val="22"/>
                <w:szCs w:val="22"/>
              </w:rPr>
            </w:pPr>
          </w:p>
          <w:p w14:paraId="55B2FBC8" w14:textId="130ECDE1" w:rsidR="00271969" w:rsidRPr="00615F0B" w:rsidRDefault="00271969" w:rsidP="00615F0B">
            <w:pPr>
              <w:jc w:val="both"/>
              <w:rPr>
                <w:sz w:val="22"/>
                <w:szCs w:val="22"/>
              </w:rPr>
            </w:pPr>
            <w:r>
              <w:rPr>
                <w:sz w:val="22"/>
                <w:szCs w:val="22"/>
              </w:rPr>
              <w:t xml:space="preserve">Entrega de incentivos </w:t>
            </w:r>
          </w:p>
        </w:tc>
        <w:tc>
          <w:tcPr>
            <w:tcW w:w="229" w:type="pct"/>
            <w:vAlign w:val="center"/>
          </w:tcPr>
          <w:p w14:paraId="4E71FC2D" w14:textId="77777777" w:rsidR="00615F0B" w:rsidRPr="00E83A20" w:rsidRDefault="00615F0B" w:rsidP="009721B3">
            <w:pPr>
              <w:jc w:val="center"/>
              <w:rPr>
                <w:sz w:val="22"/>
                <w:szCs w:val="22"/>
              </w:rPr>
            </w:pPr>
          </w:p>
        </w:tc>
        <w:tc>
          <w:tcPr>
            <w:tcW w:w="229" w:type="pct"/>
            <w:vAlign w:val="center"/>
          </w:tcPr>
          <w:p w14:paraId="05E41FFF" w14:textId="77777777" w:rsidR="00615F0B" w:rsidRPr="00E83A20" w:rsidRDefault="00615F0B" w:rsidP="009721B3">
            <w:pPr>
              <w:jc w:val="center"/>
              <w:rPr>
                <w:sz w:val="22"/>
                <w:szCs w:val="22"/>
              </w:rPr>
            </w:pPr>
          </w:p>
        </w:tc>
        <w:tc>
          <w:tcPr>
            <w:tcW w:w="229" w:type="pct"/>
            <w:vAlign w:val="center"/>
          </w:tcPr>
          <w:p w14:paraId="1BAC1E5B" w14:textId="77777777" w:rsidR="00615F0B" w:rsidRPr="00E83A20" w:rsidRDefault="00615F0B" w:rsidP="009721B3">
            <w:pPr>
              <w:jc w:val="center"/>
              <w:rPr>
                <w:sz w:val="22"/>
                <w:szCs w:val="22"/>
              </w:rPr>
            </w:pPr>
          </w:p>
        </w:tc>
        <w:tc>
          <w:tcPr>
            <w:tcW w:w="229" w:type="pct"/>
            <w:vAlign w:val="center"/>
          </w:tcPr>
          <w:p w14:paraId="35153CAF" w14:textId="77777777" w:rsidR="00615F0B" w:rsidRPr="00E83A20" w:rsidRDefault="00615F0B" w:rsidP="009721B3">
            <w:pPr>
              <w:jc w:val="center"/>
              <w:rPr>
                <w:sz w:val="22"/>
                <w:szCs w:val="22"/>
              </w:rPr>
            </w:pPr>
          </w:p>
        </w:tc>
        <w:tc>
          <w:tcPr>
            <w:tcW w:w="229" w:type="pct"/>
            <w:vAlign w:val="center"/>
          </w:tcPr>
          <w:p w14:paraId="0AC5E530" w14:textId="77777777" w:rsidR="00615F0B" w:rsidRPr="00E83A20" w:rsidRDefault="00615F0B" w:rsidP="009721B3">
            <w:pPr>
              <w:jc w:val="center"/>
              <w:rPr>
                <w:sz w:val="22"/>
                <w:szCs w:val="22"/>
              </w:rPr>
            </w:pPr>
          </w:p>
        </w:tc>
        <w:tc>
          <w:tcPr>
            <w:tcW w:w="229" w:type="pct"/>
            <w:vAlign w:val="center"/>
          </w:tcPr>
          <w:p w14:paraId="64F60D38" w14:textId="77777777" w:rsidR="00615F0B" w:rsidRPr="00E83A20" w:rsidRDefault="00615F0B" w:rsidP="009721B3">
            <w:pPr>
              <w:jc w:val="center"/>
              <w:rPr>
                <w:sz w:val="22"/>
                <w:szCs w:val="22"/>
              </w:rPr>
            </w:pPr>
            <w:r>
              <w:rPr>
                <w:sz w:val="22"/>
                <w:szCs w:val="22"/>
              </w:rPr>
              <w:t>X</w:t>
            </w:r>
          </w:p>
        </w:tc>
        <w:tc>
          <w:tcPr>
            <w:tcW w:w="229" w:type="pct"/>
            <w:vAlign w:val="center"/>
          </w:tcPr>
          <w:p w14:paraId="4E6612AE" w14:textId="77777777" w:rsidR="00615F0B" w:rsidRPr="00E83A20" w:rsidRDefault="00615F0B" w:rsidP="009721B3">
            <w:pPr>
              <w:jc w:val="center"/>
              <w:rPr>
                <w:sz w:val="22"/>
                <w:szCs w:val="22"/>
              </w:rPr>
            </w:pPr>
          </w:p>
        </w:tc>
        <w:tc>
          <w:tcPr>
            <w:tcW w:w="229" w:type="pct"/>
            <w:vAlign w:val="center"/>
          </w:tcPr>
          <w:p w14:paraId="3CE78849" w14:textId="77777777" w:rsidR="00615F0B" w:rsidRPr="00E83A20" w:rsidRDefault="00615F0B" w:rsidP="009721B3">
            <w:pPr>
              <w:jc w:val="center"/>
              <w:rPr>
                <w:sz w:val="22"/>
                <w:szCs w:val="22"/>
              </w:rPr>
            </w:pPr>
          </w:p>
        </w:tc>
        <w:tc>
          <w:tcPr>
            <w:tcW w:w="229" w:type="pct"/>
            <w:vAlign w:val="center"/>
          </w:tcPr>
          <w:p w14:paraId="196421A7" w14:textId="77777777" w:rsidR="00615F0B" w:rsidRPr="00E83A20" w:rsidRDefault="00615F0B" w:rsidP="009721B3">
            <w:pPr>
              <w:jc w:val="center"/>
              <w:rPr>
                <w:sz w:val="22"/>
                <w:szCs w:val="22"/>
              </w:rPr>
            </w:pPr>
          </w:p>
        </w:tc>
        <w:tc>
          <w:tcPr>
            <w:tcW w:w="229" w:type="pct"/>
            <w:vAlign w:val="center"/>
          </w:tcPr>
          <w:p w14:paraId="316BC1EF" w14:textId="77777777" w:rsidR="00615F0B" w:rsidRPr="00E83A20" w:rsidRDefault="00615F0B" w:rsidP="009721B3">
            <w:pPr>
              <w:jc w:val="center"/>
              <w:rPr>
                <w:sz w:val="22"/>
                <w:szCs w:val="22"/>
              </w:rPr>
            </w:pPr>
          </w:p>
        </w:tc>
        <w:tc>
          <w:tcPr>
            <w:tcW w:w="229" w:type="pct"/>
            <w:vAlign w:val="center"/>
          </w:tcPr>
          <w:p w14:paraId="0DFBC57E" w14:textId="77777777" w:rsidR="00615F0B" w:rsidRPr="00E83A20" w:rsidRDefault="00615F0B" w:rsidP="009721B3">
            <w:pPr>
              <w:jc w:val="center"/>
              <w:rPr>
                <w:sz w:val="22"/>
                <w:szCs w:val="22"/>
              </w:rPr>
            </w:pPr>
          </w:p>
        </w:tc>
        <w:tc>
          <w:tcPr>
            <w:tcW w:w="228" w:type="pct"/>
            <w:vAlign w:val="center"/>
          </w:tcPr>
          <w:p w14:paraId="0ED43A2F" w14:textId="77777777" w:rsidR="00615F0B" w:rsidRPr="00E83A20" w:rsidRDefault="00615F0B" w:rsidP="009721B3">
            <w:pPr>
              <w:jc w:val="center"/>
              <w:rPr>
                <w:sz w:val="22"/>
                <w:szCs w:val="22"/>
              </w:rPr>
            </w:pPr>
          </w:p>
        </w:tc>
      </w:tr>
      <w:tr w:rsidR="00615F0B" w:rsidRPr="00E83A20" w14:paraId="393FB23F" w14:textId="77777777" w:rsidTr="00271969">
        <w:tc>
          <w:tcPr>
            <w:tcW w:w="921" w:type="pct"/>
            <w:vMerge/>
            <w:vAlign w:val="center"/>
          </w:tcPr>
          <w:p w14:paraId="1CA324DF" w14:textId="77777777" w:rsidR="00615F0B" w:rsidRPr="00E83A20" w:rsidRDefault="00615F0B" w:rsidP="00615F0B">
            <w:pPr>
              <w:rPr>
                <w:sz w:val="22"/>
                <w:szCs w:val="22"/>
              </w:rPr>
            </w:pPr>
          </w:p>
        </w:tc>
        <w:tc>
          <w:tcPr>
            <w:tcW w:w="1332" w:type="pct"/>
          </w:tcPr>
          <w:p w14:paraId="39CA4C30" w14:textId="0DBCB3C7" w:rsidR="00615F0B" w:rsidRPr="00615F0B" w:rsidRDefault="00615F0B" w:rsidP="00615F0B">
            <w:pPr>
              <w:jc w:val="both"/>
              <w:rPr>
                <w:sz w:val="22"/>
                <w:szCs w:val="22"/>
              </w:rPr>
            </w:pPr>
            <w:r>
              <w:rPr>
                <w:sz w:val="22"/>
                <w:szCs w:val="22"/>
              </w:rPr>
              <w:t>Gestionar</w:t>
            </w:r>
            <w:r w:rsidRPr="00E83A20">
              <w:rPr>
                <w:sz w:val="22"/>
                <w:szCs w:val="22"/>
              </w:rPr>
              <w:t xml:space="preserve"> la adquisición de monturas o lentes</w:t>
            </w:r>
            <w:r w:rsidR="00271969">
              <w:rPr>
                <w:sz w:val="22"/>
                <w:szCs w:val="22"/>
              </w:rPr>
              <w:t xml:space="preserve"> - con apoyo de la caja de compensación familiar. </w:t>
            </w:r>
          </w:p>
        </w:tc>
        <w:tc>
          <w:tcPr>
            <w:tcW w:w="229" w:type="pct"/>
            <w:vAlign w:val="center"/>
          </w:tcPr>
          <w:p w14:paraId="20D9AABA" w14:textId="77777777" w:rsidR="00615F0B" w:rsidRPr="00E83A20" w:rsidRDefault="00615F0B" w:rsidP="009721B3">
            <w:pPr>
              <w:jc w:val="center"/>
              <w:rPr>
                <w:sz w:val="22"/>
                <w:szCs w:val="22"/>
              </w:rPr>
            </w:pPr>
          </w:p>
        </w:tc>
        <w:tc>
          <w:tcPr>
            <w:tcW w:w="229" w:type="pct"/>
            <w:vAlign w:val="center"/>
          </w:tcPr>
          <w:p w14:paraId="59775A84" w14:textId="77777777" w:rsidR="00615F0B" w:rsidRPr="00E83A20" w:rsidRDefault="00615F0B" w:rsidP="009721B3">
            <w:pPr>
              <w:jc w:val="center"/>
              <w:rPr>
                <w:sz w:val="22"/>
                <w:szCs w:val="22"/>
              </w:rPr>
            </w:pPr>
          </w:p>
        </w:tc>
        <w:tc>
          <w:tcPr>
            <w:tcW w:w="229" w:type="pct"/>
            <w:vAlign w:val="center"/>
          </w:tcPr>
          <w:p w14:paraId="52D85597" w14:textId="77777777" w:rsidR="00615F0B" w:rsidRPr="00E83A20" w:rsidRDefault="00615F0B" w:rsidP="009721B3">
            <w:pPr>
              <w:jc w:val="center"/>
              <w:rPr>
                <w:sz w:val="22"/>
                <w:szCs w:val="22"/>
              </w:rPr>
            </w:pPr>
          </w:p>
        </w:tc>
        <w:tc>
          <w:tcPr>
            <w:tcW w:w="229" w:type="pct"/>
            <w:vAlign w:val="center"/>
          </w:tcPr>
          <w:p w14:paraId="50586150" w14:textId="706C4990" w:rsidR="00615F0B" w:rsidRPr="00E83A20" w:rsidRDefault="00615F0B" w:rsidP="009721B3">
            <w:pPr>
              <w:jc w:val="center"/>
              <w:rPr>
                <w:sz w:val="22"/>
                <w:szCs w:val="22"/>
              </w:rPr>
            </w:pPr>
            <w:r>
              <w:rPr>
                <w:sz w:val="22"/>
                <w:szCs w:val="22"/>
              </w:rPr>
              <w:t>X</w:t>
            </w:r>
          </w:p>
        </w:tc>
        <w:tc>
          <w:tcPr>
            <w:tcW w:w="229" w:type="pct"/>
            <w:vAlign w:val="center"/>
          </w:tcPr>
          <w:p w14:paraId="699A23A2" w14:textId="77777777" w:rsidR="00615F0B" w:rsidRPr="00E83A20" w:rsidRDefault="00615F0B" w:rsidP="009721B3">
            <w:pPr>
              <w:jc w:val="center"/>
              <w:rPr>
                <w:sz w:val="22"/>
                <w:szCs w:val="22"/>
              </w:rPr>
            </w:pPr>
          </w:p>
        </w:tc>
        <w:tc>
          <w:tcPr>
            <w:tcW w:w="229" w:type="pct"/>
            <w:vAlign w:val="center"/>
          </w:tcPr>
          <w:p w14:paraId="5955FB6E" w14:textId="77777777" w:rsidR="00615F0B" w:rsidRDefault="00615F0B" w:rsidP="009721B3">
            <w:pPr>
              <w:jc w:val="center"/>
              <w:rPr>
                <w:sz w:val="22"/>
                <w:szCs w:val="22"/>
              </w:rPr>
            </w:pPr>
          </w:p>
        </w:tc>
        <w:tc>
          <w:tcPr>
            <w:tcW w:w="229" w:type="pct"/>
            <w:vAlign w:val="center"/>
          </w:tcPr>
          <w:p w14:paraId="529B9549" w14:textId="77777777" w:rsidR="00615F0B" w:rsidRPr="00E83A20" w:rsidRDefault="00615F0B" w:rsidP="009721B3">
            <w:pPr>
              <w:jc w:val="center"/>
              <w:rPr>
                <w:sz w:val="22"/>
                <w:szCs w:val="22"/>
              </w:rPr>
            </w:pPr>
          </w:p>
        </w:tc>
        <w:tc>
          <w:tcPr>
            <w:tcW w:w="229" w:type="pct"/>
            <w:vAlign w:val="center"/>
          </w:tcPr>
          <w:p w14:paraId="35BAE1B2" w14:textId="77777777" w:rsidR="00615F0B" w:rsidRPr="00E83A20" w:rsidRDefault="00615F0B" w:rsidP="009721B3">
            <w:pPr>
              <w:jc w:val="center"/>
              <w:rPr>
                <w:sz w:val="22"/>
                <w:szCs w:val="22"/>
              </w:rPr>
            </w:pPr>
          </w:p>
        </w:tc>
        <w:tc>
          <w:tcPr>
            <w:tcW w:w="229" w:type="pct"/>
            <w:vAlign w:val="center"/>
          </w:tcPr>
          <w:p w14:paraId="5D712AC6" w14:textId="77777777" w:rsidR="00615F0B" w:rsidRPr="00E83A20" w:rsidRDefault="00615F0B" w:rsidP="009721B3">
            <w:pPr>
              <w:jc w:val="center"/>
              <w:rPr>
                <w:sz w:val="22"/>
                <w:szCs w:val="22"/>
              </w:rPr>
            </w:pPr>
          </w:p>
        </w:tc>
        <w:tc>
          <w:tcPr>
            <w:tcW w:w="229" w:type="pct"/>
            <w:vAlign w:val="center"/>
          </w:tcPr>
          <w:p w14:paraId="5982E836" w14:textId="77777777" w:rsidR="00615F0B" w:rsidRPr="00E83A20" w:rsidRDefault="00615F0B" w:rsidP="009721B3">
            <w:pPr>
              <w:jc w:val="center"/>
              <w:rPr>
                <w:sz w:val="22"/>
                <w:szCs w:val="22"/>
              </w:rPr>
            </w:pPr>
          </w:p>
        </w:tc>
        <w:tc>
          <w:tcPr>
            <w:tcW w:w="229" w:type="pct"/>
            <w:vAlign w:val="center"/>
          </w:tcPr>
          <w:p w14:paraId="0E134A3E" w14:textId="77777777" w:rsidR="00615F0B" w:rsidRPr="00E83A20" w:rsidRDefault="00615F0B" w:rsidP="009721B3">
            <w:pPr>
              <w:jc w:val="center"/>
              <w:rPr>
                <w:sz w:val="22"/>
                <w:szCs w:val="22"/>
              </w:rPr>
            </w:pPr>
          </w:p>
        </w:tc>
        <w:tc>
          <w:tcPr>
            <w:tcW w:w="228" w:type="pct"/>
            <w:vAlign w:val="center"/>
          </w:tcPr>
          <w:p w14:paraId="1513F236" w14:textId="77777777" w:rsidR="00615F0B" w:rsidRDefault="00615F0B" w:rsidP="009721B3">
            <w:pPr>
              <w:jc w:val="center"/>
              <w:rPr>
                <w:sz w:val="22"/>
                <w:szCs w:val="22"/>
              </w:rPr>
            </w:pPr>
          </w:p>
        </w:tc>
      </w:tr>
      <w:tr w:rsidR="00615F0B" w:rsidRPr="00E83A20" w14:paraId="392F416D" w14:textId="77777777" w:rsidTr="00271969">
        <w:tc>
          <w:tcPr>
            <w:tcW w:w="921" w:type="pct"/>
            <w:vMerge/>
            <w:vAlign w:val="center"/>
          </w:tcPr>
          <w:p w14:paraId="3EB3469F" w14:textId="77777777" w:rsidR="00615F0B" w:rsidRPr="00E83A20" w:rsidRDefault="00615F0B" w:rsidP="00615F0B">
            <w:pPr>
              <w:rPr>
                <w:sz w:val="22"/>
                <w:szCs w:val="22"/>
              </w:rPr>
            </w:pPr>
          </w:p>
        </w:tc>
        <w:tc>
          <w:tcPr>
            <w:tcW w:w="1332" w:type="pct"/>
          </w:tcPr>
          <w:p w14:paraId="7EA91980" w14:textId="64EDCAB6" w:rsidR="00615F0B" w:rsidRDefault="00615F0B" w:rsidP="00615F0B">
            <w:pPr>
              <w:jc w:val="both"/>
              <w:rPr>
                <w:sz w:val="22"/>
                <w:szCs w:val="22"/>
              </w:rPr>
            </w:pPr>
            <w:r>
              <w:rPr>
                <w:sz w:val="22"/>
                <w:szCs w:val="22"/>
              </w:rPr>
              <w:t xml:space="preserve">Realizar la reglamentación para los </w:t>
            </w:r>
            <w:r w:rsidRPr="00E83A20">
              <w:rPr>
                <w:sz w:val="22"/>
                <w:szCs w:val="22"/>
              </w:rPr>
              <w:t xml:space="preserve">descuentos o becas para </w:t>
            </w:r>
            <w:r>
              <w:rPr>
                <w:sz w:val="22"/>
                <w:szCs w:val="22"/>
              </w:rPr>
              <w:t>funcionarios,</w:t>
            </w:r>
            <w:r w:rsidRPr="00E83A20">
              <w:rPr>
                <w:sz w:val="22"/>
                <w:szCs w:val="22"/>
              </w:rPr>
              <w:t xml:space="preserve"> cónyuge</w:t>
            </w:r>
            <w:r>
              <w:rPr>
                <w:sz w:val="22"/>
                <w:szCs w:val="22"/>
              </w:rPr>
              <w:t>s</w:t>
            </w:r>
            <w:r w:rsidRPr="00E83A20">
              <w:rPr>
                <w:sz w:val="22"/>
                <w:szCs w:val="22"/>
              </w:rPr>
              <w:t xml:space="preserve"> o hijos, en los programas de educación formal o para el trabajo y desarrollo humano (Programas de extensión) ofertados por el Instituto Caro y Cuervo</w:t>
            </w:r>
          </w:p>
        </w:tc>
        <w:tc>
          <w:tcPr>
            <w:tcW w:w="229" w:type="pct"/>
            <w:vAlign w:val="center"/>
          </w:tcPr>
          <w:p w14:paraId="3844383D" w14:textId="77777777" w:rsidR="00615F0B" w:rsidRPr="00E83A20" w:rsidRDefault="00615F0B" w:rsidP="009721B3">
            <w:pPr>
              <w:jc w:val="center"/>
              <w:rPr>
                <w:sz w:val="22"/>
                <w:szCs w:val="22"/>
              </w:rPr>
            </w:pPr>
          </w:p>
        </w:tc>
        <w:tc>
          <w:tcPr>
            <w:tcW w:w="229" w:type="pct"/>
            <w:vAlign w:val="center"/>
          </w:tcPr>
          <w:p w14:paraId="2C2E5600" w14:textId="77777777" w:rsidR="00615F0B" w:rsidRPr="00E83A20" w:rsidRDefault="00615F0B" w:rsidP="009721B3">
            <w:pPr>
              <w:jc w:val="center"/>
              <w:rPr>
                <w:sz w:val="22"/>
                <w:szCs w:val="22"/>
              </w:rPr>
            </w:pPr>
          </w:p>
        </w:tc>
        <w:tc>
          <w:tcPr>
            <w:tcW w:w="229" w:type="pct"/>
            <w:vAlign w:val="center"/>
          </w:tcPr>
          <w:p w14:paraId="08A60FAD" w14:textId="77777777" w:rsidR="00615F0B" w:rsidRPr="00E83A20" w:rsidRDefault="00615F0B" w:rsidP="009721B3">
            <w:pPr>
              <w:jc w:val="center"/>
              <w:rPr>
                <w:sz w:val="22"/>
                <w:szCs w:val="22"/>
              </w:rPr>
            </w:pPr>
          </w:p>
        </w:tc>
        <w:tc>
          <w:tcPr>
            <w:tcW w:w="229" w:type="pct"/>
            <w:vAlign w:val="center"/>
          </w:tcPr>
          <w:p w14:paraId="65B412DF" w14:textId="39FCE603" w:rsidR="00615F0B" w:rsidRPr="00E83A20" w:rsidRDefault="00615F0B" w:rsidP="009721B3">
            <w:pPr>
              <w:jc w:val="center"/>
              <w:rPr>
                <w:sz w:val="22"/>
                <w:szCs w:val="22"/>
              </w:rPr>
            </w:pPr>
          </w:p>
        </w:tc>
        <w:tc>
          <w:tcPr>
            <w:tcW w:w="229" w:type="pct"/>
            <w:vAlign w:val="center"/>
          </w:tcPr>
          <w:p w14:paraId="4844E99A" w14:textId="220BE5AE" w:rsidR="00615F0B" w:rsidRPr="00E83A20" w:rsidRDefault="00271969" w:rsidP="009721B3">
            <w:pPr>
              <w:jc w:val="center"/>
              <w:rPr>
                <w:sz w:val="22"/>
                <w:szCs w:val="22"/>
              </w:rPr>
            </w:pPr>
            <w:r>
              <w:rPr>
                <w:sz w:val="22"/>
                <w:szCs w:val="22"/>
              </w:rPr>
              <w:t>X</w:t>
            </w:r>
          </w:p>
        </w:tc>
        <w:tc>
          <w:tcPr>
            <w:tcW w:w="229" w:type="pct"/>
            <w:vAlign w:val="center"/>
          </w:tcPr>
          <w:p w14:paraId="16C284B3" w14:textId="77777777" w:rsidR="00615F0B" w:rsidRDefault="00615F0B" w:rsidP="009721B3">
            <w:pPr>
              <w:jc w:val="center"/>
              <w:rPr>
                <w:sz w:val="22"/>
                <w:szCs w:val="22"/>
              </w:rPr>
            </w:pPr>
          </w:p>
        </w:tc>
        <w:tc>
          <w:tcPr>
            <w:tcW w:w="229" w:type="pct"/>
            <w:vAlign w:val="center"/>
          </w:tcPr>
          <w:p w14:paraId="3F699301" w14:textId="77777777" w:rsidR="00615F0B" w:rsidRPr="00E83A20" w:rsidRDefault="00615F0B" w:rsidP="009721B3">
            <w:pPr>
              <w:jc w:val="center"/>
              <w:rPr>
                <w:sz w:val="22"/>
                <w:szCs w:val="22"/>
              </w:rPr>
            </w:pPr>
          </w:p>
        </w:tc>
        <w:tc>
          <w:tcPr>
            <w:tcW w:w="229" w:type="pct"/>
            <w:vAlign w:val="center"/>
          </w:tcPr>
          <w:p w14:paraId="50396E3F" w14:textId="77777777" w:rsidR="00615F0B" w:rsidRPr="00E83A20" w:rsidRDefault="00615F0B" w:rsidP="009721B3">
            <w:pPr>
              <w:jc w:val="center"/>
              <w:rPr>
                <w:sz w:val="22"/>
                <w:szCs w:val="22"/>
              </w:rPr>
            </w:pPr>
          </w:p>
        </w:tc>
        <w:tc>
          <w:tcPr>
            <w:tcW w:w="229" w:type="pct"/>
            <w:vAlign w:val="center"/>
          </w:tcPr>
          <w:p w14:paraId="46473B68" w14:textId="77777777" w:rsidR="00615F0B" w:rsidRPr="00E83A20" w:rsidRDefault="00615F0B" w:rsidP="009721B3">
            <w:pPr>
              <w:jc w:val="center"/>
              <w:rPr>
                <w:sz w:val="22"/>
                <w:szCs w:val="22"/>
              </w:rPr>
            </w:pPr>
          </w:p>
        </w:tc>
        <w:tc>
          <w:tcPr>
            <w:tcW w:w="229" w:type="pct"/>
            <w:vAlign w:val="center"/>
          </w:tcPr>
          <w:p w14:paraId="35BEDA6D" w14:textId="77777777" w:rsidR="00615F0B" w:rsidRPr="00E83A20" w:rsidRDefault="00615F0B" w:rsidP="009721B3">
            <w:pPr>
              <w:jc w:val="center"/>
              <w:rPr>
                <w:sz w:val="22"/>
                <w:szCs w:val="22"/>
              </w:rPr>
            </w:pPr>
          </w:p>
        </w:tc>
        <w:tc>
          <w:tcPr>
            <w:tcW w:w="229" w:type="pct"/>
            <w:vAlign w:val="center"/>
          </w:tcPr>
          <w:p w14:paraId="75CE52AC" w14:textId="77777777" w:rsidR="00615F0B" w:rsidRPr="00E83A20" w:rsidRDefault="00615F0B" w:rsidP="009721B3">
            <w:pPr>
              <w:jc w:val="center"/>
              <w:rPr>
                <w:sz w:val="22"/>
                <w:szCs w:val="22"/>
              </w:rPr>
            </w:pPr>
          </w:p>
        </w:tc>
        <w:tc>
          <w:tcPr>
            <w:tcW w:w="228" w:type="pct"/>
            <w:vAlign w:val="center"/>
          </w:tcPr>
          <w:p w14:paraId="074690D7" w14:textId="77777777" w:rsidR="00615F0B" w:rsidRDefault="00615F0B" w:rsidP="009721B3">
            <w:pPr>
              <w:jc w:val="center"/>
              <w:rPr>
                <w:sz w:val="22"/>
                <w:szCs w:val="22"/>
              </w:rPr>
            </w:pPr>
          </w:p>
        </w:tc>
      </w:tr>
      <w:tr w:rsidR="006F436B" w:rsidRPr="00E83A20" w14:paraId="5F1BBCBF" w14:textId="77777777" w:rsidTr="00271969">
        <w:tc>
          <w:tcPr>
            <w:tcW w:w="921" w:type="pct"/>
            <w:vAlign w:val="center"/>
          </w:tcPr>
          <w:p w14:paraId="38053EF6" w14:textId="4624CDB1" w:rsidR="006F436B" w:rsidRDefault="006F436B" w:rsidP="00615F0B">
            <w:pPr>
              <w:rPr>
                <w:sz w:val="22"/>
                <w:szCs w:val="22"/>
              </w:rPr>
            </w:pPr>
            <w:r w:rsidRPr="009636DD">
              <w:rPr>
                <w:rFonts w:eastAsiaTheme="minorHAnsi"/>
                <w:bCs/>
              </w:rPr>
              <w:t>ÁREA DE PREPARACIÓN Y ADAPTACIÓN PARA EL RETIRO</w:t>
            </w:r>
          </w:p>
        </w:tc>
        <w:tc>
          <w:tcPr>
            <w:tcW w:w="1332" w:type="pct"/>
          </w:tcPr>
          <w:p w14:paraId="3C4D23E2" w14:textId="22A5FF61" w:rsidR="00615F0B" w:rsidRPr="006F436B" w:rsidRDefault="00615F0B" w:rsidP="006F436B">
            <w:pPr>
              <w:jc w:val="both"/>
              <w:rPr>
                <w:sz w:val="22"/>
                <w:szCs w:val="22"/>
              </w:rPr>
            </w:pPr>
            <w:r>
              <w:rPr>
                <w:sz w:val="22"/>
                <w:szCs w:val="22"/>
              </w:rPr>
              <w:t xml:space="preserve">Actividad pre pensionados. </w:t>
            </w:r>
          </w:p>
        </w:tc>
        <w:tc>
          <w:tcPr>
            <w:tcW w:w="229" w:type="pct"/>
            <w:vAlign w:val="center"/>
          </w:tcPr>
          <w:p w14:paraId="766657A3" w14:textId="77777777" w:rsidR="006F436B" w:rsidRPr="00E83A20" w:rsidRDefault="006F436B" w:rsidP="00E83A20">
            <w:pPr>
              <w:jc w:val="center"/>
              <w:rPr>
                <w:sz w:val="22"/>
                <w:szCs w:val="22"/>
              </w:rPr>
            </w:pPr>
          </w:p>
        </w:tc>
        <w:tc>
          <w:tcPr>
            <w:tcW w:w="229" w:type="pct"/>
            <w:vAlign w:val="center"/>
          </w:tcPr>
          <w:p w14:paraId="4F3CED71" w14:textId="77777777" w:rsidR="006F436B" w:rsidRPr="00E83A20" w:rsidRDefault="006F436B" w:rsidP="00E83A20">
            <w:pPr>
              <w:jc w:val="center"/>
              <w:rPr>
                <w:sz w:val="22"/>
                <w:szCs w:val="22"/>
              </w:rPr>
            </w:pPr>
          </w:p>
        </w:tc>
        <w:tc>
          <w:tcPr>
            <w:tcW w:w="229" w:type="pct"/>
            <w:vAlign w:val="center"/>
          </w:tcPr>
          <w:p w14:paraId="6F6DF12C" w14:textId="77777777" w:rsidR="006F436B" w:rsidRDefault="006F436B" w:rsidP="00E83A20">
            <w:pPr>
              <w:jc w:val="center"/>
              <w:rPr>
                <w:sz w:val="22"/>
                <w:szCs w:val="22"/>
              </w:rPr>
            </w:pPr>
          </w:p>
        </w:tc>
        <w:tc>
          <w:tcPr>
            <w:tcW w:w="229" w:type="pct"/>
            <w:vAlign w:val="center"/>
          </w:tcPr>
          <w:p w14:paraId="67CA1F1E" w14:textId="77777777" w:rsidR="006F436B" w:rsidRDefault="006F436B" w:rsidP="00E83A20">
            <w:pPr>
              <w:jc w:val="center"/>
              <w:rPr>
                <w:sz w:val="22"/>
                <w:szCs w:val="22"/>
              </w:rPr>
            </w:pPr>
          </w:p>
        </w:tc>
        <w:tc>
          <w:tcPr>
            <w:tcW w:w="229" w:type="pct"/>
            <w:vAlign w:val="center"/>
          </w:tcPr>
          <w:p w14:paraId="50189EBC" w14:textId="77777777" w:rsidR="006F436B" w:rsidRDefault="006F436B" w:rsidP="00E83A20">
            <w:pPr>
              <w:jc w:val="center"/>
              <w:rPr>
                <w:sz w:val="22"/>
                <w:szCs w:val="22"/>
              </w:rPr>
            </w:pPr>
          </w:p>
        </w:tc>
        <w:tc>
          <w:tcPr>
            <w:tcW w:w="229" w:type="pct"/>
            <w:vAlign w:val="center"/>
          </w:tcPr>
          <w:p w14:paraId="5B8E6E28" w14:textId="77777777" w:rsidR="006F436B" w:rsidRDefault="006F436B" w:rsidP="00E83A20">
            <w:pPr>
              <w:jc w:val="center"/>
              <w:rPr>
                <w:sz w:val="22"/>
                <w:szCs w:val="22"/>
              </w:rPr>
            </w:pPr>
          </w:p>
        </w:tc>
        <w:tc>
          <w:tcPr>
            <w:tcW w:w="229" w:type="pct"/>
            <w:vAlign w:val="center"/>
          </w:tcPr>
          <w:p w14:paraId="0224E8E6" w14:textId="77777777" w:rsidR="006F436B" w:rsidRDefault="006F436B" w:rsidP="00E83A20">
            <w:pPr>
              <w:jc w:val="center"/>
              <w:rPr>
                <w:sz w:val="22"/>
                <w:szCs w:val="22"/>
              </w:rPr>
            </w:pPr>
          </w:p>
        </w:tc>
        <w:tc>
          <w:tcPr>
            <w:tcW w:w="229" w:type="pct"/>
            <w:vAlign w:val="center"/>
          </w:tcPr>
          <w:p w14:paraId="5D077667" w14:textId="77777777" w:rsidR="006F436B" w:rsidRDefault="006F436B" w:rsidP="00E83A20">
            <w:pPr>
              <w:jc w:val="center"/>
              <w:rPr>
                <w:sz w:val="22"/>
                <w:szCs w:val="22"/>
              </w:rPr>
            </w:pPr>
          </w:p>
        </w:tc>
        <w:tc>
          <w:tcPr>
            <w:tcW w:w="229" w:type="pct"/>
            <w:vAlign w:val="center"/>
          </w:tcPr>
          <w:p w14:paraId="025625C4" w14:textId="77777777" w:rsidR="006F436B" w:rsidRDefault="006F436B" w:rsidP="00E83A20">
            <w:pPr>
              <w:jc w:val="center"/>
              <w:rPr>
                <w:sz w:val="22"/>
                <w:szCs w:val="22"/>
              </w:rPr>
            </w:pPr>
          </w:p>
        </w:tc>
        <w:tc>
          <w:tcPr>
            <w:tcW w:w="229" w:type="pct"/>
            <w:vAlign w:val="center"/>
          </w:tcPr>
          <w:p w14:paraId="3DF37A3D" w14:textId="0BD6A51D" w:rsidR="006F436B" w:rsidRDefault="00B15FCF" w:rsidP="00E83A20">
            <w:pPr>
              <w:jc w:val="center"/>
              <w:rPr>
                <w:sz w:val="22"/>
                <w:szCs w:val="22"/>
              </w:rPr>
            </w:pPr>
            <w:r>
              <w:rPr>
                <w:sz w:val="22"/>
                <w:szCs w:val="22"/>
              </w:rPr>
              <w:t>X</w:t>
            </w:r>
          </w:p>
        </w:tc>
        <w:tc>
          <w:tcPr>
            <w:tcW w:w="229" w:type="pct"/>
            <w:vAlign w:val="center"/>
          </w:tcPr>
          <w:p w14:paraId="40A54C2E" w14:textId="77777777" w:rsidR="006F436B" w:rsidRDefault="006F436B" w:rsidP="00E83A20">
            <w:pPr>
              <w:jc w:val="center"/>
              <w:rPr>
                <w:sz w:val="22"/>
                <w:szCs w:val="22"/>
              </w:rPr>
            </w:pPr>
          </w:p>
        </w:tc>
        <w:tc>
          <w:tcPr>
            <w:tcW w:w="228" w:type="pct"/>
            <w:vAlign w:val="center"/>
          </w:tcPr>
          <w:p w14:paraId="20685F46" w14:textId="77777777" w:rsidR="006F436B" w:rsidRDefault="006F436B" w:rsidP="00E83A20">
            <w:pPr>
              <w:jc w:val="center"/>
              <w:rPr>
                <w:sz w:val="22"/>
                <w:szCs w:val="22"/>
              </w:rPr>
            </w:pPr>
          </w:p>
        </w:tc>
      </w:tr>
      <w:tr w:rsidR="00615F0B" w:rsidRPr="00E83A20" w14:paraId="5EDDA7B5" w14:textId="77777777" w:rsidTr="00271969">
        <w:tc>
          <w:tcPr>
            <w:tcW w:w="921" w:type="pct"/>
            <w:vAlign w:val="center"/>
          </w:tcPr>
          <w:p w14:paraId="7D37A538" w14:textId="4575E51F" w:rsidR="00615F0B" w:rsidRPr="009636DD" w:rsidRDefault="00615F0B" w:rsidP="00615F0B">
            <w:pPr>
              <w:rPr>
                <w:rFonts w:eastAsiaTheme="minorHAnsi"/>
                <w:bCs/>
              </w:rPr>
            </w:pPr>
            <w:r>
              <w:rPr>
                <w:rFonts w:eastAsiaTheme="minorHAnsi"/>
                <w:bCs/>
              </w:rPr>
              <w:t xml:space="preserve">CALIDAD DE VIDA LABORAL  </w:t>
            </w:r>
          </w:p>
        </w:tc>
        <w:tc>
          <w:tcPr>
            <w:tcW w:w="1332" w:type="pct"/>
          </w:tcPr>
          <w:p w14:paraId="5ACA5878" w14:textId="56426F0E" w:rsidR="00615F0B" w:rsidRDefault="00615F0B" w:rsidP="00615F0B">
            <w:pPr>
              <w:jc w:val="both"/>
              <w:rPr>
                <w:sz w:val="22"/>
                <w:szCs w:val="22"/>
              </w:rPr>
            </w:pPr>
            <w:r w:rsidRPr="00E83A20">
              <w:rPr>
                <w:sz w:val="22"/>
                <w:szCs w:val="22"/>
              </w:rPr>
              <w:t>Gimnasio</w:t>
            </w:r>
            <w:r>
              <w:rPr>
                <w:sz w:val="22"/>
                <w:szCs w:val="22"/>
              </w:rPr>
              <w:t xml:space="preserve"> (baile y pausas activas) virtual</w:t>
            </w:r>
          </w:p>
        </w:tc>
        <w:tc>
          <w:tcPr>
            <w:tcW w:w="229" w:type="pct"/>
            <w:vAlign w:val="center"/>
          </w:tcPr>
          <w:p w14:paraId="1FB0C8A4" w14:textId="628FB8AF" w:rsidR="00615F0B" w:rsidRPr="00E83A20" w:rsidRDefault="00615F0B" w:rsidP="00615F0B">
            <w:pPr>
              <w:jc w:val="center"/>
              <w:rPr>
                <w:sz w:val="22"/>
                <w:szCs w:val="22"/>
              </w:rPr>
            </w:pPr>
          </w:p>
        </w:tc>
        <w:tc>
          <w:tcPr>
            <w:tcW w:w="229" w:type="pct"/>
            <w:vAlign w:val="center"/>
          </w:tcPr>
          <w:p w14:paraId="5C0DF546" w14:textId="2AF05F96" w:rsidR="00615F0B" w:rsidRPr="00E83A20" w:rsidRDefault="00615F0B" w:rsidP="00615F0B">
            <w:pPr>
              <w:jc w:val="center"/>
              <w:rPr>
                <w:sz w:val="22"/>
                <w:szCs w:val="22"/>
              </w:rPr>
            </w:pPr>
          </w:p>
        </w:tc>
        <w:tc>
          <w:tcPr>
            <w:tcW w:w="229" w:type="pct"/>
            <w:vAlign w:val="center"/>
          </w:tcPr>
          <w:p w14:paraId="1E875307" w14:textId="354AF4DA" w:rsidR="00615F0B" w:rsidRDefault="00615F0B" w:rsidP="00615F0B">
            <w:pPr>
              <w:jc w:val="center"/>
              <w:rPr>
                <w:sz w:val="22"/>
                <w:szCs w:val="22"/>
              </w:rPr>
            </w:pPr>
            <w:r>
              <w:rPr>
                <w:sz w:val="22"/>
                <w:szCs w:val="22"/>
              </w:rPr>
              <w:t>X</w:t>
            </w:r>
          </w:p>
        </w:tc>
        <w:tc>
          <w:tcPr>
            <w:tcW w:w="229" w:type="pct"/>
            <w:vAlign w:val="center"/>
          </w:tcPr>
          <w:p w14:paraId="4888E9CA" w14:textId="17A01E19" w:rsidR="00615F0B" w:rsidRDefault="00615F0B" w:rsidP="00615F0B">
            <w:pPr>
              <w:jc w:val="center"/>
              <w:rPr>
                <w:sz w:val="22"/>
                <w:szCs w:val="22"/>
              </w:rPr>
            </w:pPr>
            <w:r>
              <w:rPr>
                <w:sz w:val="22"/>
                <w:szCs w:val="22"/>
              </w:rPr>
              <w:t>X</w:t>
            </w:r>
          </w:p>
        </w:tc>
        <w:tc>
          <w:tcPr>
            <w:tcW w:w="229" w:type="pct"/>
            <w:vAlign w:val="center"/>
          </w:tcPr>
          <w:p w14:paraId="477DD7B4" w14:textId="74AF62D2" w:rsidR="00615F0B" w:rsidRDefault="00615F0B" w:rsidP="00615F0B">
            <w:pPr>
              <w:jc w:val="center"/>
              <w:rPr>
                <w:sz w:val="22"/>
                <w:szCs w:val="22"/>
              </w:rPr>
            </w:pPr>
            <w:r>
              <w:rPr>
                <w:sz w:val="22"/>
                <w:szCs w:val="22"/>
              </w:rPr>
              <w:t>X</w:t>
            </w:r>
          </w:p>
        </w:tc>
        <w:tc>
          <w:tcPr>
            <w:tcW w:w="229" w:type="pct"/>
            <w:vAlign w:val="center"/>
          </w:tcPr>
          <w:p w14:paraId="41C8EEC1" w14:textId="076F05E8" w:rsidR="00615F0B" w:rsidRDefault="00615F0B" w:rsidP="00615F0B">
            <w:pPr>
              <w:jc w:val="center"/>
              <w:rPr>
                <w:sz w:val="22"/>
                <w:szCs w:val="22"/>
              </w:rPr>
            </w:pPr>
            <w:r>
              <w:rPr>
                <w:sz w:val="22"/>
                <w:szCs w:val="22"/>
              </w:rPr>
              <w:t>X</w:t>
            </w:r>
          </w:p>
        </w:tc>
        <w:tc>
          <w:tcPr>
            <w:tcW w:w="229" w:type="pct"/>
            <w:vAlign w:val="center"/>
          </w:tcPr>
          <w:p w14:paraId="547C3E33" w14:textId="4942533F" w:rsidR="00615F0B" w:rsidRDefault="00615F0B" w:rsidP="00615F0B">
            <w:pPr>
              <w:jc w:val="center"/>
              <w:rPr>
                <w:sz w:val="22"/>
                <w:szCs w:val="22"/>
              </w:rPr>
            </w:pPr>
            <w:r>
              <w:rPr>
                <w:sz w:val="22"/>
                <w:szCs w:val="22"/>
              </w:rPr>
              <w:t>X</w:t>
            </w:r>
          </w:p>
        </w:tc>
        <w:tc>
          <w:tcPr>
            <w:tcW w:w="229" w:type="pct"/>
            <w:vAlign w:val="center"/>
          </w:tcPr>
          <w:p w14:paraId="3D6B0D6F" w14:textId="10807A0C" w:rsidR="00615F0B" w:rsidRDefault="00615F0B" w:rsidP="00615F0B">
            <w:pPr>
              <w:jc w:val="center"/>
              <w:rPr>
                <w:sz w:val="22"/>
                <w:szCs w:val="22"/>
              </w:rPr>
            </w:pPr>
            <w:r>
              <w:rPr>
                <w:sz w:val="22"/>
                <w:szCs w:val="22"/>
              </w:rPr>
              <w:t>X</w:t>
            </w:r>
          </w:p>
        </w:tc>
        <w:tc>
          <w:tcPr>
            <w:tcW w:w="229" w:type="pct"/>
            <w:vAlign w:val="center"/>
          </w:tcPr>
          <w:p w14:paraId="4EEF2C2C" w14:textId="2BD6CFE3" w:rsidR="00615F0B" w:rsidRDefault="00615F0B" w:rsidP="00615F0B">
            <w:pPr>
              <w:jc w:val="center"/>
              <w:rPr>
                <w:sz w:val="22"/>
                <w:szCs w:val="22"/>
              </w:rPr>
            </w:pPr>
            <w:r>
              <w:rPr>
                <w:sz w:val="22"/>
                <w:szCs w:val="22"/>
              </w:rPr>
              <w:t>X</w:t>
            </w:r>
          </w:p>
        </w:tc>
        <w:tc>
          <w:tcPr>
            <w:tcW w:w="229" w:type="pct"/>
            <w:vAlign w:val="center"/>
          </w:tcPr>
          <w:p w14:paraId="487E6D73" w14:textId="7FEAF0CE" w:rsidR="00615F0B" w:rsidRDefault="00615F0B" w:rsidP="00615F0B">
            <w:pPr>
              <w:jc w:val="center"/>
              <w:rPr>
                <w:sz w:val="22"/>
                <w:szCs w:val="22"/>
              </w:rPr>
            </w:pPr>
            <w:r>
              <w:rPr>
                <w:sz w:val="22"/>
                <w:szCs w:val="22"/>
              </w:rPr>
              <w:t>X</w:t>
            </w:r>
          </w:p>
        </w:tc>
        <w:tc>
          <w:tcPr>
            <w:tcW w:w="229" w:type="pct"/>
            <w:vAlign w:val="center"/>
          </w:tcPr>
          <w:p w14:paraId="3539A9F9" w14:textId="6AF213C6" w:rsidR="00615F0B" w:rsidRDefault="00615F0B" w:rsidP="00615F0B">
            <w:pPr>
              <w:jc w:val="center"/>
              <w:rPr>
                <w:sz w:val="22"/>
                <w:szCs w:val="22"/>
              </w:rPr>
            </w:pPr>
            <w:r>
              <w:rPr>
                <w:sz w:val="22"/>
                <w:szCs w:val="22"/>
              </w:rPr>
              <w:t>X</w:t>
            </w:r>
          </w:p>
        </w:tc>
        <w:tc>
          <w:tcPr>
            <w:tcW w:w="228" w:type="pct"/>
            <w:vAlign w:val="center"/>
          </w:tcPr>
          <w:p w14:paraId="003A7D18" w14:textId="63ED8ABD" w:rsidR="00615F0B" w:rsidRDefault="00615F0B" w:rsidP="00615F0B">
            <w:pPr>
              <w:jc w:val="center"/>
              <w:rPr>
                <w:sz w:val="22"/>
                <w:szCs w:val="22"/>
              </w:rPr>
            </w:pPr>
            <w:r>
              <w:rPr>
                <w:sz w:val="22"/>
                <w:szCs w:val="22"/>
              </w:rPr>
              <w:t>X</w:t>
            </w:r>
          </w:p>
        </w:tc>
      </w:tr>
    </w:tbl>
    <w:p w14:paraId="4A22D13F" w14:textId="7C4572D5" w:rsidR="000B30A8" w:rsidRDefault="000B30A8" w:rsidP="000B30A8">
      <w:pPr>
        <w:jc w:val="both"/>
        <w:rPr>
          <w:sz w:val="22"/>
          <w:szCs w:val="22"/>
        </w:rPr>
      </w:pPr>
    </w:p>
    <w:p w14:paraId="1BE1D06E" w14:textId="77777777" w:rsidR="00B15FCF" w:rsidRDefault="00B15FCF" w:rsidP="0082073C">
      <w:pPr>
        <w:jc w:val="both"/>
        <w:rPr>
          <w:b/>
          <w:bCs/>
        </w:rPr>
      </w:pPr>
    </w:p>
    <w:p w14:paraId="1590B1B9" w14:textId="77777777" w:rsidR="00B15FCF" w:rsidRDefault="00B15FCF" w:rsidP="0082073C">
      <w:pPr>
        <w:jc w:val="both"/>
        <w:rPr>
          <w:b/>
          <w:bCs/>
        </w:rPr>
      </w:pPr>
    </w:p>
    <w:p w14:paraId="4AFDAB09" w14:textId="77777777" w:rsidR="00B15FCF" w:rsidRDefault="00B15FCF" w:rsidP="0082073C">
      <w:pPr>
        <w:jc w:val="both"/>
        <w:rPr>
          <w:b/>
          <w:bCs/>
        </w:rPr>
      </w:pPr>
    </w:p>
    <w:p w14:paraId="4A5DB503" w14:textId="77777777" w:rsidR="00B15FCF" w:rsidRDefault="00B15FCF" w:rsidP="0082073C">
      <w:pPr>
        <w:jc w:val="both"/>
        <w:rPr>
          <w:b/>
          <w:bCs/>
        </w:rPr>
      </w:pPr>
    </w:p>
    <w:p w14:paraId="0797E88C" w14:textId="77777777" w:rsidR="00B15FCF" w:rsidRDefault="00B15FCF" w:rsidP="0082073C">
      <w:pPr>
        <w:jc w:val="both"/>
        <w:rPr>
          <w:b/>
          <w:bCs/>
        </w:rPr>
      </w:pPr>
    </w:p>
    <w:sectPr w:rsidR="00B15FCF" w:rsidSect="00AB4ECC">
      <w:pgSz w:w="15840" w:h="12240" w:orient="landscape"/>
      <w:pgMar w:top="1418" w:right="1418" w:bottom="1418" w:left="1418" w:header="709"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41EA" w14:textId="77777777" w:rsidR="00BD0146" w:rsidRDefault="00BD0146" w:rsidP="00B81567">
      <w:r>
        <w:separator/>
      </w:r>
    </w:p>
  </w:endnote>
  <w:endnote w:type="continuationSeparator" w:id="0">
    <w:p w14:paraId="6C429135" w14:textId="77777777" w:rsidR="00BD0146" w:rsidRDefault="00BD0146" w:rsidP="00B8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F18F" w14:textId="77777777" w:rsidR="007B335D" w:rsidRPr="00133CC4" w:rsidRDefault="007B335D" w:rsidP="005E5E02">
    <w:pPr>
      <w:pStyle w:val="Piedepgina"/>
      <w:ind w:left="-113" w:hanging="1701"/>
    </w:pPr>
    <w:r>
      <w:rPr>
        <w:noProof/>
        <w:lang w:val="es-ES" w:eastAsia="es-ES"/>
      </w:rPr>
      <w:drawing>
        <wp:inline distT="0" distB="0" distL="0" distR="0" wp14:anchorId="4658F18F" wp14:editId="5D37C880">
          <wp:extent cx="7920000" cy="1286842"/>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_carta_azul.png"/>
                  <pic:cNvPicPr/>
                </pic:nvPicPr>
                <pic:blipFill>
                  <a:blip r:embed="rId1">
                    <a:extLst>
                      <a:ext uri="{28A0092B-C50C-407E-A947-70E740481C1C}">
                        <a14:useLocalDpi xmlns:a14="http://schemas.microsoft.com/office/drawing/2010/main" val="0"/>
                      </a:ext>
                    </a:extLst>
                  </a:blip>
                  <a:stretch>
                    <a:fillRect/>
                  </a:stretch>
                </pic:blipFill>
                <pic:spPr>
                  <a:xfrm>
                    <a:off x="0" y="0"/>
                    <a:ext cx="7920000" cy="128684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8DA50" w14:textId="77777777" w:rsidR="007B335D" w:rsidRDefault="007B335D">
    <w:pPr>
      <w:pStyle w:val="Piedepgina"/>
    </w:pPr>
    <w:r>
      <w:rPr>
        <w:noProof/>
        <w:lang w:eastAsia="es-CO"/>
      </w:rPr>
      <w:drawing>
        <wp:anchor distT="0" distB="0" distL="114300" distR="114300" simplePos="0" relativeHeight="251657728" behindDoc="0" locked="0" layoutInCell="1" allowOverlap="1" wp14:anchorId="0CB3151D" wp14:editId="4D3DA66B">
          <wp:simplePos x="0" y="0"/>
          <wp:positionH relativeFrom="page">
            <wp:align>right</wp:align>
          </wp:positionH>
          <wp:positionV relativeFrom="paragraph">
            <wp:posOffset>190500</wp:posOffset>
          </wp:positionV>
          <wp:extent cx="7743825" cy="1143000"/>
          <wp:effectExtent l="0" t="0" r="9525" b="0"/>
          <wp:wrapThrough wrapText="bothSides">
            <wp:wrapPolygon edited="0">
              <wp:start x="0" y="0"/>
              <wp:lineTo x="0" y="1440"/>
              <wp:lineTo x="1488" y="5760"/>
              <wp:lineTo x="1488" y="11520"/>
              <wp:lineTo x="1275" y="15120"/>
              <wp:lineTo x="1275" y="16920"/>
              <wp:lineTo x="1488" y="17280"/>
              <wp:lineTo x="1488" y="20520"/>
              <wp:lineTo x="1700" y="20880"/>
              <wp:lineTo x="3135" y="21240"/>
              <wp:lineTo x="5314" y="21240"/>
              <wp:lineTo x="6483" y="20880"/>
              <wp:lineTo x="9883" y="18360"/>
              <wp:lineTo x="17854" y="17280"/>
              <wp:lineTo x="20936" y="15840"/>
              <wp:lineTo x="20989" y="6840"/>
              <wp:lineTo x="4198" y="5760"/>
              <wp:lineTo x="21573" y="1440"/>
              <wp:lineTo x="21573" y="0"/>
              <wp:lineTo x="0" y="0"/>
            </wp:wrapPolygon>
          </wp:wrapThrough>
          <wp:docPr id="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7743825" cy="1143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C823F" w14:textId="77777777" w:rsidR="00BD0146" w:rsidRDefault="00BD0146" w:rsidP="00B81567">
      <w:r>
        <w:separator/>
      </w:r>
    </w:p>
  </w:footnote>
  <w:footnote w:type="continuationSeparator" w:id="0">
    <w:p w14:paraId="5A1B830C" w14:textId="77777777" w:rsidR="00BD0146" w:rsidRDefault="00BD0146" w:rsidP="00B8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6AF0" w14:textId="77777777" w:rsidR="007B335D" w:rsidRDefault="00BD0146" w:rsidP="005E5E02">
    <w:pPr>
      <w:pStyle w:val="Encabezado"/>
      <w:ind w:left="-1701"/>
    </w:pPr>
    <w:r>
      <w:rPr>
        <w:noProof/>
        <w:lang w:eastAsia="es-CO"/>
      </w:rPr>
      <w:pict w14:anchorId="3369F41D">
        <v:shapetype id="_x0000_t202" coordsize="21600,21600" o:spt="202" path="m,l,21600r21600,l21600,xe">
          <v:stroke joinstyle="miter"/>
          <v:path gradientshapeok="t" o:connecttype="rect"/>
        </v:shapetype>
        <v:shape id="Cuadro de texto 5" o:spid="_x0000_s2050" type="#_x0000_t202" style="position:absolute;left:0;text-align:left;margin-left:-55.4pt;margin-top:11.1pt;width:96.55pt;height:92.35pt;z-index:251658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" fillcolor="white [3201]" stroked="f" strokeweight=".5pt">
          <v:textbox>
            <w:txbxContent>
              <w:p w14:paraId="02C6C7C4" w14:textId="77777777" w:rsidR="007B335D" w:rsidRPr="00796912" w:rsidRDefault="007B335D">
                <w:pPr>
                  <w:rPr>
                    <w:color w:val="FFFFFF" w:themeColor="background1"/>
                  </w:rPr>
                </w:pPr>
                <w:r w:rsidRPr="00796912">
                  <w:rPr>
                    <w:noProof/>
                    <w:color w:val="FFFFFF" w:themeColor="background1"/>
                    <w:lang w:val="es-ES" w:eastAsia="es-ES"/>
                  </w:rPr>
                  <w:drawing>
                    <wp:inline distT="0" distB="0" distL="0" distR="0" wp14:anchorId="1EEA6BC5" wp14:editId="22351593">
                      <wp:extent cx="1036955" cy="1036955"/>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C_2012.png"/>
                              <pic:cNvPicPr/>
                            </pic:nvPicPr>
                            <pic:blipFill>
                              <a:blip r:embed="rId1">
                                <a:extLst>
                                  <a:ext uri="{28A0092B-C50C-407E-A947-70E740481C1C}">
                                    <a14:useLocalDpi xmlns:a14="http://schemas.microsoft.com/office/drawing/2010/main" val="0"/>
                                  </a:ext>
                                </a:extLst>
                              </a:blip>
                              <a:stretch>
                                <a:fillRect/>
                              </a:stretch>
                            </pic:blipFill>
                            <pic:spPr>
                              <a:xfrm>
                                <a:off x="0" y="0"/>
                                <a:ext cx="1036955" cy="1036955"/>
                              </a:xfrm>
                              <a:prstGeom prst="rect">
                                <a:avLst/>
                              </a:prstGeom>
                            </pic:spPr>
                          </pic:pic>
                        </a:graphicData>
                      </a:graphic>
                    </wp:inline>
                  </w:drawing>
                </w:r>
              </w:p>
            </w:txbxContent>
          </v:textbox>
          <w10:wrap anchorx="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1CD60" w14:textId="77777777" w:rsidR="007B335D" w:rsidRDefault="007B335D">
    <w:pPr>
      <w:pStyle w:val="Encabezado"/>
    </w:pPr>
    <w:r w:rsidRPr="00796912">
      <w:rPr>
        <w:noProof/>
        <w:color w:val="FFFFFF" w:themeColor="background1"/>
        <w:lang w:eastAsia="es-CO"/>
      </w:rPr>
      <w:drawing>
        <wp:anchor distT="0" distB="0" distL="114300" distR="114300" simplePos="0" relativeHeight="251656704" behindDoc="0" locked="0" layoutInCell="1" allowOverlap="1" wp14:anchorId="4920E743" wp14:editId="0E54D494">
          <wp:simplePos x="0" y="0"/>
          <wp:positionH relativeFrom="margin">
            <wp:posOffset>-885825</wp:posOffset>
          </wp:positionH>
          <wp:positionV relativeFrom="paragraph">
            <wp:posOffset>-414020</wp:posOffset>
          </wp:positionV>
          <wp:extent cx="1036955" cy="1036955"/>
          <wp:effectExtent l="0" t="0" r="0" b="0"/>
          <wp:wrapThrough wrapText="bothSides">
            <wp:wrapPolygon edited="0">
              <wp:start x="7143" y="0"/>
              <wp:lineTo x="4365" y="1587"/>
              <wp:lineTo x="0" y="5555"/>
              <wp:lineTo x="0" y="14285"/>
              <wp:lineTo x="3571" y="19444"/>
              <wp:lineTo x="7143" y="21031"/>
              <wp:lineTo x="13889" y="21031"/>
              <wp:lineTo x="17460" y="19444"/>
              <wp:lineTo x="21031" y="14285"/>
              <wp:lineTo x="21031" y="5555"/>
              <wp:lineTo x="16666" y="1587"/>
              <wp:lineTo x="13889" y="0"/>
              <wp:lineTo x="7143"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C_20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955" cy="1036955"/>
                  </a:xfrm>
                  <a:prstGeom prst="rect">
                    <a:avLst/>
                  </a:prstGeom>
                </pic:spPr>
              </pic:pic>
            </a:graphicData>
          </a:graphic>
          <wp14:sizeRelH relativeFrom="page">
            <wp14:pctWidth>0</wp14:pctWidth>
          </wp14:sizeRelH>
          <wp14:sizeRelV relativeFrom="page">
            <wp14:pctHeight>0</wp14:pctHeight>
          </wp14:sizeRelV>
        </wp:anchor>
      </w:drawing>
    </w:r>
  </w:p>
  <w:p w14:paraId="49E398E2" w14:textId="77777777" w:rsidR="007B335D" w:rsidRDefault="007B335D">
    <w:pPr>
      <w:pStyle w:val="Encabezado"/>
    </w:pPr>
  </w:p>
  <w:p w14:paraId="16287F21" w14:textId="77777777" w:rsidR="007B335D" w:rsidRDefault="007B335D">
    <w:pPr>
      <w:pStyle w:val="Encabezado"/>
    </w:pPr>
  </w:p>
  <w:p w14:paraId="5BE93A62" w14:textId="77777777" w:rsidR="007B335D" w:rsidRDefault="007B33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0B8"/>
    <w:multiLevelType w:val="hybridMultilevel"/>
    <w:tmpl w:val="ED30D4E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0561E74"/>
    <w:multiLevelType w:val="hybridMultilevel"/>
    <w:tmpl w:val="56D4576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C10AB5"/>
    <w:multiLevelType w:val="hybridMultilevel"/>
    <w:tmpl w:val="ED30D4E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1FF3E9C"/>
    <w:multiLevelType w:val="hybridMultilevel"/>
    <w:tmpl w:val="3DBA967E"/>
    <w:lvl w:ilvl="0" w:tplc="240A0001">
      <w:start w:val="1"/>
      <w:numFmt w:val="bullet"/>
      <w:lvlText w:val=""/>
      <w:lvlJc w:val="left"/>
      <w:pPr>
        <w:ind w:left="580" w:hanging="360"/>
      </w:pPr>
      <w:rPr>
        <w:rFonts w:ascii="Symbol" w:hAnsi="Symbol" w:hint="default"/>
      </w:rPr>
    </w:lvl>
    <w:lvl w:ilvl="1" w:tplc="240A0003" w:tentative="1">
      <w:start w:val="1"/>
      <w:numFmt w:val="bullet"/>
      <w:lvlText w:val="o"/>
      <w:lvlJc w:val="left"/>
      <w:pPr>
        <w:ind w:left="1300" w:hanging="360"/>
      </w:pPr>
      <w:rPr>
        <w:rFonts w:ascii="Courier New" w:hAnsi="Courier New" w:cs="Courier New" w:hint="default"/>
      </w:rPr>
    </w:lvl>
    <w:lvl w:ilvl="2" w:tplc="240A0005" w:tentative="1">
      <w:start w:val="1"/>
      <w:numFmt w:val="bullet"/>
      <w:lvlText w:val=""/>
      <w:lvlJc w:val="left"/>
      <w:pPr>
        <w:ind w:left="2020" w:hanging="360"/>
      </w:pPr>
      <w:rPr>
        <w:rFonts w:ascii="Wingdings" w:hAnsi="Wingdings" w:hint="default"/>
      </w:rPr>
    </w:lvl>
    <w:lvl w:ilvl="3" w:tplc="240A0001" w:tentative="1">
      <w:start w:val="1"/>
      <w:numFmt w:val="bullet"/>
      <w:lvlText w:val=""/>
      <w:lvlJc w:val="left"/>
      <w:pPr>
        <w:ind w:left="2740" w:hanging="360"/>
      </w:pPr>
      <w:rPr>
        <w:rFonts w:ascii="Symbol" w:hAnsi="Symbol" w:hint="default"/>
      </w:rPr>
    </w:lvl>
    <w:lvl w:ilvl="4" w:tplc="240A0003" w:tentative="1">
      <w:start w:val="1"/>
      <w:numFmt w:val="bullet"/>
      <w:lvlText w:val="o"/>
      <w:lvlJc w:val="left"/>
      <w:pPr>
        <w:ind w:left="3460" w:hanging="360"/>
      </w:pPr>
      <w:rPr>
        <w:rFonts w:ascii="Courier New" w:hAnsi="Courier New" w:cs="Courier New" w:hint="default"/>
      </w:rPr>
    </w:lvl>
    <w:lvl w:ilvl="5" w:tplc="240A0005" w:tentative="1">
      <w:start w:val="1"/>
      <w:numFmt w:val="bullet"/>
      <w:lvlText w:val=""/>
      <w:lvlJc w:val="left"/>
      <w:pPr>
        <w:ind w:left="4180" w:hanging="360"/>
      </w:pPr>
      <w:rPr>
        <w:rFonts w:ascii="Wingdings" w:hAnsi="Wingdings" w:hint="default"/>
      </w:rPr>
    </w:lvl>
    <w:lvl w:ilvl="6" w:tplc="240A0001" w:tentative="1">
      <w:start w:val="1"/>
      <w:numFmt w:val="bullet"/>
      <w:lvlText w:val=""/>
      <w:lvlJc w:val="left"/>
      <w:pPr>
        <w:ind w:left="4900" w:hanging="360"/>
      </w:pPr>
      <w:rPr>
        <w:rFonts w:ascii="Symbol" w:hAnsi="Symbol" w:hint="default"/>
      </w:rPr>
    </w:lvl>
    <w:lvl w:ilvl="7" w:tplc="240A0003" w:tentative="1">
      <w:start w:val="1"/>
      <w:numFmt w:val="bullet"/>
      <w:lvlText w:val="o"/>
      <w:lvlJc w:val="left"/>
      <w:pPr>
        <w:ind w:left="5620" w:hanging="360"/>
      </w:pPr>
      <w:rPr>
        <w:rFonts w:ascii="Courier New" w:hAnsi="Courier New" w:cs="Courier New" w:hint="default"/>
      </w:rPr>
    </w:lvl>
    <w:lvl w:ilvl="8" w:tplc="240A0005" w:tentative="1">
      <w:start w:val="1"/>
      <w:numFmt w:val="bullet"/>
      <w:lvlText w:val=""/>
      <w:lvlJc w:val="left"/>
      <w:pPr>
        <w:ind w:left="6340" w:hanging="360"/>
      </w:pPr>
      <w:rPr>
        <w:rFonts w:ascii="Wingdings" w:hAnsi="Wingdings" w:hint="default"/>
      </w:rPr>
    </w:lvl>
  </w:abstractNum>
  <w:abstractNum w:abstractNumId="4" w15:restartNumberingAfterBreak="0">
    <w:nsid w:val="04612700"/>
    <w:multiLevelType w:val="hybridMultilevel"/>
    <w:tmpl w:val="E9DE785E"/>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6D37B7"/>
    <w:multiLevelType w:val="hybridMultilevel"/>
    <w:tmpl w:val="36527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631204"/>
    <w:multiLevelType w:val="hybridMultilevel"/>
    <w:tmpl w:val="C31812D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688060A"/>
    <w:multiLevelType w:val="hybridMultilevel"/>
    <w:tmpl w:val="9C222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6B4E47"/>
    <w:multiLevelType w:val="hybridMultilevel"/>
    <w:tmpl w:val="68981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507A1A"/>
    <w:multiLevelType w:val="hybridMultilevel"/>
    <w:tmpl w:val="0BBC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DE17E4"/>
    <w:multiLevelType w:val="hybridMultilevel"/>
    <w:tmpl w:val="8BCA39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4F7EF2"/>
    <w:multiLevelType w:val="hybridMultilevel"/>
    <w:tmpl w:val="7988F4CC"/>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236324"/>
    <w:multiLevelType w:val="hybridMultilevel"/>
    <w:tmpl w:val="712038BE"/>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4F32558"/>
    <w:multiLevelType w:val="hybridMultilevel"/>
    <w:tmpl w:val="96FA780A"/>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51E3405"/>
    <w:multiLevelType w:val="hybridMultilevel"/>
    <w:tmpl w:val="ED30D4E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6D440C8"/>
    <w:multiLevelType w:val="hybridMultilevel"/>
    <w:tmpl w:val="02E8F29A"/>
    <w:lvl w:ilvl="0" w:tplc="2A38EE9A">
      <w:start w:val="1"/>
      <w:numFmt w:val="decimal"/>
      <w:lvlText w:val="%1."/>
      <w:lvlJc w:val="left"/>
      <w:pPr>
        <w:ind w:left="360" w:hanging="360"/>
      </w:pPr>
      <w:rPr>
        <w:rFonts w:ascii="Arial" w:hAnsi="Arial" w:hint="default"/>
        <w:b w:val="0"/>
        <w:i w:val="0"/>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7AA561F"/>
    <w:multiLevelType w:val="hybridMultilevel"/>
    <w:tmpl w:val="56D4576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AD3CB7"/>
    <w:multiLevelType w:val="hybridMultilevel"/>
    <w:tmpl w:val="56D4576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15712D"/>
    <w:multiLevelType w:val="hybridMultilevel"/>
    <w:tmpl w:val="55E81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6133AA"/>
    <w:multiLevelType w:val="hybridMultilevel"/>
    <w:tmpl w:val="7E088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EF7617"/>
    <w:multiLevelType w:val="hybridMultilevel"/>
    <w:tmpl w:val="4EDCD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D69414B"/>
    <w:multiLevelType w:val="hybridMultilevel"/>
    <w:tmpl w:val="483C7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FEF2B0E"/>
    <w:multiLevelType w:val="hybridMultilevel"/>
    <w:tmpl w:val="3522D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5C406F"/>
    <w:multiLevelType w:val="hybridMultilevel"/>
    <w:tmpl w:val="2B2A7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43230A"/>
    <w:multiLevelType w:val="hybridMultilevel"/>
    <w:tmpl w:val="CAF497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3652FC"/>
    <w:multiLevelType w:val="hybridMultilevel"/>
    <w:tmpl w:val="54166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054C9D"/>
    <w:multiLevelType w:val="hybridMultilevel"/>
    <w:tmpl w:val="C31812D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E444987"/>
    <w:multiLevelType w:val="hybridMultilevel"/>
    <w:tmpl w:val="2C260A4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2A84D9E"/>
    <w:multiLevelType w:val="hybridMultilevel"/>
    <w:tmpl w:val="E8AEF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1608BD"/>
    <w:multiLevelType w:val="hybridMultilevel"/>
    <w:tmpl w:val="F4D073F8"/>
    <w:lvl w:ilvl="0" w:tplc="0C0A0001">
      <w:start w:val="1"/>
      <w:numFmt w:val="bullet"/>
      <w:lvlText w:val=""/>
      <w:lvlJc w:val="left"/>
      <w:pPr>
        <w:ind w:left="-351" w:hanging="360"/>
      </w:pPr>
      <w:rPr>
        <w:rFonts w:ascii="Symbol" w:hAnsi="Symbol" w:hint="default"/>
      </w:rPr>
    </w:lvl>
    <w:lvl w:ilvl="1" w:tplc="240A0019" w:tentative="1">
      <w:start w:val="1"/>
      <w:numFmt w:val="lowerLetter"/>
      <w:lvlText w:val="%2."/>
      <w:lvlJc w:val="left"/>
      <w:pPr>
        <w:ind w:left="369" w:hanging="360"/>
      </w:pPr>
    </w:lvl>
    <w:lvl w:ilvl="2" w:tplc="240A001B" w:tentative="1">
      <w:start w:val="1"/>
      <w:numFmt w:val="lowerRoman"/>
      <w:lvlText w:val="%3."/>
      <w:lvlJc w:val="right"/>
      <w:pPr>
        <w:ind w:left="1089" w:hanging="180"/>
      </w:pPr>
    </w:lvl>
    <w:lvl w:ilvl="3" w:tplc="240A000F" w:tentative="1">
      <w:start w:val="1"/>
      <w:numFmt w:val="decimal"/>
      <w:lvlText w:val="%4."/>
      <w:lvlJc w:val="left"/>
      <w:pPr>
        <w:ind w:left="1809" w:hanging="360"/>
      </w:pPr>
    </w:lvl>
    <w:lvl w:ilvl="4" w:tplc="240A0019" w:tentative="1">
      <w:start w:val="1"/>
      <w:numFmt w:val="lowerLetter"/>
      <w:lvlText w:val="%5."/>
      <w:lvlJc w:val="left"/>
      <w:pPr>
        <w:ind w:left="2529" w:hanging="360"/>
      </w:pPr>
    </w:lvl>
    <w:lvl w:ilvl="5" w:tplc="240A001B" w:tentative="1">
      <w:start w:val="1"/>
      <w:numFmt w:val="lowerRoman"/>
      <w:lvlText w:val="%6."/>
      <w:lvlJc w:val="right"/>
      <w:pPr>
        <w:ind w:left="3249" w:hanging="180"/>
      </w:pPr>
    </w:lvl>
    <w:lvl w:ilvl="6" w:tplc="240A000F" w:tentative="1">
      <w:start w:val="1"/>
      <w:numFmt w:val="decimal"/>
      <w:lvlText w:val="%7."/>
      <w:lvlJc w:val="left"/>
      <w:pPr>
        <w:ind w:left="3969" w:hanging="360"/>
      </w:pPr>
    </w:lvl>
    <w:lvl w:ilvl="7" w:tplc="240A0019" w:tentative="1">
      <w:start w:val="1"/>
      <w:numFmt w:val="lowerLetter"/>
      <w:lvlText w:val="%8."/>
      <w:lvlJc w:val="left"/>
      <w:pPr>
        <w:ind w:left="4689" w:hanging="360"/>
      </w:pPr>
    </w:lvl>
    <w:lvl w:ilvl="8" w:tplc="240A001B" w:tentative="1">
      <w:start w:val="1"/>
      <w:numFmt w:val="lowerRoman"/>
      <w:lvlText w:val="%9."/>
      <w:lvlJc w:val="right"/>
      <w:pPr>
        <w:ind w:left="5409" w:hanging="180"/>
      </w:pPr>
    </w:lvl>
  </w:abstractNum>
  <w:abstractNum w:abstractNumId="30" w15:restartNumberingAfterBreak="0">
    <w:nsid w:val="5E762F59"/>
    <w:multiLevelType w:val="hybridMultilevel"/>
    <w:tmpl w:val="56D4576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E5420F"/>
    <w:multiLevelType w:val="hybridMultilevel"/>
    <w:tmpl w:val="17C65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54C5509"/>
    <w:multiLevelType w:val="hybridMultilevel"/>
    <w:tmpl w:val="27AA1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1D6D05"/>
    <w:multiLevelType w:val="hybridMultilevel"/>
    <w:tmpl w:val="ED28AB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8FF5D33"/>
    <w:multiLevelType w:val="hybridMultilevel"/>
    <w:tmpl w:val="DFCE8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C6D5F92"/>
    <w:multiLevelType w:val="hybridMultilevel"/>
    <w:tmpl w:val="4800AB0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D1D4CAD"/>
    <w:multiLevelType w:val="hybridMultilevel"/>
    <w:tmpl w:val="AC70B998"/>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082464"/>
    <w:multiLevelType w:val="hybridMultilevel"/>
    <w:tmpl w:val="93F6E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E85368"/>
    <w:multiLevelType w:val="hybridMultilevel"/>
    <w:tmpl w:val="24B46A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4EF3A8A"/>
    <w:multiLevelType w:val="hybridMultilevel"/>
    <w:tmpl w:val="03E6F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613C88"/>
    <w:multiLevelType w:val="hybridMultilevel"/>
    <w:tmpl w:val="B69AA57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72F05A9"/>
    <w:multiLevelType w:val="hybridMultilevel"/>
    <w:tmpl w:val="CEB0AC0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9E64B53"/>
    <w:multiLevelType w:val="hybridMultilevel"/>
    <w:tmpl w:val="CF022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B1045C"/>
    <w:multiLevelType w:val="hybridMultilevel"/>
    <w:tmpl w:val="FC26FB14"/>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36"/>
  </w:num>
  <w:num w:numId="3">
    <w:abstractNumId w:val="33"/>
  </w:num>
  <w:num w:numId="4">
    <w:abstractNumId w:val="25"/>
  </w:num>
  <w:num w:numId="5">
    <w:abstractNumId w:val="4"/>
  </w:num>
  <w:num w:numId="6">
    <w:abstractNumId w:val="41"/>
  </w:num>
  <w:num w:numId="7">
    <w:abstractNumId w:val="13"/>
  </w:num>
  <w:num w:numId="8">
    <w:abstractNumId w:val="43"/>
  </w:num>
  <w:num w:numId="9">
    <w:abstractNumId w:val="40"/>
  </w:num>
  <w:num w:numId="10">
    <w:abstractNumId w:val="15"/>
  </w:num>
  <w:num w:numId="11">
    <w:abstractNumId w:val="29"/>
  </w:num>
  <w:num w:numId="12">
    <w:abstractNumId w:val="12"/>
  </w:num>
  <w:num w:numId="13">
    <w:abstractNumId w:val="3"/>
  </w:num>
  <w:num w:numId="14">
    <w:abstractNumId w:val="28"/>
  </w:num>
  <w:num w:numId="15">
    <w:abstractNumId w:val="38"/>
  </w:num>
  <w:num w:numId="16">
    <w:abstractNumId w:val="32"/>
  </w:num>
  <w:num w:numId="17">
    <w:abstractNumId w:val="24"/>
  </w:num>
  <w:num w:numId="18">
    <w:abstractNumId w:val="5"/>
  </w:num>
  <w:num w:numId="19">
    <w:abstractNumId w:val="9"/>
  </w:num>
  <w:num w:numId="20">
    <w:abstractNumId w:val="10"/>
  </w:num>
  <w:num w:numId="21">
    <w:abstractNumId w:val="35"/>
  </w:num>
  <w:num w:numId="22">
    <w:abstractNumId w:val="8"/>
  </w:num>
  <w:num w:numId="23">
    <w:abstractNumId w:val="7"/>
  </w:num>
  <w:num w:numId="24">
    <w:abstractNumId w:val="21"/>
  </w:num>
  <w:num w:numId="25">
    <w:abstractNumId w:val="19"/>
  </w:num>
  <w:num w:numId="26">
    <w:abstractNumId w:val="37"/>
  </w:num>
  <w:num w:numId="27">
    <w:abstractNumId w:val="31"/>
  </w:num>
  <w:num w:numId="28">
    <w:abstractNumId w:val="20"/>
  </w:num>
  <w:num w:numId="29">
    <w:abstractNumId w:val="23"/>
  </w:num>
  <w:num w:numId="30">
    <w:abstractNumId w:val="39"/>
  </w:num>
  <w:num w:numId="31">
    <w:abstractNumId w:val="34"/>
  </w:num>
  <w:num w:numId="32">
    <w:abstractNumId w:val="18"/>
  </w:num>
  <w:num w:numId="33">
    <w:abstractNumId w:val="22"/>
  </w:num>
  <w:num w:numId="34">
    <w:abstractNumId w:val="42"/>
  </w:num>
  <w:num w:numId="35">
    <w:abstractNumId w:val="2"/>
  </w:num>
  <w:num w:numId="36">
    <w:abstractNumId w:val="14"/>
  </w:num>
  <w:num w:numId="37">
    <w:abstractNumId w:val="30"/>
  </w:num>
  <w:num w:numId="38">
    <w:abstractNumId w:val="1"/>
  </w:num>
  <w:num w:numId="39">
    <w:abstractNumId w:val="27"/>
  </w:num>
  <w:num w:numId="40">
    <w:abstractNumId w:val="0"/>
  </w:num>
  <w:num w:numId="41">
    <w:abstractNumId w:val="17"/>
  </w:num>
  <w:num w:numId="42">
    <w:abstractNumId w:val="16"/>
  </w:num>
  <w:num w:numId="43">
    <w:abstractNumId w:val="26"/>
  </w:num>
  <w:num w:numId="44">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567"/>
    <w:rsid w:val="00001466"/>
    <w:rsid w:val="00020926"/>
    <w:rsid w:val="00062292"/>
    <w:rsid w:val="00065614"/>
    <w:rsid w:val="000B30A8"/>
    <w:rsid w:val="000C3177"/>
    <w:rsid w:val="000D3875"/>
    <w:rsid w:val="00106B61"/>
    <w:rsid w:val="00140AB9"/>
    <w:rsid w:val="00140B8B"/>
    <w:rsid w:val="001B71A1"/>
    <w:rsid w:val="002670D1"/>
    <w:rsid w:val="00271969"/>
    <w:rsid w:val="003515DD"/>
    <w:rsid w:val="00397706"/>
    <w:rsid w:val="003B0E39"/>
    <w:rsid w:val="0043339D"/>
    <w:rsid w:val="00442595"/>
    <w:rsid w:val="004570F0"/>
    <w:rsid w:val="00552A7C"/>
    <w:rsid w:val="00595F54"/>
    <w:rsid w:val="005B1947"/>
    <w:rsid w:val="005E5E02"/>
    <w:rsid w:val="005F698D"/>
    <w:rsid w:val="00615F0B"/>
    <w:rsid w:val="00691733"/>
    <w:rsid w:val="006A7C27"/>
    <w:rsid w:val="006B53C6"/>
    <w:rsid w:val="006D6D60"/>
    <w:rsid w:val="006F436B"/>
    <w:rsid w:val="007071A1"/>
    <w:rsid w:val="00783889"/>
    <w:rsid w:val="007B335D"/>
    <w:rsid w:val="007B3CB0"/>
    <w:rsid w:val="007E76C4"/>
    <w:rsid w:val="007F6408"/>
    <w:rsid w:val="00804174"/>
    <w:rsid w:val="008100C1"/>
    <w:rsid w:val="0082073C"/>
    <w:rsid w:val="008373DD"/>
    <w:rsid w:val="00860F5B"/>
    <w:rsid w:val="009636DD"/>
    <w:rsid w:val="009968C6"/>
    <w:rsid w:val="009F29AE"/>
    <w:rsid w:val="00A93CDF"/>
    <w:rsid w:val="00AB4ECC"/>
    <w:rsid w:val="00B0451D"/>
    <w:rsid w:val="00B15FCF"/>
    <w:rsid w:val="00B8029C"/>
    <w:rsid w:val="00B81567"/>
    <w:rsid w:val="00BD0146"/>
    <w:rsid w:val="00C816F6"/>
    <w:rsid w:val="00CF149F"/>
    <w:rsid w:val="00D05A49"/>
    <w:rsid w:val="00D15ED5"/>
    <w:rsid w:val="00D3015D"/>
    <w:rsid w:val="00DB682C"/>
    <w:rsid w:val="00DF41E1"/>
    <w:rsid w:val="00E55163"/>
    <w:rsid w:val="00E62701"/>
    <w:rsid w:val="00E6685B"/>
    <w:rsid w:val="00E76078"/>
    <w:rsid w:val="00E80B11"/>
    <w:rsid w:val="00E83A20"/>
    <w:rsid w:val="00F104FD"/>
    <w:rsid w:val="00F12382"/>
    <w:rsid w:val="00F17E93"/>
    <w:rsid w:val="00F22312"/>
    <w:rsid w:val="00F24999"/>
    <w:rsid w:val="00F317C9"/>
    <w:rsid w:val="00F4781A"/>
    <w:rsid w:val="00F86E3C"/>
    <w:rsid w:val="00F94993"/>
    <w:rsid w:val="00FA7A99"/>
    <w:rsid w:val="00FD7F38"/>
    <w:rsid w:val="0A2FE0BE"/>
    <w:rsid w:val="0A4C661B"/>
    <w:rsid w:val="181CC8DB"/>
    <w:rsid w:val="1BE2F59A"/>
    <w:rsid w:val="1D7FDEC0"/>
    <w:rsid w:val="23D3365B"/>
    <w:rsid w:val="2DA1F6D8"/>
    <w:rsid w:val="32C301A1"/>
    <w:rsid w:val="373E3F1B"/>
    <w:rsid w:val="3A8B9810"/>
    <w:rsid w:val="3AAC775C"/>
    <w:rsid w:val="46E6AA0A"/>
    <w:rsid w:val="4D00EA4A"/>
    <w:rsid w:val="4F218A58"/>
    <w:rsid w:val="5F985A4B"/>
    <w:rsid w:val="628CA2F0"/>
    <w:rsid w:val="668D3F06"/>
    <w:rsid w:val="72F59FD2"/>
    <w:rsid w:val="7BBFAE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81D31"/>
  <w15:chartTrackingRefBased/>
  <w15:docId w15:val="{B31B549C-58C7-4470-87BD-CF923DE0A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1567"/>
    <w:pPr>
      <w:spacing w:after="0" w:line="240" w:lineRule="auto"/>
    </w:pPr>
    <w:rPr>
      <w:rFonts w:ascii="Arial Narrow" w:eastAsia="Calibri" w:hAnsi="Arial Narrow" w:cs="Arial"/>
      <w:sz w:val="24"/>
      <w:szCs w:val="24"/>
    </w:rPr>
  </w:style>
  <w:style w:type="paragraph" w:styleId="Ttulo1">
    <w:name w:val="heading 1"/>
    <w:basedOn w:val="Normal"/>
    <w:next w:val="Normal"/>
    <w:link w:val="Ttulo1Car"/>
    <w:uiPriority w:val="1"/>
    <w:qFormat/>
    <w:rsid w:val="00B81567"/>
    <w:pPr>
      <w:keepNext/>
      <w:spacing w:line="360" w:lineRule="auto"/>
      <w:jc w:val="center"/>
      <w:outlineLvl w:val="0"/>
    </w:pPr>
    <w:rPr>
      <w:rFonts w:eastAsia="Times New Roman" w:cs="Times New Roman"/>
      <w:b/>
      <w:szCs w:val="20"/>
      <w:lang w:eastAsia="es-ES"/>
    </w:rPr>
  </w:style>
  <w:style w:type="paragraph" w:styleId="Ttulo2">
    <w:name w:val="heading 2"/>
    <w:basedOn w:val="Normal"/>
    <w:next w:val="Normal"/>
    <w:link w:val="Ttulo2Car"/>
    <w:qFormat/>
    <w:rsid w:val="00B81567"/>
    <w:pPr>
      <w:keepNext/>
      <w:jc w:val="center"/>
      <w:outlineLvl w:val="1"/>
    </w:pPr>
    <w:rPr>
      <w:rFonts w:eastAsia="Times New Roman" w:cs="Times New Roman"/>
      <w:b/>
      <w:szCs w:val="20"/>
      <w:lang w:eastAsia="es-ES"/>
    </w:rPr>
  </w:style>
  <w:style w:type="paragraph" w:styleId="Ttulo3">
    <w:name w:val="heading 3"/>
    <w:basedOn w:val="Normal"/>
    <w:next w:val="Normal"/>
    <w:link w:val="Ttulo3Car"/>
    <w:uiPriority w:val="9"/>
    <w:unhideWhenUsed/>
    <w:qFormat/>
    <w:rsid w:val="005E5E02"/>
    <w:pPr>
      <w:keepNext/>
      <w:keepLines/>
      <w:spacing w:before="40" w:line="276" w:lineRule="auto"/>
      <w:jc w:val="center"/>
      <w:outlineLvl w:val="2"/>
    </w:pPr>
    <w:rPr>
      <w:rFonts w:eastAsiaTheme="majorEastAsia" w:cstheme="majorBidi"/>
      <w:sz w:val="22"/>
    </w:rPr>
  </w:style>
  <w:style w:type="paragraph" w:styleId="Ttulo7">
    <w:name w:val="heading 7"/>
    <w:basedOn w:val="Normal"/>
    <w:next w:val="Normal"/>
    <w:link w:val="Ttulo7Car"/>
    <w:qFormat/>
    <w:rsid w:val="00B81567"/>
    <w:pPr>
      <w:keepNext/>
      <w:outlineLvl w:val="6"/>
    </w:pPr>
    <w:rPr>
      <w:rFonts w:eastAsia="Times New Roman"/>
      <w:b/>
      <w:bCs/>
      <w:iCs/>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81567"/>
    <w:rPr>
      <w:rFonts w:ascii="Arial Narrow" w:eastAsia="Times New Roman" w:hAnsi="Arial Narrow" w:cs="Times New Roman"/>
      <w:b/>
      <w:sz w:val="24"/>
      <w:szCs w:val="20"/>
      <w:lang w:eastAsia="es-ES"/>
    </w:rPr>
  </w:style>
  <w:style w:type="character" w:customStyle="1" w:styleId="Ttulo2Car">
    <w:name w:val="Título 2 Car"/>
    <w:basedOn w:val="Fuentedeprrafopredeter"/>
    <w:link w:val="Ttulo2"/>
    <w:rsid w:val="00B81567"/>
    <w:rPr>
      <w:rFonts w:ascii="Arial Narrow" w:eastAsia="Times New Roman" w:hAnsi="Arial Narrow" w:cs="Times New Roman"/>
      <w:b/>
      <w:sz w:val="24"/>
      <w:szCs w:val="20"/>
      <w:lang w:eastAsia="es-ES"/>
    </w:rPr>
  </w:style>
  <w:style w:type="character" w:customStyle="1" w:styleId="Ttulo3Car">
    <w:name w:val="Título 3 Car"/>
    <w:basedOn w:val="Fuentedeprrafopredeter"/>
    <w:link w:val="Ttulo3"/>
    <w:uiPriority w:val="9"/>
    <w:rsid w:val="005E5E02"/>
    <w:rPr>
      <w:rFonts w:ascii="Arial Narrow" w:eastAsiaTheme="majorEastAsia" w:hAnsi="Arial Narrow" w:cstheme="majorBidi"/>
      <w:szCs w:val="24"/>
    </w:rPr>
  </w:style>
  <w:style w:type="character" w:customStyle="1" w:styleId="Ttulo7Car">
    <w:name w:val="Título 7 Car"/>
    <w:basedOn w:val="Fuentedeprrafopredeter"/>
    <w:link w:val="Ttulo7"/>
    <w:rsid w:val="00B81567"/>
    <w:rPr>
      <w:rFonts w:ascii="Arial Narrow" w:eastAsia="Times New Roman" w:hAnsi="Arial Narrow" w:cs="Arial"/>
      <w:b/>
      <w:bCs/>
      <w:iCs/>
      <w:sz w:val="24"/>
      <w:lang w:val="es-ES" w:eastAsia="es-ES"/>
    </w:rPr>
  </w:style>
  <w:style w:type="paragraph" w:styleId="Prrafodelista">
    <w:name w:val="List Paragraph"/>
    <w:basedOn w:val="Normal"/>
    <w:uiPriority w:val="34"/>
    <w:qFormat/>
    <w:rsid w:val="00B81567"/>
    <w:pPr>
      <w:ind w:left="720"/>
      <w:contextualSpacing/>
    </w:pPr>
  </w:style>
  <w:style w:type="paragraph" w:styleId="NormalWeb">
    <w:name w:val="Normal (Web)"/>
    <w:basedOn w:val="Normal"/>
    <w:uiPriority w:val="99"/>
    <w:unhideWhenUsed/>
    <w:rsid w:val="00B81567"/>
    <w:rPr>
      <w:rFonts w:ascii="Times New Roman" w:eastAsiaTheme="minorHAnsi" w:hAnsi="Times New Roman" w:cs="Times New Roman"/>
      <w:lang w:eastAsia="es-CO"/>
    </w:rPr>
  </w:style>
  <w:style w:type="table" w:styleId="Tablaconcuadrcula">
    <w:name w:val="Table Grid"/>
    <w:basedOn w:val="Tablanormal"/>
    <w:uiPriority w:val="59"/>
    <w:rsid w:val="00B81567"/>
    <w:pPr>
      <w:spacing w:after="0" w:line="240" w:lineRule="auto"/>
    </w:pPr>
    <w:rPr>
      <w:sz w:val="24"/>
      <w:szCs w:val="24"/>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B81567"/>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81567"/>
    <w:rPr>
      <w:rFonts w:eastAsiaTheme="minorEastAsia"/>
      <w:lang w:eastAsia="es-CO"/>
    </w:rPr>
  </w:style>
  <w:style w:type="paragraph" w:styleId="Encabezado">
    <w:name w:val="header"/>
    <w:basedOn w:val="Normal"/>
    <w:link w:val="EncabezadoCar"/>
    <w:uiPriority w:val="99"/>
    <w:unhideWhenUsed/>
    <w:rsid w:val="00B81567"/>
    <w:pPr>
      <w:tabs>
        <w:tab w:val="center" w:pos="4419"/>
        <w:tab w:val="right" w:pos="8838"/>
      </w:tabs>
    </w:pPr>
  </w:style>
  <w:style w:type="character" w:customStyle="1" w:styleId="EncabezadoCar">
    <w:name w:val="Encabezado Car"/>
    <w:basedOn w:val="Fuentedeprrafopredeter"/>
    <w:link w:val="Encabezado"/>
    <w:uiPriority w:val="99"/>
    <w:rsid w:val="00B81567"/>
    <w:rPr>
      <w:rFonts w:ascii="Arial Narrow" w:eastAsia="Calibri" w:hAnsi="Arial Narrow" w:cs="Arial"/>
      <w:sz w:val="24"/>
      <w:szCs w:val="24"/>
    </w:rPr>
  </w:style>
  <w:style w:type="paragraph" w:styleId="Piedepgina">
    <w:name w:val="footer"/>
    <w:basedOn w:val="Normal"/>
    <w:link w:val="PiedepginaCar"/>
    <w:unhideWhenUsed/>
    <w:rsid w:val="00B81567"/>
    <w:pPr>
      <w:tabs>
        <w:tab w:val="center" w:pos="4419"/>
        <w:tab w:val="right" w:pos="8838"/>
      </w:tabs>
    </w:pPr>
  </w:style>
  <w:style w:type="character" w:customStyle="1" w:styleId="PiedepginaCar">
    <w:name w:val="Pie de página Car"/>
    <w:basedOn w:val="Fuentedeprrafopredeter"/>
    <w:link w:val="Piedepgina"/>
    <w:rsid w:val="00B81567"/>
    <w:rPr>
      <w:rFonts w:ascii="Arial Narrow" w:eastAsia="Calibri" w:hAnsi="Arial Narrow" w:cs="Arial"/>
      <w:sz w:val="24"/>
      <w:szCs w:val="24"/>
    </w:rPr>
  </w:style>
  <w:style w:type="paragraph" w:styleId="Textodeglobo">
    <w:name w:val="Balloon Text"/>
    <w:basedOn w:val="Normal"/>
    <w:link w:val="TextodegloboCar"/>
    <w:uiPriority w:val="99"/>
    <w:semiHidden/>
    <w:unhideWhenUsed/>
    <w:rsid w:val="00F4781A"/>
    <w:rPr>
      <w:rFonts w:ascii="Segoe UI" w:hAnsi="Segoe UI"/>
      <w:sz w:val="18"/>
      <w:szCs w:val="18"/>
    </w:rPr>
  </w:style>
  <w:style w:type="character" w:customStyle="1" w:styleId="TextodegloboCar">
    <w:name w:val="Texto de globo Car"/>
    <w:basedOn w:val="Fuentedeprrafopredeter"/>
    <w:link w:val="Textodeglobo"/>
    <w:uiPriority w:val="99"/>
    <w:semiHidden/>
    <w:rsid w:val="00F4781A"/>
    <w:rPr>
      <w:rFonts w:ascii="Segoe UI" w:eastAsia="Calibri" w:hAnsi="Segoe UI" w:cs="Arial"/>
      <w:sz w:val="18"/>
      <w:szCs w:val="18"/>
    </w:rPr>
  </w:style>
  <w:style w:type="character" w:styleId="Refdecomentario">
    <w:name w:val="annotation reference"/>
    <w:basedOn w:val="Fuentedeprrafopredeter"/>
    <w:uiPriority w:val="99"/>
    <w:semiHidden/>
    <w:unhideWhenUsed/>
    <w:rsid w:val="00F86E3C"/>
    <w:rPr>
      <w:sz w:val="16"/>
      <w:szCs w:val="16"/>
    </w:rPr>
  </w:style>
  <w:style w:type="paragraph" w:styleId="Textocomentario">
    <w:name w:val="annotation text"/>
    <w:basedOn w:val="Normal"/>
    <w:link w:val="TextocomentarioCar"/>
    <w:uiPriority w:val="99"/>
    <w:semiHidden/>
    <w:unhideWhenUsed/>
    <w:rsid w:val="00F86E3C"/>
    <w:rPr>
      <w:sz w:val="20"/>
      <w:szCs w:val="20"/>
    </w:rPr>
  </w:style>
  <w:style w:type="character" w:customStyle="1" w:styleId="TextocomentarioCar">
    <w:name w:val="Texto comentario Car"/>
    <w:basedOn w:val="Fuentedeprrafopredeter"/>
    <w:link w:val="Textocomentario"/>
    <w:uiPriority w:val="99"/>
    <w:semiHidden/>
    <w:rsid w:val="00F86E3C"/>
    <w:rPr>
      <w:rFonts w:ascii="Arial Narrow" w:eastAsia="Calibri" w:hAnsi="Arial Narrow" w:cs="Arial"/>
      <w:sz w:val="20"/>
      <w:szCs w:val="20"/>
    </w:rPr>
  </w:style>
  <w:style w:type="paragraph" w:styleId="Asuntodelcomentario">
    <w:name w:val="annotation subject"/>
    <w:basedOn w:val="Textocomentario"/>
    <w:next w:val="Textocomentario"/>
    <w:link w:val="AsuntodelcomentarioCar"/>
    <w:uiPriority w:val="99"/>
    <w:semiHidden/>
    <w:unhideWhenUsed/>
    <w:rsid w:val="00F86E3C"/>
    <w:rPr>
      <w:b/>
      <w:bCs/>
    </w:rPr>
  </w:style>
  <w:style w:type="character" w:customStyle="1" w:styleId="AsuntodelcomentarioCar">
    <w:name w:val="Asunto del comentario Car"/>
    <w:basedOn w:val="TextocomentarioCar"/>
    <w:link w:val="Asuntodelcomentario"/>
    <w:uiPriority w:val="99"/>
    <w:semiHidden/>
    <w:rsid w:val="00F86E3C"/>
    <w:rPr>
      <w:rFonts w:ascii="Arial Narrow" w:eastAsia="Calibri" w:hAnsi="Arial Narrow" w:cs="Arial"/>
      <w:b/>
      <w:bCs/>
      <w:sz w:val="20"/>
      <w:szCs w:val="20"/>
    </w:rPr>
  </w:style>
  <w:style w:type="paragraph" w:styleId="Textoindependiente">
    <w:name w:val="Body Text"/>
    <w:basedOn w:val="Normal"/>
    <w:link w:val="TextoindependienteCar"/>
    <w:rsid w:val="005E5E02"/>
    <w:pPr>
      <w:jc w:val="both"/>
    </w:pPr>
    <w:rPr>
      <w:rFonts w:ascii="Arial" w:eastAsia="Times New Roman" w:hAnsi="Arial" w:cs="Times New Roman"/>
      <w:szCs w:val="20"/>
      <w:lang w:val="es-ES_tradnl" w:eastAsia="es-ES"/>
    </w:rPr>
  </w:style>
  <w:style w:type="character" w:customStyle="1" w:styleId="TextoindependienteCar">
    <w:name w:val="Texto independiente Car"/>
    <w:basedOn w:val="Fuentedeprrafopredeter"/>
    <w:link w:val="Textoindependiente"/>
    <w:rsid w:val="005E5E02"/>
    <w:rPr>
      <w:rFonts w:ascii="Arial" w:eastAsia="Times New Roman" w:hAnsi="Arial" w:cs="Times New Roman"/>
      <w:sz w:val="24"/>
      <w:szCs w:val="20"/>
      <w:lang w:val="es-ES_tradnl" w:eastAsia="es-ES"/>
    </w:rPr>
  </w:style>
  <w:style w:type="paragraph" w:customStyle="1" w:styleId="Default">
    <w:name w:val="Default"/>
    <w:rsid w:val="005E5E02"/>
    <w:pPr>
      <w:autoSpaceDE w:val="0"/>
      <w:autoSpaceDN w:val="0"/>
      <w:adjustRightInd w:val="0"/>
      <w:spacing w:after="0" w:line="240" w:lineRule="auto"/>
    </w:pPr>
    <w:rPr>
      <w:rFonts w:ascii="Arial" w:eastAsiaTheme="minorEastAsia" w:hAnsi="Arial" w:cs="Arial"/>
      <w:color w:val="000000"/>
      <w:sz w:val="24"/>
      <w:szCs w:val="24"/>
      <w:lang w:val="es-MX" w:eastAsia="es-ES"/>
    </w:rPr>
  </w:style>
  <w:style w:type="paragraph" w:customStyle="1" w:styleId="xmsonormal">
    <w:name w:val="x_msonormal"/>
    <w:basedOn w:val="Normal"/>
    <w:rsid w:val="005E5E02"/>
    <w:pPr>
      <w:spacing w:before="100" w:beforeAutospacing="1" w:after="100" w:afterAutospacing="1"/>
    </w:pPr>
    <w:rPr>
      <w:rFonts w:ascii="Times New Roman" w:eastAsia="Times New Roman" w:hAnsi="Times New Roman" w:cs="Times New Roman"/>
      <w:lang w:eastAsia="es-CO"/>
    </w:rPr>
  </w:style>
  <w:style w:type="paragraph" w:customStyle="1" w:styleId="TableParagraph">
    <w:name w:val="Table Paragraph"/>
    <w:basedOn w:val="Normal"/>
    <w:uiPriority w:val="1"/>
    <w:qFormat/>
    <w:rsid w:val="005E5E02"/>
    <w:pPr>
      <w:widowControl w:val="0"/>
      <w:autoSpaceDE w:val="0"/>
      <w:autoSpaceDN w:val="0"/>
    </w:pPr>
    <w:rPr>
      <w:rFonts w:ascii="Arial" w:eastAsia="Arial" w:hAnsi="Arial"/>
      <w:sz w:val="22"/>
      <w:szCs w:val="22"/>
      <w:lang w:eastAsia="es-CO" w:bidi="es-CO"/>
    </w:rPr>
  </w:style>
  <w:style w:type="character" w:styleId="Hipervnculo">
    <w:name w:val="Hyperlink"/>
    <w:basedOn w:val="Fuentedeprrafopredeter"/>
    <w:uiPriority w:val="99"/>
    <w:unhideWhenUsed/>
    <w:rsid w:val="005E5E02"/>
    <w:rPr>
      <w:color w:val="0563C1" w:themeColor="hyperlink"/>
      <w:u w:val="single"/>
    </w:rPr>
  </w:style>
  <w:style w:type="table" w:customStyle="1" w:styleId="TableNormal">
    <w:name w:val="Table Normal"/>
    <w:uiPriority w:val="2"/>
    <w:semiHidden/>
    <w:unhideWhenUsed/>
    <w:qFormat/>
    <w:rsid w:val="00691733"/>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9.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2.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80E-473D-B703-AF37AECDC7D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80E-473D-B703-AF37AECDC7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D80E-473D-B703-AF37AECDC7DB}"/>
                </c:ext>
              </c:extLst>
            </c:dLbl>
            <c:dLbl>
              <c:idx val="1"/>
              <c:layout>
                <c:manualLayout>
                  <c:x val="-9.3261131167268363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6123658053573628"/>
                      <c:h val="0.22364461428230237"/>
                    </c:manualLayout>
                  </c15:layout>
                </c:ext>
                <c:ext xmlns:c16="http://schemas.microsoft.com/office/drawing/2014/chart" uri="{C3380CC4-5D6E-409C-BE32-E72D297353CC}">
                  <c16:uniqueId val="{00000003-D80E-473D-B703-AF37AECDC7D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Respondieron la encuesta </c:v>
                </c:pt>
                <c:pt idx="1">
                  <c:v>No respondieron la encuesta </c:v>
                </c:pt>
              </c:strCache>
            </c:strRef>
          </c:cat>
          <c:val>
            <c:numRef>
              <c:f>Hoja1!$B$2:$B$3</c:f>
              <c:numCache>
                <c:formatCode>General</c:formatCode>
                <c:ptCount val="2"/>
                <c:pt idx="0">
                  <c:v>83</c:v>
                </c:pt>
                <c:pt idx="1">
                  <c:v>16</c:v>
                </c:pt>
              </c:numCache>
            </c:numRef>
          </c:val>
          <c:extLst>
            <c:ext xmlns:c16="http://schemas.microsoft.com/office/drawing/2014/chart" uri="{C3380CC4-5D6E-409C-BE32-E72D297353CC}">
              <c16:uniqueId val="{00000004-D80E-473D-B703-AF37AECDC7D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91E-49EC-A237-EB0BCDAFA5B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91E-49EC-A237-EB0BCDAFA5B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791E-49EC-A237-EB0BCDAFA5B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791E-49EC-A237-EB0BCDAFA5B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44</c:v>
                </c:pt>
                <c:pt idx="1">
                  <c:v>39</c:v>
                </c:pt>
              </c:numCache>
            </c:numRef>
          </c:val>
          <c:extLst>
            <c:ext xmlns:c16="http://schemas.microsoft.com/office/drawing/2014/chart" uri="{C3380CC4-5D6E-409C-BE32-E72D297353CC}">
              <c16:uniqueId val="{00000004-791E-49EC-A237-EB0BCDAFA5B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2F4-4CA2-A217-D2BEF36E609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2F4-4CA2-A217-D2BEF36E609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42F4-4CA2-A217-D2BEF36E609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42F4-4CA2-A217-D2BEF36E609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57</c:v>
                </c:pt>
                <c:pt idx="1">
                  <c:v>25</c:v>
                </c:pt>
              </c:numCache>
            </c:numRef>
          </c:val>
          <c:extLst>
            <c:ext xmlns:c16="http://schemas.microsoft.com/office/drawing/2014/chart" uri="{C3380CC4-5D6E-409C-BE32-E72D297353CC}">
              <c16:uniqueId val="{00000004-42F4-4CA2-A217-D2BEF36E609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030-41F5-A102-57F4E2AFD8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030-41F5-A102-57F4E2AFD8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030-41F5-A102-57F4E2AFD8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E030-41F5-A102-57F4E2AFD8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E030-41F5-A102-57F4E2AFD8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E030-41F5-A102-57F4E2AFD8A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Colsubsidio </c:v>
                </c:pt>
                <c:pt idx="1">
                  <c:v>Cafam </c:v>
                </c:pt>
                <c:pt idx="2">
                  <c:v>Otras </c:v>
                </c:pt>
              </c:strCache>
            </c:strRef>
          </c:cat>
          <c:val>
            <c:numRef>
              <c:f>Hoja1!$B$2:$B$4</c:f>
              <c:numCache>
                <c:formatCode>General</c:formatCode>
                <c:ptCount val="3"/>
                <c:pt idx="0">
                  <c:v>28</c:v>
                </c:pt>
                <c:pt idx="1">
                  <c:v>25</c:v>
                </c:pt>
                <c:pt idx="2">
                  <c:v>29</c:v>
                </c:pt>
              </c:numCache>
            </c:numRef>
          </c:val>
          <c:extLst>
            <c:ext xmlns:c16="http://schemas.microsoft.com/office/drawing/2014/chart" uri="{C3380CC4-5D6E-409C-BE32-E72D297353CC}">
              <c16:uniqueId val="{00000006-E030-41F5-A102-57F4E2AFD8A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32-4C0B-B5CA-63018138102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32-4C0B-B5CA-63018138102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A732-4C0B-B5CA-63018138102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A732-4C0B-B5CA-63018138102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78</c:v>
                </c:pt>
                <c:pt idx="1">
                  <c:v>4</c:v>
                </c:pt>
              </c:numCache>
            </c:numRef>
          </c:val>
          <c:extLst>
            <c:ext xmlns:c16="http://schemas.microsoft.com/office/drawing/2014/chart" uri="{C3380CC4-5D6E-409C-BE32-E72D297353CC}">
              <c16:uniqueId val="{00000004-A732-4C0B-B5CA-63018138102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¿Conoce el objetivo del Plan de bienestar de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628-4EBC-8973-B3B12E6B93F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628-4EBC-8973-B3B12E6B93F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7628-4EBC-8973-B3B12E6B93F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7628-4EBC-8973-B3B12E6B93F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62</c:v>
                </c:pt>
                <c:pt idx="1">
                  <c:v>21</c:v>
                </c:pt>
              </c:numCache>
            </c:numRef>
          </c:val>
          <c:extLst>
            <c:ext xmlns:c16="http://schemas.microsoft.com/office/drawing/2014/chart" uri="{C3380CC4-5D6E-409C-BE32-E72D297353CC}">
              <c16:uniqueId val="{00000004-7628-4EBC-8973-B3B12E6B93F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1.       ¿Considera suficientes los medios utilizados por el Instituto Caro y Cuervo para informar sobre las actividades de bienestar?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192-4C6F-ACB5-68103C0A9C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192-4C6F-ACB5-68103C0A9C6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0192-4C6F-ACB5-68103C0A9C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0192-4C6F-ACB5-68103C0A9C6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74</c:v>
                </c:pt>
                <c:pt idx="1">
                  <c:v>21</c:v>
                </c:pt>
              </c:numCache>
            </c:numRef>
          </c:val>
          <c:extLst>
            <c:ext xmlns:c16="http://schemas.microsoft.com/office/drawing/2014/chart" uri="{C3380CC4-5D6E-409C-BE32-E72D297353CC}">
              <c16:uniqueId val="{00000004-0192-4C6F-ACB5-68103C0A9C6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Hoja1!$B$1</c:f>
              <c:strCache>
                <c:ptCount val="1"/>
                <c:pt idx="0">
                  <c:v>Calificacion promedio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Puntaje obtenido </c:v>
                </c:pt>
              </c:strCache>
            </c:strRef>
          </c:cat>
          <c:val>
            <c:numRef>
              <c:f>Hoja1!$B$2</c:f>
              <c:numCache>
                <c:formatCode>General</c:formatCode>
                <c:ptCount val="1"/>
                <c:pt idx="0">
                  <c:v>4.1399999999999997</c:v>
                </c:pt>
              </c:numCache>
            </c:numRef>
          </c:val>
          <c:extLst>
            <c:ext xmlns:c16="http://schemas.microsoft.com/office/drawing/2014/chart" uri="{C3380CC4-5D6E-409C-BE32-E72D297353CC}">
              <c16:uniqueId val="{00000000-9493-4A6A-B6E5-ED57E46A7D19}"/>
            </c:ext>
          </c:extLst>
        </c:ser>
        <c:ser>
          <c:idx val="1"/>
          <c:order val="1"/>
          <c:tx>
            <c:strRef>
              <c:f>Hoja1!$C$1</c:f>
              <c:strCache>
                <c:ptCount val="1"/>
                <c:pt idx="0">
                  <c:v>Máxima Calificación posible </c:v>
                </c:pt>
              </c:strCache>
            </c:strRef>
          </c:tx>
          <c:spPr>
            <a:solidFill>
              <a:schemeClr val="accent2"/>
            </a:solidFill>
            <a:ln>
              <a:noFill/>
            </a:ln>
            <a:effectLst/>
            <a:sp3d/>
          </c:spPr>
          <c:invertIfNegative val="0"/>
          <c:dLbls>
            <c:delete val="1"/>
          </c:dLbls>
          <c:cat>
            <c:strRef>
              <c:f>Hoja1!$A$2</c:f>
              <c:strCache>
                <c:ptCount val="1"/>
                <c:pt idx="0">
                  <c:v>Puntaje obtenido </c:v>
                </c:pt>
              </c:strCache>
            </c:strRef>
          </c:cat>
          <c:val>
            <c:numRef>
              <c:f>Hoja1!$C$2</c:f>
              <c:numCache>
                <c:formatCode>General</c:formatCode>
                <c:ptCount val="1"/>
                <c:pt idx="0">
                  <c:v>0.86</c:v>
                </c:pt>
              </c:numCache>
            </c:numRef>
          </c:val>
          <c:extLst>
            <c:ext xmlns:c16="http://schemas.microsoft.com/office/drawing/2014/chart" uri="{C3380CC4-5D6E-409C-BE32-E72D297353CC}">
              <c16:uniqueId val="{00000001-9493-4A6A-B6E5-ED57E46A7D19}"/>
            </c:ext>
          </c:extLst>
        </c:ser>
        <c:dLbls>
          <c:showLegendKey val="0"/>
          <c:showVal val="1"/>
          <c:showCatName val="0"/>
          <c:showSerName val="0"/>
          <c:showPercent val="0"/>
          <c:showBubbleSize val="0"/>
        </c:dLbls>
        <c:gapWidth val="150"/>
        <c:shape val="box"/>
        <c:axId val="272840399"/>
        <c:axId val="1952770463"/>
        <c:axId val="0"/>
      </c:bar3DChart>
      <c:catAx>
        <c:axId val="272840399"/>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2770463"/>
        <c:crosses val="autoZero"/>
        <c:auto val="1"/>
        <c:lblAlgn val="ctr"/>
        <c:lblOffset val="100"/>
        <c:noMultiLvlLbl val="0"/>
      </c:catAx>
      <c:valAx>
        <c:axId val="1952770463"/>
        <c:scaling>
          <c:orientation val="minMax"/>
        </c:scaling>
        <c:delete val="1"/>
        <c:axPos val="b"/>
        <c:numFmt formatCode="0%" sourceLinked="1"/>
        <c:majorTickMark val="none"/>
        <c:minorTickMark val="none"/>
        <c:tickLblPos val="nextTo"/>
        <c:crossAx val="2728403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Hoja1!$B$1</c:f>
              <c:strCache>
                <c:ptCount val="1"/>
                <c:pt idx="0">
                  <c:v>Calificacion promedio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Puntaje obtenido </c:v>
                </c:pt>
              </c:strCache>
            </c:strRef>
          </c:cat>
          <c:val>
            <c:numRef>
              <c:f>Hoja1!$B$2</c:f>
              <c:numCache>
                <c:formatCode>General</c:formatCode>
                <c:ptCount val="1"/>
                <c:pt idx="0">
                  <c:v>4.04</c:v>
                </c:pt>
              </c:numCache>
            </c:numRef>
          </c:val>
          <c:extLst>
            <c:ext xmlns:c16="http://schemas.microsoft.com/office/drawing/2014/chart" uri="{C3380CC4-5D6E-409C-BE32-E72D297353CC}">
              <c16:uniqueId val="{00000000-4F0D-4F84-B0E9-5DC9E1D4C819}"/>
            </c:ext>
          </c:extLst>
        </c:ser>
        <c:ser>
          <c:idx val="1"/>
          <c:order val="1"/>
          <c:tx>
            <c:strRef>
              <c:f>Hoja1!$C$1</c:f>
              <c:strCache>
                <c:ptCount val="1"/>
                <c:pt idx="0">
                  <c:v>Máxima Calificación posible </c:v>
                </c:pt>
              </c:strCache>
            </c:strRef>
          </c:tx>
          <c:spPr>
            <a:solidFill>
              <a:schemeClr val="accent2"/>
            </a:solidFill>
            <a:ln>
              <a:noFill/>
            </a:ln>
            <a:effectLst/>
            <a:sp3d/>
          </c:spPr>
          <c:invertIfNegative val="0"/>
          <c:dLbls>
            <c:delete val="1"/>
          </c:dLbls>
          <c:cat>
            <c:strRef>
              <c:f>Hoja1!$A$2</c:f>
              <c:strCache>
                <c:ptCount val="1"/>
                <c:pt idx="0">
                  <c:v>Puntaje obtenido </c:v>
                </c:pt>
              </c:strCache>
            </c:strRef>
          </c:cat>
          <c:val>
            <c:numRef>
              <c:f>Hoja1!$C$2</c:f>
              <c:numCache>
                <c:formatCode>General</c:formatCode>
                <c:ptCount val="1"/>
                <c:pt idx="0">
                  <c:v>0.96</c:v>
                </c:pt>
              </c:numCache>
            </c:numRef>
          </c:val>
          <c:extLst>
            <c:ext xmlns:c16="http://schemas.microsoft.com/office/drawing/2014/chart" uri="{C3380CC4-5D6E-409C-BE32-E72D297353CC}">
              <c16:uniqueId val="{00000001-4F0D-4F84-B0E9-5DC9E1D4C819}"/>
            </c:ext>
          </c:extLst>
        </c:ser>
        <c:dLbls>
          <c:showLegendKey val="0"/>
          <c:showVal val="1"/>
          <c:showCatName val="0"/>
          <c:showSerName val="0"/>
          <c:showPercent val="0"/>
          <c:showBubbleSize val="0"/>
        </c:dLbls>
        <c:gapWidth val="150"/>
        <c:shape val="box"/>
        <c:axId val="272840399"/>
        <c:axId val="1952770463"/>
        <c:axId val="0"/>
      </c:bar3DChart>
      <c:catAx>
        <c:axId val="272840399"/>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2770463"/>
        <c:crosses val="autoZero"/>
        <c:auto val="1"/>
        <c:lblAlgn val="ctr"/>
        <c:lblOffset val="100"/>
        <c:noMultiLvlLbl val="0"/>
      </c:catAx>
      <c:valAx>
        <c:axId val="1952770463"/>
        <c:scaling>
          <c:orientation val="minMax"/>
        </c:scaling>
        <c:delete val="1"/>
        <c:axPos val="b"/>
        <c:numFmt formatCode="0%" sourceLinked="1"/>
        <c:majorTickMark val="none"/>
        <c:minorTickMark val="none"/>
        <c:tickLblPos val="nextTo"/>
        <c:crossAx val="2728403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8CF-4DCF-8DC3-7AC2723F7BA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8CF-4DCF-8DC3-7AC2723F7BA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78CF-4DCF-8DC3-7AC2723F7BA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78CF-4DCF-8DC3-7AC2723F7BA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70</c:v>
                </c:pt>
                <c:pt idx="1">
                  <c:v>13</c:v>
                </c:pt>
              </c:numCache>
            </c:numRef>
          </c:val>
          <c:extLst>
            <c:ext xmlns:c16="http://schemas.microsoft.com/office/drawing/2014/chart" uri="{C3380CC4-5D6E-409C-BE32-E72D297353CC}">
              <c16:uniqueId val="{00000004-78CF-4DCF-8DC3-7AC2723F7BA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455-4A41-9A98-0DD2511E158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455-4A41-9A98-0DD2511E15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7455-4A41-9A98-0DD2511E158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7455-4A41-9A98-0DD2511E158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64</c:v>
                </c:pt>
                <c:pt idx="1">
                  <c:v>19</c:v>
                </c:pt>
              </c:numCache>
            </c:numRef>
          </c:val>
          <c:extLst>
            <c:ext xmlns:c16="http://schemas.microsoft.com/office/drawing/2014/chart" uri="{C3380CC4-5D6E-409C-BE32-E72D297353CC}">
              <c16:uniqueId val="{00000004-7455-4A41-9A98-0DD2511E158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participado en actividades del programa de bienestar durante la vigencia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17B-4C90-8BE4-36166B17789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17B-4C90-8BE4-36166B1778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F17B-4C90-8BE4-36166B17789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F17B-4C90-8BE4-36166B17789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77</c:v>
                </c:pt>
                <c:pt idx="1">
                  <c:v>6</c:v>
                </c:pt>
              </c:numCache>
            </c:numRef>
          </c:val>
          <c:extLst>
            <c:ext xmlns:c16="http://schemas.microsoft.com/office/drawing/2014/chart" uri="{C3380CC4-5D6E-409C-BE32-E72D297353CC}">
              <c16:uniqueId val="{00000004-F17B-4C90-8BE4-36166B17789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E4B122F471C5488698B27D3B3D20C5" ma:contentTypeVersion="9" ma:contentTypeDescription="Crear nuevo documento." ma:contentTypeScope="" ma:versionID="b042e4166e91cce7f469ae32b626957e">
  <xsd:schema xmlns:xsd="http://www.w3.org/2001/XMLSchema" xmlns:xs="http://www.w3.org/2001/XMLSchema" xmlns:p="http://schemas.microsoft.com/office/2006/metadata/properties" xmlns:ns2="50ba2325-c888-44df-aa02-e1cd6dce529f" targetNamespace="http://schemas.microsoft.com/office/2006/metadata/properties" ma:root="true" ma:fieldsID="8e085686d3abd91476fdbd9cff088e9c" ns2:_="">
    <xsd:import namespace="50ba2325-c888-44df-aa02-e1cd6dce52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a2325-c888-44df-aa02-e1cd6dce5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81F47-A49A-4F5D-89A2-DB9C2F23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a2325-c888-44df-aa02-e1cd6dce5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86230-42DC-4ED3-9D51-DF4FB7BA7EAF}">
  <ds:schemaRefs>
    <ds:schemaRef ds:uri="http://schemas.openxmlformats.org/officeDocument/2006/bibliography"/>
  </ds:schemaRefs>
</ds:datastoreItem>
</file>

<file path=customXml/itemProps3.xml><?xml version="1.0" encoding="utf-8"?>
<ds:datastoreItem xmlns:ds="http://schemas.openxmlformats.org/officeDocument/2006/customXml" ds:itemID="{ECF7889F-C731-4A9F-B62F-E657B70857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0FB201-30B0-4FDE-B7D7-1F06BBBAB7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11276</Words>
  <Characters>62024</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SISTEMA DE ESTÍMULOS - PLAN DE BIENESTAR – PROGRAMA DE INCENTIVOS</vt:lpstr>
    </vt:vector>
  </TitlesOfParts>
  <Company/>
  <LinksUpToDate>false</LinksUpToDate>
  <CharactersWithSpaces>73154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ESTÍMULOS - PLAN DE BIENESTAR – PROGRAMA DE INCENTIVOS</dc:title>
  <dc:subject>INSTITUTO CARO Y CUERVO</dc:subject>
  <dc:creator>Usuario CEV</dc:creator>
  <cp:keywords/>
  <dc:description/>
  <cp:lastModifiedBy>Julieth Ramírez</cp:lastModifiedBy>
  <cp:revision>3</cp:revision>
  <dcterms:created xsi:type="dcterms:W3CDTF">2021-01-29T13:20:00Z</dcterms:created>
  <dcterms:modified xsi:type="dcterms:W3CDTF">2021-01-29T14:29:00Z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0x0101003EE4B122F471C5488698B27D3B3D20C5</vt:lpwstr>
  </property>
</Properties>
</file>