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A126" w14:textId="77777777" w:rsidR="00B6306A" w:rsidRPr="00330911" w:rsidRDefault="00B6306A" w:rsidP="00B630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3C5292" w14:textId="63BECEBA" w:rsidR="00B6306A" w:rsidRPr="00330911" w:rsidRDefault="00CC4197" w:rsidP="00B630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Programación</w:t>
      </w:r>
    </w:p>
    <w:p w14:paraId="0EB16996" w14:textId="14BBDDD9" w:rsidR="00B6306A" w:rsidRPr="00330911" w:rsidRDefault="00CC4197" w:rsidP="00B630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Primera conferencia nacional “Estallido Social 2021 en Colombia, lenguajes y literatura</w:t>
      </w:r>
      <w:r w:rsidR="004961C7">
        <w:rPr>
          <w:rFonts w:ascii="Arial" w:hAnsi="Arial" w:cs="Arial"/>
          <w:b/>
          <w:bCs/>
          <w:sz w:val="24"/>
          <w:szCs w:val="24"/>
        </w:rPr>
        <w:t>”</w:t>
      </w:r>
    </w:p>
    <w:p w14:paraId="472C5CEF" w14:textId="77777777" w:rsidR="00B6306A" w:rsidRPr="00330911" w:rsidRDefault="00B6306A" w:rsidP="00B630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7FCD0C" w14:textId="5E49173E" w:rsidR="00B6306A" w:rsidRPr="00330911" w:rsidRDefault="00CC4197" w:rsidP="00B6306A">
      <w:pPr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Martes, 12 de septiembre de 2023</w:t>
      </w:r>
    </w:p>
    <w:p w14:paraId="05727C4B" w14:textId="2DC105B0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10:00 – 11:30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 xml:space="preserve">re-evento (virtual) </w:t>
      </w:r>
      <w:r w:rsidR="00330911" w:rsidRPr="00330911">
        <w:rPr>
          <w:rFonts w:ascii="Arial" w:hAnsi="Arial" w:cs="Arial"/>
          <w:sz w:val="24"/>
          <w:szCs w:val="24"/>
        </w:rPr>
        <w:t>“E</w:t>
      </w:r>
      <w:r w:rsidRPr="00330911">
        <w:rPr>
          <w:rFonts w:ascii="Arial" w:hAnsi="Arial" w:cs="Arial"/>
          <w:sz w:val="24"/>
          <w:szCs w:val="24"/>
        </w:rPr>
        <w:t xml:space="preserve">l Estallido Social en </w:t>
      </w:r>
      <w:r w:rsidR="003D4A2F" w:rsidRPr="00330911">
        <w:rPr>
          <w:rFonts w:ascii="Arial" w:hAnsi="Arial" w:cs="Arial"/>
          <w:sz w:val="24"/>
          <w:szCs w:val="24"/>
        </w:rPr>
        <w:t>América Latina</w:t>
      </w:r>
      <w:r w:rsidR="00330911" w:rsidRPr="00330911">
        <w:rPr>
          <w:rFonts w:ascii="Arial" w:hAnsi="Arial" w:cs="Arial"/>
          <w:sz w:val="24"/>
          <w:szCs w:val="24"/>
        </w:rPr>
        <w:t>”.</w:t>
      </w:r>
      <w:r w:rsidRPr="00330911">
        <w:rPr>
          <w:rFonts w:ascii="Arial" w:hAnsi="Arial" w:cs="Arial"/>
          <w:sz w:val="24"/>
          <w:szCs w:val="24"/>
        </w:rPr>
        <w:t xml:space="preserve"> Invitados internacionales de Perú y Chile </w:t>
      </w:r>
      <w:r w:rsidR="00330911" w:rsidRPr="00330911">
        <w:rPr>
          <w:rFonts w:ascii="Arial" w:hAnsi="Arial" w:cs="Arial"/>
          <w:sz w:val="24"/>
          <w:szCs w:val="24"/>
        </w:rPr>
        <w:t>(</w:t>
      </w:r>
      <w:r w:rsidR="00D40BDE" w:rsidRPr="00330911">
        <w:rPr>
          <w:rFonts w:ascii="Arial" w:hAnsi="Arial" w:cs="Arial"/>
          <w:sz w:val="24"/>
          <w:szCs w:val="24"/>
        </w:rPr>
        <w:t xml:space="preserve">Lina </w:t>
      </w:r>
      <w:proofErr w:type="spellStart"/>
      <w:r w:rsidR="00D40BDE" w:rsidRPr="00330911">
        <w:rPr>
          <w:rFonts w:ascii="Arial" w:hAnsi="Arial" w:cs="Arial"/>
          <w:sz w:val="24"/>
          <w:szCs w:val="24"/>
        </w:rPr>
        <w:t>Meranue</w:t>
      </w:r>
      <w:proofErr w:type="spellEnd"/>
      <w:r w:rsidR="00D40BDE"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y</w:t>
      </w:r>
      <w:r w:rsidR="00D40BDE"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Víctor</w:t>
      </w:r>
      <w:r w:rsidR="00D40BDE" w:rsidRPr="00330911">
        <w:rPr>
          <w:rFonts w:ascii="Arial" w:hAnsi="Arial" w:cs="Arial"/>
          <w:sz w:val="24"/>
          <w:szCs w:val="24"/>
        </w:rPr>
        <w:t xml:space="preserve"> Vich</w:t>
      </w:r>
      <w:r w:rsidR="00330911" w:rsidRPr="00330911">
        <w:rPr>
          <w:rFonts w:ascii="Arial" w:hAnsi="Arial" w:cs="Arial"/>
          <w:sz w:val="24"/>
          <w:szCs w:val="24"/>
        </w:rPr>
        <w:t>)</w:t>
      </w:r>
      <w:r w:rsidR="00CC4197" w:rsidRPr="00330911">
        <w:rPr>
          <w:rFonts w:ascii="Arial" w:hAnsi="Arial" w:cs="Arial"/>
          <w:sz w:val="24"/>
          <w:szCs w:val="24"/>
        </w:rPr>
        <w:t>.</w:t>
      </w:r>
    </w:p>
    <w:p w14:paraId="3D76E0E6" w14:textId="784BA152" w:rsidR="00B6306A" w:rsidRPr="00330911" w:rsidRDefault="00CC4197" w:rsidP="00B6306A">
      <w:pPr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Miércoles, 13 de septiembre</w:t>
      </w:r>
    </w:p>
    <w:p w14:paraId="00EA8870" w14:textId="636803EF" w:rsidR="00CC4197" w:rsidRPr="00330911" w:rsidRDefault="00B6306A" w:rsidP="00CC41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ES"/>
        </w:rPr>
      </w:pPr>
      <w:r w:rsidRPr="00330911">
        <w:rPr>
          <w:rFonts w:ascii="Arial" w:hAnsi="Arial" w:cs="Arial"/>
          <w:b/>
          <w:bCs/>
        </w:rPr>
        <w:t>10:00 – 11:30</w:t>
      </w:r>
      <w:r w:rsidR="00CC4197" w:rsidRPr="00330911">
        <w:rPr>
          <w:rFonts w:ascii="Arial" w:hAnsi="Arial" w:cs="Arial"/>
          <w:b/>
          <w:bCs/>
        </w:rPr>
        <w:t xml:space="preserve"> a. m.:</w:t>
      </w:r>
      <w:r w:rsidRPr="00330911">
        <w:rPr>
          <w:rFonts w:ascii="Arial" w:hAnsi="Arial" w:cs="Arial"/>
        </w:rPr>
        <w:t xml:space="preserve"> </w:t>
      </w:r>
      <w:r w:rsidR="00CC4197" w:rsidRPr="00330911">
        <w:rPr>
          <w:rFonts w:ascii="Arial" w:hAnsi="Arial" w:cs="Arial"/>
        </w:rPr>
        <w:t>p</w:t>
      </w:r>
      <w:r w:rsidRPr="00330911">
        <w:rPr>
          <w:rFonts w:ascii="Arial" w:hAnsi="Arial" w:cs="Arial"/>
        </w:rPr>
        <w:t>re-evento (virtual)</w:t>
      </w:r>
      <w:r w:rsidR="00330911" w:rsidRPr="00330911">
        <w:rPr>
          <w:rFonts w:ascii="Arial" w:hAnsi="Arial" w:cs="Arial"/>
        </w:rPr>
        <w:t xml:space="preserve"> “</w:t>
      </w:r>
      <w:r w:rsidR="00330911" w:rsidRPr="00330911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>E</w:t>
      </w:r>
      <w:r w:rsidRPr="00330911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>l papel de las redes sociales y los medios de comunicación en el Estallido Social</w:t>
      </w:r>
      <w:r w:rsidR="00330911" w:rsidRPr="00330911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>”</w:t>
      </w:r>
      <w:r w:rsidR="00EE4FD0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>, a cargo de</w:t>
      </w:r>
      <w:r w:rsidRPr="00330911">
        <w:rPr>
          <w:rStyle w:val="normaltextrun"/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Pr="00330911">
        <w:rPr>
          <w:rStyle w:val="normaltextrun"/>
          <w:rFonts w:ascii="Arial" w:hAnsi="Arial" w:cs="Arial"/>
          <w:color w:val="000000"/>
          <w:lang w:val="es-ES"/>
        </w:rPr>
        <w:t>Germán Muñoz</w:t>
      </w:r>
      <w:r w:rsidR="00CC4197" w:rsidRPr="00330911">
        <w:rPr>
          <w:rStyle w:val="normaltextrun"/>
          <w:rFonts w:ascii="Arial" w:hAnsi="Arial" w:cs="Arial"/>
          <w:color w:val="000000"/>
          <w:lang w:val="es-ES"/>
        </w:rPr>
        <w:t>,</w:t>
      </w:r>
      <w:r w:rsidRPr="00330911">
        <w:rPr>
          <w:rFonts w:ascii="Arial" w:hAnsi="Arial" w:cs="Arial"/>
        </w:rPr>
        <w:t xml:space="preserve"> </w:t>
      </w:r>
      <w:r w:rsidRPr="00330911">
        <w:rPr>
          <w:rStyle w:val="normaltextrun"/>
          <w:rFonts w:ascii="Arial" w:hAnsi="Arial" w:cs="Arial"/>
          <w:color w:val="000000"/>
          <w:lang w:val="es-ES"/>
        </w:rPr>
        <w:t>Alberto Tejada</w:t>
      </w:r>
      <w:r w:rsidR="00CC4197" w:rsidRPr="00330911">
        <w:rPr>
          <w:rStyle w:val="normaltextrun"/>
          <w:rFonts w:ascii="Arial" w:hAnsi="Arial" w:cs="Arial"/>
          <w:color w:val="000000"/>
          <w:lang w:val="es-ES"/>
        </w:rPr>
        <w:t>,</w:t>
      </w:r>
      <w:r w:rsidRPr="00330911">
        <w:rPr>
          <w:rStyle w:val="normaltextrun"/>
          <w:rFonts w:ascii="Arial" w:hAnsi="Arial" w:cs="Arial"/>
          <w:color w:val="000000"/>
          <w:lang w:val="es-ES"/>
        </w:rPr>
        <w:t xml:space="preserve"> Patricia Lara</w:t>
      </w:r>
      <w:r w:rsidR="00CC4197" w:rsidRPr="00330911">
        <w:rPr>
          <w:rStyle w:val="normaltextrun"/>
          <w:rFonts w:ascii="Arial" w:hAnsi="Arial" w:cs="Arial"/>
          <w:color w:val="000000"/>
          <w:lang w:val="es-ES"/>
        </w:rPr>
        <w:t xml:space="preserve"> y </w:t>
      </w:r>
      <w:r w:rsidR="000957F3" w:rsidRPr="00330911">
        <w:rPr>
          <w:rStyle w:val="normaltextrun"/>
          <w:rFonts w:ascii="Arial" w:hAnsi="Arial" w:cs="Arial"/>
          <w:color w:val="000000"/>
          <w:lang w:val="es-ES"/>
        </w:rPr>
        <w:t>Johanna González.</w:t>
      </w:r>
    </w:p>
    <w:p w14:paraId="61EE7B44" w14:textId="7D303C80" w:rsidR="00CC4197" w:rsidRPr="00330911" w:rsidRDefault="00CC4197" w:rsidP="00CC41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330911">
        <w:rPr>
          <w:rStyle w:val="normaltextrun"/>
          <w:rFonts w:ascii="Arial" w:hAnsi="Arial" w:cs="Arial"/>
          <w:color w:val="000000"/>
          <w:lang w:val="es-ES"/>
        </w:rPr>
        <w:br/>
      </w:r>
      <w:r w:rsidRPr="00330911">
        <w:rPr>
          <w:rStyle w:val="normaltextrun"/>
          <w:rFonts w:ascii="Arial" w:hAnsi="Arial" w:cs="Arial"/>
          <w:b/>
          <w:bCs/>
          <w:color w:val="000000"/>
          <w:lang w:val="es-ES"/>
        </w:rPr>
        <w:t xml:space="preserve">Jueves, 14 de septiembre </w:t>
      </w:r>
    </w:p>
    <w:p w14:paraId="0AA518D7" w14:textId="09306A6B" w:rsidR="00B6306A" w:rsidRPr="00330911" w:rsidRDefault="00CC4197" w:rsidP="00B6306A">
      <w:pPr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br/>
      </w:r>
      <w:r w:rsidR="00B6306A" w:rsidRPr="00330911">
        <w:rPr>
          <w:rFonts w:ascii="Arial" w:hAnsi="Arial" w:cs="Arial"/>
          <w:b/>
          <w:bCs/>
          <w:sz w:val="24"/>
          <w:szCs w:val="24"/>
        </w:rPr>
        <w:t>Instalación</w:t>
      </w:r>
    </w:p>
    <w:p w14:paraId="7AB69D5C" w14:textId="1AA2F543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8:00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</w:t>
      </w:r>
      <w:r w:rsidRPr="00330911">
        <w:rPr>
          <w:rFonts w:ascii="Arial" w:hAnsi="Arial" w:cs="Arial"/>
          <w:b/>
          <w:bCs/>
          <w:sz w:val="24"/>
          <w:szCs w:val="24"/>
        </w:rPr>
        <w:t>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a</w:t>
      </w:r>
      <w:r w:rsidRPr="00330911">
        <w:rPr>
          <w:rFonts w:ascii="Arial" w:hAnsi="Arial" w:cs="Arial"/>
          <w:sz w:val="24"/>
          <w:szCs w:val="24"/>
        </w:rPr>
        <w:t>creditación</w:t>
      </w:r>
    </w:p>
    <w:p w14:paraId="4ABFC789" w14:textId="0D15DBF6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9:00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: </w:t>
      </w:r>
      <w:r w:rsidR="00CC4197" w:rsidRPr="00330911">
        <w:rPr>
          <w:rFonts w:ascii="Arial" w:hAnsi="Arial" w:cs="Arial"/>
          <w:sz w:val="24"/>
          <w:szCs w:val="24"/>
        </w:rPr>
        <w:t>l</w:t>
      </w:r>
      <w:r w:rsidRPr="00330911">
        <w:rPr>
          <w:rFonts w:ascii="Arial" w:hAnsi="Arial" w:cs="Arial"/>
          <w:sz w:val="24"/>
          <w:szCs w:val="24"/>
        </w:rPr>
        <w:t>ectura creativa</w:t>
      </w:r>
      <w:r w:rsidR="00AE778D">
        <w:rPr>
          <w:rFonts w:ascii="Arial" w:hAnsi="Arial" w:cs="Arial"/>
          <w:sz w:val="24"/>
          <w:szCs w:val="24"/>
        </w:rPr>
        <w:t xml:space="preserve"> “</w:t>
      </w:r>
      <w:r w:rsidR="00330911" w:rsidRPr="00330911">
        <w:rPr>
          <w:rFonts w:ascii="Arial" w:hAnsi="Arial" w:cs="Arial"/>
          <w:sz w:val="24"/>
          <w:szCs w:val="24"/>
        </w:rPr>
        <w:t>L</w:t>
      </w:r>
      <w:r w:rsidR="00541F20" w:rsidRPr="00330911">
        <w:rPr>
          <w:rFonts w:ascii="Arial" w:hAnsi="Arial" w:cs="Arial"/>
          <w:sz w:val="24"/>
          <w:szCs w:val="24"/>
        </w:rPr>
        <w:t xml:space="preserve">a </w:t>
      </w:r>
      <w:r w:rsidR="00CC4197" w:rsidRPr="00330911">
        <w:rPr>
          <w:rFonts w:ascii="Arial" w:hAnsi="Arial" w:cs="Arial"/>
          <w:sz w:val="24"/>
          <w:szCs w:val="24"/>
        </w:rPr>
        <w:t>v</w:t>
      </w:r>
      <w:r w:rsidR="00541F20" w:rsidRPr="00330911">
        <w:rPr>
          <w:rFonts w:ascii="Arial" w:hAnsi="Arial" w:cs="Arial"/>
          <w:sz w:val="24"/>
          <w:szCs w:val="24"/>
        </w:rPr>
        <w:t>oz y la palabra en el Estallido Social</w:t>
      </w:r>
      <w:r w:rsidR="00AE778D">
        <w:rPr>
          <w:rFonts w:ascii="Arial" w:hAnsi="Arial" w:cs="Arial"/>
          <w:sz w:val="24"/>
          <w:szCs w:val="24"/>
        </w:rPr>
        <w:t xml:space="preserve">”, a cargo de </w:t>
      </w:r>
      <w:r w:rsidR="00541F20" w:rsidRPr="00330911">
        <w:rPr>
          <w:rFonts w:ascii="Arial" w:hAnsi="Arial" w:cs="Arial"/>
          <w:sz w:val="24"/>
          <w:szCs w:val="24"/>
        </w:rPr>
        <w:t>Daniel Bernal</w:t>
      </w:r>
      <w:r w:rsidRPr="00330911">
        <w:rPr>
          <w:rFonts w:ascii="Arial" w:hAnsi="Arial" w:cs="Arial"/>
          <w:sz w:val="24"/>
          <w:szCs w:val="24"/>
        </w:rPr>
        <w:t xml:space="preserve"> (</w:t>
      </w:r>
      <w:r w:rsidR="00541F20" w:rsidRPr="00330911">
        <w:rPr>
          <w:rFonts w:ascii="Arial" w:hAnsi="Arial" w:cs="Arial"/>
          <w:sz w:val="24"/>
          <w:szCs w:val="24"/>
        </w:rPr>
        <w:t>MOCAO</w:t>
      </w:r>
      <w:r w:rsidRPr="00330911">
        <w:rPr>
          <w:rFonts w:ascii="Arial" w:hAnsi="Arial" w:cs="Arial"/>
          <w:sz w:val="24"/>
          <w:szCs w:val="24"/>
        </w:rPr>
        <w:t>)</w:t>
      </w:r>
    </w:p>
    <w:p w14:paraId="3A56A903" w14:textId="6FF6820A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9:10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: </w:t>
      </w:r>
      <w:r w:rsidR="00CC4197" w:rsidRPr="00330911">
        <w:rPr>
          <w:rFonts w:ascii="Arial" w:hAnsi="Arial" w:cs="Arial"/>
          <w:sz w:val="24"/>
          <w:szCs w:val="24"/>
        </w:rPr>
        <w:t>E</w:t>
      </w:r>
      <w:r w:rsidR="00541F20" w:rsidRPr="00330911">
        <w:rPr>
          <w:rFonts w:ascii="Arial" w:hAnsi="Arial" w:cs="Arial"/>
          <w:sz w:val="24"/>
          <w:szCs w:val="24"/>
        </w:rPr>
        <w:t xml:space="preserve">stallido </w:t>
      </w:r>
      <w:r w:rsidR="00DD4917" w:rsidRPr="00330911">
        <w:rPr>
          <w:rFonts w:ascii="Arial" w:hAnsi="Arial" w:cs="Arial"/>
          <w:sz w:val="24"/>
          <w:szCs w:val="24"/>
        </w:rPr>
        <w:t>Social y</w:t>
      </w:r>
      <w:r w:rsidR="00541F20"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m</w:t>
      </w:r>
      <w:r w:rsidR="00541F20" w:rsidRPr="00330911">
        <w:rPr>
          <w:rFonts w:ascii="Arial" w:hAnsi="Arial" w:cs="Arial"/>
          <w:sz w:val="24"/>
          <w:szCs w:val="24"/>
        </w:rPr>
        <w:t>emoria</w:t>
      </w:r>
      <w:r w:rsidR="00330911" w:rsidRPr="00330911">
        <w:rPr>
          <w:rFonts w:ascii="Arial" w:hAnsi="Arial" w:cs="Arial"/>
          <w:sz w:val="24"/>
          <w:szCs w:val="24"/>
        </w:rPr>
        <w:t>.</w:t>
      </w:r>
      <w:r w:rsidR="00541F20" w:rsidRPr="00330911">
        <w:rPr>
          <w:rFonts w:ascii="Arial" w:hAnsi="Arial" w:cs="Arial"/>
          <w:sz w:val="24"/>
          <w:szCs w:val="24"/>
        </w:rPr>
        <w:t xml:space="preserve"> </w:t>
      </w:r>
      <w:r w:rsidR="00330911" w:rsidRPr="00330911">
        <w:rPr>
          <w:rFonts w:ascii="Arial" w:hAnsi="Arial" w:cs="Arial"/>
          <w:sz w:val="24"/>
          <w:szCs w:val="24"/>
        </w:rPr>
        <w:t>S</w:t>
      </w:r>
      <w:r w:rsidR="00541F20" w:rsidRPr="00330911">
        <w:rPr>
          <w:rFonts w:ascii="Arial" w:hAnsi="Arial" w:cs="Arial"/>
          <w:sz w:val="24"/>
          <w:szCs w:val="24"/>
        </w:rPr>
        <w:t>aludo de</w:t>
      </w:r>
      <w:r w:rsidRPr="00330911">
        <w:rPr>
          <w:rFonts w:ascii="Arial" w:hAnsi="Arial" w:cs="Arial"/>
          <w:sz w:val="24"/>
          <w:szCs w:val="24"/>
        </w:rPr>
        <w:t xml:space="preserve"> José Antequera (Centro de Memoria, Paz y Reconciliación)</w:t>
      </w:r>
      <w:r w:rsidR="00DD4917" w:rsidRPr="00330911">
        <w:rPr>
          <w:rFonts w:ascii="Arial" w:hAnsi="Arial" w:cs="Arial"/>
          <w:sz w:val="24"/>
          <w:szCs w:val="24"/>
        </w:rPr>
        <w:t xml:space="preserve"> </w:t>
      </w:r>
      <w:r w:rsidR="00541F20" w:rsidRPr="00330911">
        <w:rPr>
          <w:rFonts w:ascii="Arial" w:hAnsi="Arial" w:cs="Arial"/>
          <w:sz w:val="24"/>
          <w:szCs w:val="24"/>
        </w:rPr>
        <w:t xml:space="preserve">y </w:t>
      </w:r>
      <w:r w:rsidR="000957F3" w:rsidRPr="00330911">
        <w:rPr>
          <w:rFonts w:ascii="Arial" w:hAnsi="Arial" w:cs="Arial"/>
          <w:sz w:val="24"/>
          <w:szCs w:val="24"/>
        </w:rPr>
        <w:t>María Gaitán (Centro Nacional de Memoria Histórica)</w:t>
      </w:r>
    </w:p>
    <w:p w14:paraId="299EB48E" w14:textId="11214A0D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9:</w:t>
      </w:r>
      <w:r w:rsidR="00541F20" w:rsidRPr="00330911">
        <w:rPr>
          <w:rFonts w:ascii="Arial" w:hAnsi="Arial" w:cs="Arial"/>
          <w:b/>
          <w:bCs/>
          <w:sz w:val="24"/>
          <w:szCs w:val="24"/>
        </w:rPr>
        <w:t>20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: </w:t>
      </w:r>
      <w:r w:rsidR="00CC4197" w:rsidRPr="00330911">
        <w:rPr>
          <w:rFonts w:ascii="Arial" w:hAnsi="Arial" w:cs="Arial"/>
          <w:sz w:val="24"/>
          <w:szCs w:val="24"/>
        </w:rPr>
        <w:t>c</w:t>
      </w:r>
      <w:r w:rsidRPr="00330911">
        <w:rPr>
          <w:rFonts w:ascii="Arial" w:hAnsi="Arial" w:cs="Arial"/>
          <w:sz w:val="24"/>
          <w:szCs w:val="24"/>
        </w:rPr>
        <w:t xml:space="preserve">onferencia </w:t>
      </w:r>
      <w:r w:rsidR="00CC4197" w:rsidRPr="00330911">
        <w:rPr>
          <w:rFonts w:ascii="Arial" w:hAnsi="Arial" w:cs="Arial"/>
          <w:sz w:val="24"/>
          <w:szCs w:val="24"/>
        </w:rPr>
        <w:t>i</w:t>
      </w:r>
      <w:r w:rsidRPr="00330911">
        <w:rPr>
          <w:rFonts w:ascii="Arial" w:hAnsi="Arial" w:cs="Arial"/>
          <w:sz w:val="24"/>
          <w:szCs w:val="24"/>
        </w:rPr>
        <w:t>naugural</w:t>
      </w:r>
      <w:r w:rsidR="00330911" w:rsidRPr="00330911">
        <w:rPr>
          <w:rFonts w:ascii="Arial" w:hAnsi="Arial" w:cs="Arial"/>
          <w:sz w:val="24"/>
          <w:szCs w:val="24"/>
        </w:rPr>
        <w:t>. “E</w:t>
      </w:r>
      <w:r w:rsidR="00541F20" w:rsidRPr="00330911">
        <w:rPr>
          <w:rFonts w:ascii="Arial" w:hAnsi="Arial" w:cs="Arial"/>
          <w:sz w:val="24"/>
          <w:szCs w:val="24"/>
        </w:rPr>
        <w:t>l Estallido Social en el presente y en la historia</w:t>
      </w:r>
      <w:r w:rsidR="00330911" w:rsidRPr="00330911">
        <w:rPr>
          <w:rFonts w:ascii="Arial" w:hAnsi="Arial" w:cs="Arial"/>
          <w:sz w:val="24"/>
          <w:szCs w:val="24"/>
        </w:rPr>
        <w:t>”</w:t>
      </w:r>
      <w:r w:rsidR="00330911">
        <w:rPr>
          <w:rFonts w:ascii="Arial" w:hAnsi="Arial" w:cs="Arial"/>
          <w:sz w:val="24"/>
          <w:szCs w:val="24"/>
        </w:rPr>
        <w:t>, a cargo de</w:t>
      </w:r>
      <w:r w:rsidRPr="00330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911">
        <w:rPr>
          <w:rFonts w:ascii="Arial" w:hAnsi="Arial" w:cs="Arial"/>
          <w:sz w:val="24"/>
          <w:szCs w:val="24"/>
        </w:rPr>
        <w:t>Medófilo</w:t>
      </w:r>
      <w:proofErr w:type="spellEnd"/>
      <w:r w:rsidRPr="00330911">
        <w:rPr>
          <w:rFonts w:ascii="Arial" w:hAnsi="Arial" w:cs="Arial"/>
          <w:sz w:val="24"/>
          <w:szCs w:val="24"/>
        </w:rPr>
        <w:t xml:space="preserve"> Medina (Instituto Caro y Cuervo)</w:t>
      </w:r>
    </w:p>
    <w:p w14:paraId="4881649B" w14:textId="421B579B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9:45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: 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>reguntas y sugerencias del público</w:t>
      </w:r>
    </w:p>
    <w:p w14:paraId="5B7CC885" w14:textId="5D25874F" w:rsidR="00330911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10:05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</w:t>
      </w:r>
      <w:r w:rsidRPr="00330911">
        <w:rPr>
          <w:rFonts w:ascii="Arial" w:hAnsi="Arial" w:cs="Arial"/>
          <w:b/>
          <w:bCs/>
          <w:sz w:val="24"/>
          <w:szCs w:val="24"/>
        </w:rPr>
        <w:t>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r</w:t>
      </w:r>
      <w:r w:rsidRPr="00330911">
        <w:rPr>
          <w:rFonts w:ascii="Arial" w:hAnsi="Arial" w:cs="Arial"/>
          <w:sz w:val="24"/>
          <w:szCs w:val="24"/>
        </w:rPr>
        <w:t>efrigerio</w:t>
      </w:r>
    </w:p>
    <w:p w14:paraId="6137C5EA" w14:textId="77777777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El Estallido Social en Cali</w:t>
      </w:r>
    </w:p>
    <w:p w14:paraId="33B09C11" w14:textId="79E7E52F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 xml:space="preserve">10:30 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>a. m.:</w:t>
      </w:r>
      <w:r w:rsidR="00CC4197" w:rsidRPr="00330911">
        <w:rPr>
          <w:rFonts w:ascii="Arial" w:hAnsi="Arial" w:cs="Arial"/>
          <w:sz w:val="24"/>
          <w:szCs w:val="24"/>
        </w:rPr>
        <w:t xml:space="preserve"> p</w:t>
      </w:r>
      <w:r w:rsidRPr="00330911">
        <w:rPr>
          <w:rFonts w:ascii="Arial" w:hAnsi="Arial" w:cs="Arial"/>
          <w:sz w:val="24"/>
          <w:szCs w:val="24"/>
        </w:rPr>
        <w:t>onencia</w:t>
      </w:r>
      <w:r w:rsidR="00CC4197" w:rsidRPr="00330911">
        <w:rPr>
          <w:rFonts w:ascii="Arial" w:hAnsi="Arial" w:cs="Arial"/>
          <w:sz w:val="24"/>
          <w:szCs w:val="24"/>
        </w:rPr>
        <w:t xml:space="preserve"> </w:t>
      </w:r>
      <w:r w:rsidR="00330911" w:rsidRPr="00330911">
        <w:rPr>
          <w:rFonts w:ascii="Arial" w:hAnsi="Arial" w:cs="Arial"/>
          <w:sz w:val="24"/>
          <w:szCs w:val="24"/>
        </w:rPr>
        <w:t>“</w:t>
      </w:r>
      <w:r w:rsidRPr="00330911">
        <w:rPr>
          <w:rFonts w:ascii="Arial" w:hAnsi="Arial" w:cs="Arial"/>
          <w:sz w:val="24"/>
          <w:szCs w:val="24"/>
        </w:rPr>
        <w:t>Estallido social en Cali, visión genera</w:t>
      </w:r>
      <w:r w:rsidR="00CC4197" w:rsidRPr="00330911">
        <w:rPr>
          <w:rFonts w:ascii="Arial" w:hAnsi="Arial" w:cs="Arial"/>
          <w:sz w:val="24"/>
          <w:szCs w:val="24"/>
        </w:rPr>
        <w:t>l</w:t>
      </w:r>
      <w:r w:rsidR="00330911" w:rsidRPr="00330911">
        <w:rPr>
          <w:rFonts w:ascii="Arial" w:hAnsi="Arial" w:cs="Arial"/>
          <w:sz w:val="24"/>
          <w:szCs w:val="24"/>
        </w:rPr>
        <w:t>”</w:t>
      </w:r>
      <w:r w:rsidR="00330911">
        <w:rPr>
          <w:rFonts w:ascii="Arial" w:hAnsi="Arial" w:cs="Arial"/>
          <w:sz w:val="24"/>
          <w:szCs w:val="24"/>
        </w:rPr>
        <w:t>, a cargo de</w:t>
      </w:r>
      <w:r w:rsidRPr="00330911">
        <w:rPr>
          <w:rFonts w:ascii="Arial" w:hAnsi="Arial" w:cs="Arial"/>
          <w:sz w:val="24"/>
          <w:szCs w:val="24"/>
        </w:rPr>
        <w:t xml:space="preserve"> Alejandra Medina (</w:t>
      </w:r>
      <w:r w:rsidR="00CC4197" w:rsidRPr="00330911">
        <w:rPr>
          <w:rFonts w:ascii="Arial" w:hAnsi="Arial" w:cs="Arial"/>
          <w:sz w:val="24"/>
          <w:szCs w:val="24"/>
        </w:rPr>
        <w:t>d</w:t>
      </w:r>
      <w:r w:rsidRPr="00330911">
        <w:rPr>
          <w:rFonts w:ascii="Arial" w:hAnsi="Arial" w:cs="Arial"/>
          <w:sz w:val="24"/>
          <w:szCs w:val="24"/>
        </w:rPr>
        <w:t>ocente, Cali)</w:t>
      </w:r>
    </w:p>
    <w:p w14:paraId="19600DE5" w14:textId="3F72BB33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11:00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t</w:t>
      </w:r>
      <w:r w:rsidRPr="00330911">
        <w:rPr>
          <w:rFonts w:ascii="Arial" w:hAnsi="Arial" w:cs="Arial"/>
          <w:sz w:val="24"/>
          <w:szCs w:val="24"/>
        </w:rPr>
        <w:t>estimonios de puntos de resistencia en Cali</w:t>
      </w:r>
    </w:p>
    <w:p w14:paraId="2B3ACDB6" w14:textId="7A08752D" w:rsidR="7816BC2E" w:rsidRPr="00330911" w:rsidRDefault="7816BC2E" w:rsidP="4EAB76F8">
      <w:pPr>
        <w:pStyle w:val="ListParagraph"/>
        <w:numPr>
          <w:ilvl w:val="0"/>
          <w:numId w:val="1"/>
        </w:numPr>
        <w:spacing w:after="160" w:line="256" w:lineRule="auto"/>
      </w:pPr>
      <w:proofErr w:type="spellStart"/>
      <w:r w:rsidRPr="00330911">
        <w:rPr>
          <w:rFonts w:eastAsia="Arial Narrow"/>
        </w:rPr>
        <w:t>Cameco</w:t>
      </w:r>
      <w:proofErr w:type="spellEnd"/>
      <w:r w:rsidRPr="00330911">
        <w:rPr>
          <w:rFonts w:eastAsia="Arial Narrow"/>
        </w:rPr>
        <w:t xml:space="preserve"> </w:t>
      </w:r>
      <w:r w:rsidR="5A768A42" w:rsidRPr="00330911">
        <w:rPr>
          <w:rFonts w:eastAsia="Arial Narrow"/>
        </w:rPr>
        <w:t xml:space="preserve">- Daniel </w:t>
      </w:r>
      <w:r w:rsidR="717B75A8" w:rsidRPr="00330911">
        <w:rPr>
          <w:rFonts w:eastAsia="Arial Narrow"/>
        </w:rPr>
        <w:t xml:space="preserve">Rueda Arce </w:t>
      </w:r>
    </w:p>
    <w:p w14:paraId="036AE608" w14:textId="08611698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Siloé – Andrés </w:t>
      </w:r>
    </w:p>
    <w:p w14:paraId="37077A87" w14:textId="2F84741C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Cali – </w:t>
      </w:r>
      <w:r w:rsidR="000957F3" w:rsidRPr="00330911">
        <w:t>Por confirmar DA</w:t>
      </w:r>
    </w:p>
    <w:p w14:paraId="34F45AAB" w14:textId="47CA1501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11:30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c</w:t>
      </w:r>
      <w:r w:rsidRPr="00330911">
        <w:rPr>
          <w:rFonts w:ascii="Arial" w:hAnsi="Arial" w:cs="Arial"/>
          <w:sz w:val="24"/>
          <w:szCs w:val="24"/>
        </w:rPr>
        <w:t>onversatorio entre ponente y testimonios</w:t>
      </w:r>
      <w:r w:rsidR="00CC4197" w:rsidRPr="00330911">
        <w:rPr>
          <w:rFonts w:ascii="Arial" w:hAnsi="Arial" w:cs="Arial"/>
          <w:sz w:val="24"/>
          <w:szCs w:val="24"/>
        </w:rPr>
        <w:t>.</w:t>
      </w:r>
      <w:r w:rsidRPr="00330911">
        <w:rPr>
          <w:rFonts w:ascii="Arial" w:hAnsi="Arial" w:cs="Arial"/>
          <w:sz w:val="24"/>
          <w:szCs w:val="24"/>
        </w:rPr>
        <w:t xml:space="preserve"> Modera Luis Alfonso Mena</w:t>
      </w:r>
    </w:p>
    <w:p w14:paraId="1D4732DB" w14:textId="2E9494B1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lastRenderedPageBreak/>
        <w:t>12: 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>reguntas e intervenciones del público</w:t>
      </w:r>
    </w:p>
    <w:p w14:paraId="1A02BCF7" w14:textId="78A7CA94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12:30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a</w:t>
      </w:r>
      <w:r w:rsidRPr="00330911">
        <w:rPr>
          <w:rFonts w:ascii="Arial" w:hAnsi="Arial" w:cs="Arial"/>
          <w:sz w:val="24"/>
          <w:szCs w:val="24"/>
        </w:rPr>
        <w:t xml:space="preserve">lmuerzo </w:t>
      </w:r>
    </w:p>
    <w:p w14:paraId="76181A0E" w14:textId="77777777" w:rsidR="00B6306A" w:rsidRPr="00330911" w:rsidRDefault="00B6306A" w:rsidP="00B6306A">
      <w:pPr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Estallido Social en Pereira y Cartago</w:t>
      </w:r>
    </w:p>
    <w:p w14:paraId="15AC927C" w14:textId="201B4786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2:00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 xml:space="preserve">onencia </w:t>
      </w:r>
      <w:r w:rsidR="00CC4197" w:rsidRPr="00330911">
        <w:rPr>
          <w:rFonts w:ascii="Arial" w:hAnsi="Arial" w:cs="Arial"/>
          <w:sz w:val="24"/>
          <w:szCs w:val="24"/>
        </w:rPr>
        <w:t>“</w:t>
      </w:r>
      <w:r w:rsidRPr="00330911">
        <w:rPr>
          <w:rFonts w:ascii="Arial" w:hAnsi="Arial" w:cs="Arial"/>
          <w:sz w:val="24"/>
          <w:szCs w:val="24"/>
        </w:rPr>
        <w:t>Visión general del Estallido Social en Pereira y Cartago</w:t>
      </w:r>
      <w:r w:rsidR="00CC4197" w:rsidRPr="00330911">
        <w:rPr>
          <w:rFonts w:ascii="Arial" w:hAnsi="Arial" w:cs="Arial"/>
          <w:sz w:val="24"/>
          <w:szCs w:val="24"/>
        </w:rPr>
        <w:t>”</w:t>
      </w:r>
      <w:r w:rsidR="00330911">
        <w:rPr>
          <w:rFonts w:ascii="Arial" w:hAnsi="Arial" w:cs="Arial"/>
          <w:sz w:val="24"/>
          <w:szCs w:val="24"/>
        </w:rPr>
        <w:t xml:space="preserve">, a cargo de </w:t>
      </w:r>
      <w:r w:rsidRPr="00330911">
        <w:rPr>
          <w:rFonts w:ascii="Arial" w:hAnsi="Arial" w:cs="Arial"/>
          <w:sz w:val="24"/>
          <w:szCs w:val="24"/>
        </w:rPr>
        <w:t>Carlos Victoria (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 xml:space="preserve">rofesor de la Universidad Tecnológica de Pereira) </w:t>
      </w:r>
    </w:p>
    <w:p w14:paraId="187C5B38" w14:textId="25A82734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2:30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t</w:t>
      </w:r>
      <w:r w:rsidRPr="00330911">
        <w:rPr>
          <w:rFonts w:ascii="Arial" w:hAnsi="Arial" w:cs="Arial"/>
          <w:sz w:val="24"/>
          <w:szCs w:val="24"/>
        </w:rPr>
        <w:t>estimonios</w:t>
      </w:r>
    </w:p>
    <w:p w14:paraId="75C42159" w14:textId="6E51FEE5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>Pereira - Sidssy Uribe</w:t>
      </w:r>
    </w:p>
    <w:p w14:paraId="2EBF8C7C" w14:textId="2733924E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Cartago - Juan Felipe Puerta </w:t>
      </w:r>
    </w:p>
    <w:p w14:paraId="0101AFC8" w14:textId="746B7D31" w:rsidR="00554CBF" w:rsidRPr="00330911" w:rsidRDefault="00B6306A" w:rsidP="000957F3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>Pereir</w:t>
      </w:r>
      <w:r w:rsidR="000957F3" w:rsidRPr="00330911">
        <w:t>a Ruth Henao</w:t>
      </w:r>
    </w:p>
    <w:p w14:paraId="3124E9DB" w14:textId="6465AD42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3:00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c</w:t>
      </w:r>
      <w:r w:rsidRPr="00330911">
        <w:rPr>
          <w:rFonts w:ascii="Arial" w:hAnsi="Arial" w:cs="Arial"/>
          <w:sz w:val="24"/>
          <w:szCs w:val="24"/>
        </w:rPr>
        <w:t>onversatorio entre ponente y testimonios</w:t>
      </w:r>
      <w:r w:rsidR="00CC4197" w:rsidRPr="00330911">
        <w:rPr>
          <w:rFonts w:ascii="Arial" w:hAnsi="Arial" w:cs="Arial"/>
          <w:sz w:val="24"/>
          <w:szCs w:val="24"/>
        </w:rPr>
        <w:t>.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M</w:t>
      </w:r>
      <w:r w:rsidRPr="00330911">
        <w:rPr>
          <w:rFonts w:ascii="Arial" w:hAnsi="Arial" w:cs="Arial"/>
          <w:sz w:val="24"/>
          <w:szCs w:val="24"/>
        </w:rPr>
        <w:t xml:space="preserve">odera </w:t>
      </w:r>
      <w:r w:rsidR="000B0254" w:rsidRPr="00330911">
        <w:rPr>
          <w:rFonts w:ascii="Arial" w:hAnsi="Arial" w:cs="Arial"/>
          <w:sz w:val="24"/>
          <w:szCs w:val="24"/>
        </w:rPr>
        <w:t xml:space="preserve">Rodrigo </w:t>
      </w:r>
      <w:proofErr w:type="spellStart"/>
      <w:r w:rsidR="000B0254" w:rsidRPr="00330911">
        <w:rPr>
          <w:rFonts w:ascii="Arial" w:hAnsi="Arial" w:cs="Arial"/>
          <w:sz w:val="24"/>
          <w:szCs w:val="24"/>
        </w:rPr>
        <w:t>Torrejano</w:t>
      </w:r>
      <w:proofErr w:type="spellEnd"/>
      <w:r w:rsidR="008B5BFE" w:rsidRPr="00330911">
        <w:rPr>
          <w:rFonts w:ascii="Arial" w:hAnsi="Arial" w:cs="Arial"/>
          <w:sz w:val="24"/>
          <w:szCs w:val="24"/>
        </w:rPr>
        <w:t xml:space="preserve"> - CNMH</w:t>
      </w:r>
    </w:p>
    <w:p w14:paraId="702C4515" w14:textId="072CB7A9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3:30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>reguntas y sugerencias del público</w:t>
      </w:r>
    </w:p>
    <w:p w14:paraId="6D631E41" w14:textId="6BB7987D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4:00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330911" w:rsidRPr="00330911">
        <w:rPr>
          <w:rFonts w:ascii="Arial" w:hAnsi="Arial" w:cs="Arial"/>
          <w:sz w:val="24"/>
          <w:szCs w:val="24"/>
        </w:rPr>
        <w:t>receso</w:t>
      </w:r>
      <w:r w:rsidRPr="00330911">
        <w:rPr>
          <w:rFonts w:ascii="Arial" w:hAnsi="Arial" w:cs="Arial"/>
          <w:sz w:val="24"/>
          <w:szCs w:val="24"/>
        </w:rPr>
        <w:t xml:space="preserve">  </w:t>
      </w:r>
    </w:p>
    <w:p w14:paraId="0E8C858C" w14:textId="4CCED91E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4:30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t</w:t>
      </w:r>
      <w:r w:rsidRPr="00330911">
        <w:rPr>
          <w:rFonts w:ascii="Arial" w:hAnsi="Arial" w:cs="Arial"/>
          <w:sz w:val="24"/>
          <w:szCs w:val="24"/>
        </w:rPr>
        <w:t>alleres simultáneos en diferentes salas del CMPR</w:t>
      </w:r>
    </w:p>
    <w:p w14:paraId="3FEC0EEC" w14:textId="3EAB45FF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Taller </w:t>
      </w:r>
      <w:r w:rsidR="00CC4197" w:rsidRPr="00330911">
        <w:t>“</w:t>
      </w:r>
      <w:r w:rsidRPr="00330911">
        <w:t>Dimensión gráfica y artística del Estallido Social</w:t>
      </w:r>
      <w:r w:rsidR="00CC4197" w:rsidRPr="00330911">
        <w:t>”</w:t>
      </w:r>
      <w:r w:rsidR="00330911" w:rsidRPr="00330911">
        <w:t>.</w:t>
      </w:r>
      <w:r w:rsidRPr="00330911">
        <w:t xml:space="preserve"> Invitados</w:t>
      </w:r>
      <w:r w:rsidR="00330911" w:rsidRPr="00330911">
        <w:t>:</w:t>
      </w:r>
      <w:r w:rsidRPr="00330911">
        <w:t xml:space="preserve"> personas que hayan desarrollado grafitis, grabados</w:t>
      </w:r>
      <w:r w:rsidR="00CC4197" w:rsidRPr="00330911">
        <w:t xml:space="preserve"> y </w:t>
      </w:r>
      <w:r w:rsidRPr="00330911">
        <w:t>distintas expresiones gráficas durante el Estallido Social</w:t>
      </w:r>
      <w:r w:rsidR="000957F3" w:rsidRPr="00330911">
        <w:t xml:space="preserve"> </w:t>
      </w:r>
      <w:r w:rsidR="00330911" w:rsidRPr="00330911">
        <w:t>(</w:t>
      </w:r>
      <w:r w:rsidR="00330911">
        <w:t xml:space="preserve">encargado </w:t>
      </w:r>
      <w:r w:rsidR="00330911" w:rsidRPr="00330911">
        <w:t>por c</w:t>
      </w:r>
      <w:r w:rsidR="000957F3" w:rsidRPr="00330911">
        <w:t>onfirmar</w:t>
      </w:r>
      <w:r w:rsidR="00330911" w:rsidRPr="00330911">
        <w:t>)</w:t>
      </w:r>
    </w:p>
    <w:p w14:paraId="5E053D03" w14:textId="4F678EF2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Taller </w:t>
      </w:r>
      <w:r w:rsidR="00CC4197" w:rsidRPr="00330911">
        <w:t>“</w:t>
      </w:r>
      <w:r w:rsidRPr="00330911">
        <w:t>Músicas en el Estallido Social</w:t>
      </w:r>
      <w:r w:rsidR="00CC4197" w:rsidRPr="00330911">
        <w:t>”</w:t>
      </w:r>
      <w:r w:rsidR="00330911">
        <w:t>, a cargo de</w:t>
      </w:r>
      <w:r w:rsidRPr="00330911">
        <w:t xml:space="preserve"> Diana Avella </w:t>
      </w:r>
      <w:r w:rsidR="00CC4197" w:rsidRPr="00330911">
        <w:t>(</w:t>
      </w:r>
      <w:r w:rsidR="00CC37A9" w:rsidRPr="00330911">
        <w:t>CMPR</w:t>
      </w:r>
      <w:r w:rsidR="00CC4197" w:rsidRPr="00330911">
        <w:t>)</w:t>
      </w:r>
    </w:p>
    <w:p w14:paraId="0A028EA9" w14:textId="1BD6BBDF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Taller </w:t>
      </w:r>
      <w:r w:rsidR="00CC4197" w:rsidRPr="00330911">
        <w:t xml:space="preserve">de </w:t>
      </w:r>
      <w:r w:rsidRPr="00330911">
        <w:t>escrituras creativas</w:t>
      </w:r>
      <w:r w:rsidR="00330911">
        <w:t>, a cargo del</w:t>
      </w:r>
      <w:r w:rsidRPr="00330911">
        <w:t xml:space="preserve"> Instituto Caro y Cuervo</w:t>
      </w:r>
    </w:p>
    <w:p w14:paraId="1F279275" w14:textId="17AA31A0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6:00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f</w:t>
      </w:r>
      <w:r w:rsidRPr="00330911">
        <w:rPr>
          <w:rFonts w:ascii="Arial" w:hAnsi="Arial" w:cs="Arial"/>
          <w:sz w:val="24"/>
          <w:szCs w:val="24"/>
        </w:rPr>
        <w:t>inal de la primera jornada</w:t>
      </w:r>
    </w:p>
    <w:p w14:paraId="0FE4DC2A" w14:textId="77777777" w:rsidR="00B6306A" w:rsidRPr="00330911" w:rsidRDefault="00B6306A" w:rsidP="00B6306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0A29B0" w14:textId="4AFD218C" w:rsidR="000068AE" w:rsidRPr="00330911" w:rsidRDefault="00CC4197" w:rsidP="00B6306A">
      <w:pPr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Viernes, 15 de septiembre de 2023</w:t>
      </w:r>
    </w:p>
    <w:p w14:paraId="3B479F76" w14:textId="77777777" w:rsidR="00B6306A" w:rsidRPr="00330911" w:rsidRDefault="00B6306A" w:rsidP="00B6306A">
      <w:pPr>
        <w:rPr>
          <w:rFonts w:ascii="Arial" w:hAnsi="Arial" w:cs="Arial"/>
          <w:b/>
          <w:bCs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 xml:space="preserve">Características del Estallido Social en Bogotá </w:t>
      </w:r>
    </w:p>
    <w:p w14:paraId="45BD348E" w14:textId="40291E2A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8:30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p</w:t>
      </w:r>
      <w:r w:rsidRPr="00330911">
        <w:rPr>
          <w:rFonts w:ascii="Arial" w:hAnsi="Arial" w:cs="Arial"/>
          <w:sz w:val="24"/>
          <w:szCs w:val="24"/>
        </w:rPr>
        <w:t>onencia</w:t>
      </w:r>
      <w:r w:rsidR="00CC4197" w:rsidRPr="00330911">
        <w:rPr>
          <w:rFonts w:ascii="Arial" w:hAnsi="Arial" w:cs="Arial"/>
          <w:sz w:val="24"/>
          <w:szCs w:val="24"/>
        </w:rPr>
        <w:t xml:space="preserve"> “C</w:t>
      </w:r>
      <w:r w:rsidRPr="00330911">
        <w:rPr>
          <w:rFonts w:ascii="Arial" w:hAnsi="Arial" w:cs="Arial"/>
          <w:sz w:val="24"/>
          <w:szCs w:val="24"/>
        </w:rPr>
        <w:t>aracterísticas del Estallido Social en Bogotá</w:t>
      </w:r>
      <w:r w:rsidR="00CC4197" w:rsidRPr="00330911">
        <w:rPr>
          <w:rFonts w:ascii="Arial" w:hAnsi="Arial" w:cs="Arial"/>
          <w:sz w:val="24"/>
          <w:szCs w:val="24"/>
        </w:rPr>
        <w:t>”</w:t>
      </w:r>
      <w:r w:rsidR="00330911">
        <w:rPr>
          <w:rFonts w:ascii="Arial" w:hAnsi="Arial" w:cs="Arial"/>
          <w:sz w:val="24"/>
          <w:szCs w:val="24"/>
        </w:rPr>
        <w:t>, a cargo de</w:t>
      </w:r>
      <w:r w:rsidRPr="00330911">
        <w:rPr>
          <w:rFonts w:ascii="Arial" w:hAnsi="Arial" w:cs="Arial"/>
          <w:sz w:val="24"/>
          <w:szCs w:val="24"/>
        </w:rPr>
        <w:t xml:space="preserve"> Fernanda Espinoza</w:t>
      </w:r>
    </w:p>
    <w:p w14:paraId="0695F864" w14:textId="4AC97F8F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9:00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 </w:t>
      </w:r>
      <w:r w:rsidR="00CC4197" w:rsidRPr="00330911">
        <w:rPr>
          <w:rFonts w:ascii="Arial" w:hAnsi="Arial" w:cs="Arial"/>
          <w:sz w:val="24"/>
          <w:szCs w:val="24"/>
        </w:rPr>
        <w:t>t</w:t>
      </w:r>
      <w:r w:rsidRPr="00330911">
        <w:rPr>
          <w:rFonts w:ascii="Arial" w:hAnsi="Arial" w:cs="Arial"/>
          <w:sz w:val="24"/>
          <w:szCs w:val="24"/>
        </w:rPr>
        <w:t>estimonios</w:t>
      </w:r>
    </w:p>
    <w:p w14:paraId="4266CEC6" w14:textId="4A7F4947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Portal de la Resistencia – El </w:t>
      </w:r>
      <w:r w:rsidR="00CC4197" w:rsidRPr="00330911">
        <w:t>p</w:t>
      </w:r>
      <w:r w:rsidRPr="00330911">
        <w:t>rofe</w:t>
      </w:r>
      <w:r w:rsidR="000B0254" w:rsidRPr="00330911">
        <w:t xml:space="preserve"> </w:t>
      </w:r>
    </w:p>
    <w:p w14:paraId="7D174F7A" w14:textId="2CE785DF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proofErr w:type="spellStart"/>
      <w:r w:rsidRPr="00330911">
        <w:t>Usmekistan</w:t>
      </w:r>
      <w:proofErr w:type="spellEnd"/>
      <w:r w:rsidRPr="00330911">
        <w:t xml:space="preserve"> – </w:t>
      </w:r>
      <w:proofErr w:type="spellStart"/>
      <w:r w:rsidRPr="00330911">
        <w:t>Teffa</w:t>
      </w:r>
      <w:proofErr w:type="spellEnd"/>
      <w:r w:rsidRPr="00330911">
        <w:t xml:space="preserve"> </w:t>
      </w:r>
    </w:p>
    <w:p w14:paraId="0250FB74" w14:textId="6D308E15" w:rsidR="00B6306A" w:rsidRPr="00330911" w:rsidRDefault="00B6306A" w:rsidP="00B6306A">
      <w:pPr>
        <w:pStyle w:val="ListParagraph"/>
        <w:numPr>
          <w:ilvl w:val="0"/>
          <w:numId w:val="1"/>
        </w:numPr>
        <w:spacing w:after="160" w:line="256" w:lineRule="auto"/>
      </w:pPr>
      <w:r w:rsidRPr="00330911">
        <w:t xml:space="preserve">Suba – </w:t>
      </w:r>
      <w:r w:rsidR="00330911" w:rsidRPr="00330911">
        <w:t>(</w:t>
      </w:r>
      <w:r w:rsidR="000957F3" w:rsidRPr="00330911">
        <w:t>Por confirmar</w:t>
      </w:r>
      <w:r w:rsidR="00330911" w:rsidRPr="00330911">
        <w:t>)</w:t>
      </w:r>
      <w:r w:rsidRPr="00330911">
        <w:t xml:space="preserve"> </w:t>
      </w:r>
    </w:p>
    <w:p w14:paraId="77CB35A1" w14:textId="21A33E73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9:30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c</w:t>
      </w:r>
      <w:r w:rsidRPr="00330911">
        <w:rPr>
          <w:rFonts w:ascii="Arial" w:hAnsi="Arial" w:cs="Arial"/>
          <w:sz w:val="24"/>
          <w:szCs w:val="24"/>
        </w:rPr>
        <w:t>onversatorio entre ponente y testimonios</w:t>
      </w:r>
      <w:r w:rsidR="00CC4197" w:rsidRPr="00330911">
        <w:rPr>
          <w:rFonts w:ascii="Arial" w:hAnsi="Arial" w:cs="Arial"/>
          <w:sz w:val="24"/>
          <w:szCs w:val="24"/>
        </w:rPr>
        <w:t>.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0957F3" w:rsidRPr="00330911">
        <w:rPr>
          <w:rFonts w:ascii="Arial" w:hAnsi="Arial" w:cs="Arial"/>
          <w:sz w:val="24"/>
          <w:szCs w:val="24"/>
        </w:rPr>
        <w:t>Moderador(a) por confirmar CMPR</w:t>
      </w:r>
    </w:p>
    <w:p w14:paraId="49D54CF0" w14:textId="7A5D9471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10:00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i</w:t>
      </w:r>
      <w:r w:rsidRPr="00330911">
        <w:rPr>
          <w:rFonts w:ascii="Arial" w:hAnsi="Arial" w:cs="Arial"/>
          <w:sz w:val="24"/>
          <w:szCs w:val="24"/>
        </w:rPr>
        <w:t xml:space="preserve">ntervenciones del público </w:t>
      </w:r>
    </w:p>
    <w:p w14:paraId="16F56FE0" w14:textId="4305902F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lastRenderedPageBreak/>
        <w:t>10:30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r</w:t>
      </w:r>
      <w:r w:rsidRPr="00330911">
        <w:rPr>
          <w:rFonts w:ascii="Arial" w:hAnsi="Arial" w:cs="Arial"/>
          <w:sz w:val="24"/>
          <w:szCs w:val="24"/>
        </w:rPr>
        <w:t xml:space="preserve">efrigerio </w:t>
      </w:r>
    </w:p>
    <w:p w14:paraId="60D1B24C" w14:textId="2796022F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11:00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a.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t</w:t>
      </w:r>
      <w:r w:rsidRPr="00330911">
        <w:rPr>
          <w:rFonts w:ascii="Arial" w:hAnsi="Arial" w:cs="Arial"/>
          <w:sz w:val="24"/>
          <w:szCs w:val="24"/>
        </w:rPr>
        <w:t>alleres simultáneos en diferentes salas del CMPR</w:t>
      </w:r>
    </w:p>
    <w:p w14:paraId="67B20A37" w14:textId="129CAAF0" w:rsidR="00B6306A" w:rsidRPr="00330911" w:rsidRDefault="00B6306A" w:rsidP="00B6306A">
      <w:pPr>
        <w:pStyle w:val="ListParagraph"/>
        <w:numPr>
          <w:ilvl w:val="0"/>
          <w:numId w:val="1"/>
        </w:numPr>
      </w:pPr>
      <w:r w:rsidRPr="00330911">
        <w:t>Mujeres en el Estallido Social</w:t>
      </w:r>
      <w:r w:rsidR="00330911" w:rsidRPr="00330911">
        <w:t>.</w:t>
      </w:r>
      <w:r w:rsidRPr="00330911">
        <w:t xml:space="preserve"> </w:t>
      </w:r>
      <w:r w:rsidR="000957F3" w:rsidRPr="00330911">
        <w:t>Por confirmar</w:t>
      </w:r>
    </w:p>
    <w:p w14:paraId="343EBC71" w14:textId="3EC1168C" w:rsidR="00B6306A" w:rsidRPr="00330911" w:rsidRDefault="00B6306A" w:rsidP="00B6306A">
      <w:pPr>
        <w:pStyle w:val="ListParagraph"/>
        <w:numPr>
          <w:ilvl w:val="0"/>
          <w:numId w:val="1"/>
        </w:numPr>
      </w:pPr>
      <w:r w:rsidRPr="00330911">
        <w:t>Movimiento LGBTQI+ en el Estallido Social</w:t>
      </w:r>
      <w:r w:rsidR="00330911" w:rsidRPr="00330911">
        <w:t>.</w:t>
      </w:r>
      <w:r w:rsidR="00330911">
        <w:t xml:space="preserve"> Encargado(a) p</w:t>
      </w:r>
      <w:r w:rsidR="000957F3" w:rsidRPr="00330911">
        <w:t>or confirmar</w:t>
      </w:r>
      <w:r w:rsidR="00330911" w:rsidRPr="00330911">
        <w:t xml:space="preserve"> (</w:t>
      </w:r>
      <w:r w:rsidRPr="00330911">
        <w:t>CMPR</w:t>
      </w:r>
      <w:r w:rsidR="00330911" w:rsidRPr="00330911">
        <w:t>)</w:t>
      </w:r>
    </w:p>
    <w:p w14:paraId="65D01A6F" w14:textId="36541DCA" w:rsidR="00B6306A" w:rsidRPr="00330911" w:rsidRDefault="00B6306A" w:rsidP="00B6306A">
      <w:pPr>
        <w:pStyle w:val="ListParagraph"/>
        <w:numPr>
          <w:ilvl w:val="0"/>
          <w:numId w:val="1"/>
        </w:numPr>
      </w:pPr>
      <w:proofErr w:type="spellStart"/>
      <w:r w:rsidRPr="00330911">
        <w:t>Desmonumentalización</w:t>
      </w:r>
      <w:proofErr w:type="spellEnd"/>
      <w:r w:rsidRPr="00330911">
        <w:t xml:space="preserve"> en el Estallido Social</w:t>
      </w:r>
      <w:r w:rsidR="00330911" w:rsidRPr="00330911">
        <w:t xml:space="preserve">. </w:t>
      </w:r>
      <w:r w:rsidR="00330911">
        <w:t>Encargado(a) p</w:t>
      </w:r>
      <w:r w:rsidR="000957F3" w:rsidRPr="00330911">
        <w:t>or confirmar</w:t>
      </w:r>
      <w:r w:rsidR="00330911" w:rsidRPr="00330911">
        <w:t xml:space="preserve"> (</w:t>
      </w:r>
      <w:r w:rsidR="000957F3" w:rsidRPr="00330911">
        <w:t xml:space="preserve">Artes </w:t>
      </w:r>
      <w:proofErr w:type="spellStart"/>
      <w:r w:rsidR="000957F3" w:rsidRPr="00330911">
        <w:t>Min</w:t>
      </w:r>
      <w:r w:rsidR="00330911" w:rsidRPr="00330911">
        <w:t>c</w:t>
      </w:r>
      <w:r w:rsidR="000957F3" w:rsidRPr="00330911">
        <w:t>ultura</w:t>
      </w:r>
      <w:proofErr w:type="spellEnd"/>
      <w:r w:rsidR="00330911" w:rsidRPr="00330911">
        <w:t>)</w:t>
      </w:r>
    </w:p>
    <w:p w14:paraId="7B8FE035" w14:textId="77777777" w:rsidR="00B6306A" w:rsidRPr="00330911" w:rsidRDefault="00B6306A" w:rsidP="00B6306A">
      <w:pPr>
        <w:pStyle w:val="ListParagraph"/>
      </w:pPr>
    </w:p>
    <w:p w14:paraId="7B92F6ED" w14:textId="5B86089F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12:30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>p. m.:</w:t>
      </w:r>
      <w:r w:rsidR="00CC4197" w:rsidRPr="00330911">
        <w:rPr>
          <w:rFonts w:ascii="Arial" w:hAnsi="Arial" w:cs="Arial"/>
          <w:sz w:val="24"/>
          <w:szCs w:val="24"/>
        </w:rPr>
        <w:t xml:space="preserve"> a</w:t>
      </w:r>
      <w:r w:rsidRPr="00330911">
        <w:rPr>
          <w:rFonts w:ascii="Arial" w:hAnsi="Arial" w:cs="Arial"/>
          <w:sz w:val="24"/>
          <w:szCs w:val="24"/>
        </w:rPr>
        <w:t>lmuerzo</w:t>
      </w:r>
    </w:p>
    <w:p w14:paraId="5017E3CC" w14:textId="2B266E74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2:00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b/>
          <w:bCs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m</w:t>
      </w:r>
      <w:r w:rsidRPr="00330911">
        <w:rPr>
          <w:rFonts w:ascii="Arial" w:hAnsi="Arial" w:cs="Arial"/>
          <w:sz w:val="24"/>
          <w:szCs w:val="24"/>
        </w:rPr>
        <w:t>esa redonda</w:t>
      </w:r>
      <w:r w:rsidR="00CC4197" w:rsidRPr="00330911">
        <w:rPr>
          <w:rFonts w:ascii="Arial" w:hAnsi="Arial" w:cs="Arial"/>
          <w:sz w:val="24"/>
          <w:szCs w:val="24"/>
        </w:rPr>
        <w:t xml:space="preserve"> “A</w:t>
      </w:r>
      <w:r w:rsidRPr="00330911">
        <w:rPr>
          <w:rFonts w:ascii="Arial" w:hAnsi="Arial" w:cs="Arial"/>
          <w:sz w:val="24"/>
          <w:szCs w:val="24"/>
        </w:rPr>
        <w:t>lcances de la represión estatal y paraestatal al Estallido Social en el corto plaz</w:t>
      </w:r>
      <w:r w:rsidR="00CC4197" w:rsidRPr="00330911">
        <w:rPr>
          <w:rFonts w:ascii="Arial" w:hAnsi="Arial" w:cs="Arial"/>
          <w:sz w:val="24"/>
          <w:szCs w:val="24"/>
        </w:rPr>
        <w:t>o</w:t>
      </w:r>
      <w:r w:rsidRPr="00330911">
        <w:rPr>
          <w:rFonts w:ascii="Arial" w:hAnsi="Arial" w:cs="Arial"/>
          <w:sz w:val="24"/>
          <w:szCs w:val="24"/>
        </w:rPr>
        <w:t xml:space="preserve"> (días) y en el largo plazo</w:t>
      </w:r>
      <w:r w:rsidR="00330911" w:rsidRPr="00330911">
        <w:rPr>
          <w:rFonts w:ascii="Arial" w:hAnsi="Arial" w:cs="Arial"/>
          <w:sz w:val="24"/>
          <w:szCs w:val="24"/>
        </w:rPr>
        <w:t>”</w:t>
      </w:r>
      <w:r w:rsidR="00330911">
        <w:rPr>
          <w:rFonts w:ascii="Arial" w:hAnsi="Arial" w:cs="Arial"/>
          <w:sz w:val="24"/>
          <w:szCs w:val="24"/>
        </w:rPr>
        <w:t>, a cargo de</w:t>
      </w:r>
      <w:r w:rsidRPr="00330911">
        <w:rPr>
          <w:rFonts w:ascii="Arial" w:hAnsi="Arial" w:cs="Arial"/>
          <w:sz w:val="24"/>
          <w:szCs w:val="24"/>
        </w:rPr>
        <w:t xml:space="preserve"> William René Salamanc</w:t>
      </w:r>
      <w:r w:rsidR="00CC4197" w:rsidRPr="00330911">
        <w:rPr>
          <w:rFonts w:ascii="Arial" w:hAnsi="Arial" w:cs="Arial"/>
          <w:sz w:val="24"/>
          <w:szCs w:val="24"/>
        </w:rPr>
        <w:t>a, d</w:t>
      </w:r>
      <w:r w:rsidRPr="00330911">
        <w:rPr>
          <w:rFonts w:ascii="Arial" w:hAnsi="Arial" w:cs="Arial"/>
          <w:sz w:val="24"/>
          <w:szCs w:val="24"/>
        </w:rPr>
        <w:t xml:space="preserve">irector </w:t>
      </w:r>
      <w:r w:rsidR="00CC4197" w:rsidRPr="00330911">
        <w:rPr>
          <w:rFonts w:ascii="Arial" w:hAnsi="Arial" w:cs="Arial"/>
          <w:sz w:val="24"/>
          <w:szCs w:val="24"/>
        </w:rPr>
        <w:t>g</w:t>
      </w:r>
      <w:r w:rsidRPr="00330911">
        <w:rPr>
          <w:rFonts w:ascii="Arial" w:hAnsi="Arial" w:cs="Arial"/>
          <w:sz w:val="24"/>
          <w:szCs w:val="24"/>
        </w:rPr>
        <w:t>eneral Policía; Franklin Castañeda</w:t>
      </w:r>
      <w:r w:rsidR="00CC4197" w:rsidRPr="00330911">
        <w:rPr>
          <w:rFonts w:ascii="Arial" w:hAnsi="Arial" w:cs="Arial"/>
          <w:sz w:val="24"/>
          <w:szCs w:val="24"/>
        </w:rPr>
        <w:t>, d</w:t>
      </w:r>
      <w:r w:rsidRPr="00330911">
        <w:rPr>
          <w:rFonts w:ascii="Arial" w:hAnsi="Arial" w:cs="Arial"/>
          <w:sz w:val="24"/>
          <w:szCs w:val="24"/>
        </w:rPr>
        <w:t>irector de DDHH del Ministerio del Interi</w:t>
      </w:r>
      <w:r w:rsidR="00CC4197" w:rsidRPr="00330911">
        <w:rPr>
          <w:rFonts w:ascii="Arial" w:hAnsi="Arial" w:cs="Arial"/>
          <w:sz w:val="24"/>
          <w:szCs w:val="24"/>
        </w:rPr>
        <w:t>or, y</w:t>
      </w:r>
      <w:r w:rsidRPr="00330911">
        <w:rPr>
          <w:rFonts w:ascii="Arial" w:hAnsi="Arial" w:cs="Arial"/>
          <w:sz w:val="24"/>
          <w:szCs w:val="24"/>
        </w:rPr>
        <w:t xml:space="preserve"> Andrea Bedoya</w:t>
      </w:r>
      <w:r w:rsidR="00CC4197" w:rsidRPr="00330911">
        <w:rPr>
          <w:rFonts w:ascii="Arial" w:hAnsi="Arial" w:cs="Arial"/>
          <w:sz w:val="24"/>
          <w:szCs w:val="24"/>
        </w:rPr>
        <w:t xml:space="preserve">, </w:t>
      </w:r>
      <w:r w:rsidR="00117C95" w:rsidRPr="00330911">
        <w:rPr>
          <w:rFonts w:ascii="Arial" w:hAnsi="Arial" w:cs="Arial"/>
          <w:sz w:val="24"/>
          <w:szCs w:val="24"/>
        </w:rPr>
        <w:t>Defender la Libertad (CNMH)</w:t>
      </w:r>
    </w:p>
    <w:p w14:paraId="3F8AF322" w14:textId="704F7CD1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4:00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i</w:t>
      </w:r>
      <w:r w:rsidRPr="00330911">
        <w:rPr>
          <w:rFonts w:ascii="Arial" w:hAnsi="Arial" w:cs="Arial"/>
          <w:sz w:val="24"/>
          <w:szCs w:val="24"/>
        </w:rPr>
        <w:t>ntervenciones del público</w:t>
      </w:r>
    </w:p>
    <w:p w14:paraId="509E3A04" w14:textId="24A3B4A9" w:rsidR="00B6306A" w:rsidRPr="00330911" w:rsidRDefault="00B6306A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>4:30</w:t>
      </w:r>
      <w:r w:rsidR="00CC4197" w:rsidRPr="00330911">
        <w:rPr>
          <w:rFonts w:ascii="Arial" w:hAnsi="Arial" w:cs="Arial"/>
          <w:b/>
          <w:bCs/>
          <w:sz w:val="24"/>
          <w:szCs w:val="24"/>
        </w:rPr>
        <w:t xml:space="preserve"> p. m.:</w:t>
      </w:r>
      <w:r w:rsidRPr="00330911">
        <w:rPr>
          <w:rFonts w:ascii="Arial" w:hAnsi="Arial" w:cs="Arial"/>
          <w:sz w:val="24"/>
          <w:szCs w:val="24"/>
        </w:rPr>
        <w:t xml:space="preserve"> </w:t>
      </w:r>
      <w:r w:rsidR="00CC4197" w:rsidRPr="00330911">
        <w:rPr>
          <w:rFonts w:ascii="Arial" w:hAnsi="Arial" w:cs="Arial"/>
          <w:sz w:val="24"/>
          <w:szCs w:val="24"/>
        </w:rPr>
        <w:t>c</w:t>
      </w:r>
      <w:r w:rsidRPr="00330911">
        <w:rPr>
          <w:rFonts w:ascii="Arial" w:hAnsi="Arial" w:cs="Arial"/>
          <w:sz w:val="24"/>
          <w:szCs w:val="24"/>
        </w:rPr>
        <w:t>lausura</w:t>
      </w:r>
      <w:r w:rsidR="00CC4197" w:rsidRPr="00330911">
        <w:rPr>
          <w:rFonts w:ascii="Arial" w:hAnsi="Arial" w:cs="Arial"/>
          <w:sz w:val="24"/>
          <w:szCs w:val="24"/>
        </w:rPr>
        <w:t>.</w:t>
      </w:r>
      <w:r w:rsidRPr="00330911">
        <w:rPr>
          <w:rFonts w:ascii="Arial" w:hAnsi="Arial" w:cs="Arial"/>
          <w:sz w:val="24"/>
          <w:szCs w:val="24"/>
        </w:rPr>
        <w:t xml:space="preserve"> </w:t>
      </w:r>
      <w:bookmarkStart w:id="0" w:name="_Hlk132696483"/>
      <w:r w:rsidR="00330911" w:rsidRPr="00330911">
        <w:rPr>
          <w:rFonts w:ascii="Arial" w:hAnsi="Arial" w:cs="Arial"/>
          <w:sz w:val="24"/>
          <w:szCs w:val="24"/>
        </w:rPr>
        <w:t>“</w:t>
      </w:r>
      <w:r w:rsidRPr="00330911">
        <w:rPr>
          <w:rFonts w:ascii="Arial" w:hAnsi="Arial" w:cs="Arial"/>
          <w:sz w:val="24"/>
          <w:szCs w:val="24"/>
        </w:rPr>
        <w:t>La necesaria vinculación de las políticas culturales con los actores y las expresiones del Estallido Social</w:t>
      </w:r>
      <w:bookmarkEnd w:id="0"/>
      <w:r w:rsidR="00330911" w:rsidRPr="00330911">
        <w:rPr>
          <w:rFonts w:ascii="Arial" w:hAnsi="Arial" w:cs="Arial"/>
          <w:sz w:val="24"/>
          <w:szCs w:val="24"/>
        </w:rPr>
        <w:t>”</w:t>
      </w:r>
      <w:r w:rsidR="0033091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330911">
        <w:rPr>
          <w:rFonts w:ascii="Arial" w:hAnsi="Arial" w:cs="Arial"/>
          <w:sz w:val="24"/>
          <w:szCs w:val="24"/>
        </w:rPr>
        <w:t>cargo</w:t>
      </w:r>
      <w:proofErr w:type="spellEnd"/>
      <w:r w:rsidR="00330911">
        <w:rPr>
          <w:rFonts w:ascii="Arial" w:hAnsi="Arial" w:cs="Arial"/>
          <w:sz w:val="24"/>
          <w:szCs w:val="24"/>
        </w:rPr>
        <w:t xml:space="preserve"> de</w:t>
      </w:r>
      <w:r w:rsidRPr="00330911">
        <w:rPr>
          <w:rFonts w:ascii="Arial" w:hAnsi="Arial" w:cs="Arial"/>
          <w:sz w:val="24"/>
          <w:szCs w:val="24"/>
        </w:rPr>
        <w:t xml:space="preserve"> Patricia Ariza </w:t>
      </w:r>
    </w:p>
    <w:p w14:paraId="30F97D50" w14:textId="439A4422" w:rsidR="00122FE2" w:rsidRPr="00330911" w:rsidRDefault="00122FE2" w:rsidP="00B6306A">
      <w:pPr>
        <w:rPr>
          <w:rFonts w:ascii="Arial" w:hAnsi="Arial" w:cs="Arial"/>
          <w:sz w:val="24"/>
          <w:szCs w:val="24"/>
        </w:rPr>
      </w:pPr>
      <w:r w:rsidRPr="00330911">
        <w:rPr>
          <w:rFonts w:ascii="Arial" w:hAnsi="Arial" w:cs="Arial"/>
          <w:b/>
          <w:bCs/>
          <w:sz w:val="24"/>
          <w:szCs w:val="24"/>
        </w:rPr>
        <w:t xml:space="preserve">5:00 </w:t>
      </w:r>
      <w:r w:rsidR="00330911" w:rsidRPr="00330911">
        <w:rPr>
          <w:rFonts w:ascii="Arial" w:hAnsi="Arial" w:cs="Arial"/>
          <w:b/>
          <w:bCs/>
          <w:sz w:val="24"/>
          <w:szCs w:val="24"/>
        </w:rPr>
        <w:t>p. m.:</w:t>
      </w:r>
      <w:r w:rsidR="00330911" w:rsidRPr="00330911">
        <w:rPr>
          <w:rFonts w:ascii="Arial" w:hAnsi="Arial" w:cs="Arial"/>
          <w:sz w:val="24"/>
          <w:szCs w:val="24"/>
        </w:rPr>
        <w:t xml:space="preserve"> </w:t>
      </w:r>
      <w:r w:rsidR="00330911">
        <w:rPr>
          <w:rFonts w:ascii="Arial" w:hAnsi="Arial" w:cs="Arial"/>
          <w:sz w:val="24"/>
          <w:szCs w:val="24"/>
        </w:rPr>
        <w:t>e</w:t>
      </w:r>
      <w:r w:rsidRPr="00330911">
        <w:rPr>
          <w:rFonts w:ascii="Arial" w:hAnsi="Arial" w:cs="Arial"/>
          <w:sz w:val="24"/>
          <w:szCs w:val="24"/>
        </w:rPr>
        <w:t>vento cultural</w:t>
      </w:r>
      <w:r w:rsidR="00330911" w:rsidRPr="00330911">
        <w:rPr>
          <w:rFonts w:ascii="Arial" w:hAnsi="Arial" w:cs="Arial"/>
          <w:sz w:val="24"/>
          <w:szCs w:val="24"/>
        </w:rPr>
        <w:t xml:space="preserve"> (por confirmar)</w:t>
      </w:r>
    </w:p>
    <w:p w14:paraId="61247D0C" w14:textId="77777777" w:rsidR="00B6306A" w:rsidRPr="00A63141" w:rsidRDefault="00B6306A" w:rsidP="00B6306A">
      <w:pPr>
        <w:rPr>
          <w:rFonts w:ascii="Arial Narrow" w:hAnsi="Arial Narrow"/>
        </w:rPr>
      </w:pPr>
    </w:p>
    <w:p w14:paraId="4FDE2E25" w14:textId="77777777" w:rsidR="00B6306A" w:rsidRPr="00A63141" w:rsidRDefault="00B6306A" w:rsidP="00B6306A">
      <w:pPr>
        <w:rPr>
          <w:rFonts w:ascii="Arial Narrow" w:hAnsi="Arial Narrow"/>
        </w:rPr>
      </w:pPr>
    </w:p>
    <w:p w14:paraId="199D13CA" w14:textId="77777777" w:rsidR="00B6306A" w:rsidRPr="00A63141" w:rsidRDefault="00B6306A" w:rsidP="00B6306A">
      <w:pPr>
        <w:rPr>
          <w:rFonts w:ascii="Arial Narrow" w:hAnsi="Arial Narrow"/>
        </w:rPr>
      </w:pPr>
    </w:p>
    <w:p w14:paraId="3A0CF7C3" w14:textId="77777777" w:rsidR="00B6306A" w:rsidRPr="00C01AF4" w:rsidRDefault="00B6306A" w:rsidP="00B6306A">
      <w:r w:rsidRPr="00C01AF4">
        <w:t xml:space="preserve"> </w:t>
      </w:r>
    </w:p>
    <w:p w14:paraId="51DC2C09" w14:textId="0244FE21" w:rsidR="00B63082" w:rsidRPr="00880358" w:rsidRDefault="00880358">
      <w:pPr>
        <w:rPr>
          <w:lang w:val="es-MX"/>
        </w:rPr>
      </w:pPr>
      <w:r>
        <w:rPr>
          <w:lang w:val="es-MX"/>
        </w:rPr>
        <w:t xml:space="preserve">       </w:t>
      </w:r>
    </w:p>
    <w:sectPr w:rsidR="00B63082" w:rsidRPr="00880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08FF" w14:textId="77777777" w:rsidR="00F872ED" w:rsidRDefault="00F872ED" w:rsidP="00880358">
      <w:pPr>
        <w:spacing w:after="0" w:line="240" w:lineRule="auto"/>
      </w:pPr>
      <w:r>
        <w:separator/>
      </w:r>
    </w:p>
  </w:endnote>
  <w:endnote w:type="continuationSeparator" w:id="0">
    <w:p w14:paraId="1326D4A8" w14:textId="77777777" w:rsidR="00F872ED" w:rsidRDefault="00F872ED" w:rsidP="0088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9CE" w14:textId="77777777" w:rsidR="00ED4A7A" w:rsidRDefault="00ED4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713F" w14:textId="7AC8C34A" w:rsidR="00880358" w:rsidRPr="00880358" w:rsidRDefault="00880358" w:rsidP="00880358">
    <w:pPr>
      <w:pStyle w:val="Foo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2F8E180" wp14:editId="549E99C7">
          <wp:simplePos x="0" y="0"/>
          <wp:positionH relativeFrom="page">
            <wp:posOffset>-85725</wp:posOffset>
          </wp:positionH>
          <wp:positionV relativeFrom="paragraph">
            <wp:posOffset>-511121</wp:posOffset>
          </wp:positionV>
          <wp:extent cx="10335064" cy="1346727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5064" cy="1346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875B" w14:textId="77777777" w:rsidR="00ED4A7A" w:rsidRDefault="00ED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AAE2" w14:textId="77777777" w:rsidR="00F872ED" w:rsidRDefault="00F872ED" w:rsidP="00880358">
      <w:pPr>
        <w:spacing w:after="0" w:line="240" w:lineRule="auto"/>
      </w:pPr>
      <w:r>
        <w:separator/>
      </w:r>
    </w:p>
  </w:footnote>
  <w:footnote w:type="continuationSeparator" w:id="0">
    <w:p w14:paraId="342DCD76" w14:textId="77777777" w:rsidR="00F872ED" w:rsidRDefault="00F872ED" w:rsidP="0088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4228" w14:textId="77777777" w:rsidR="00ED4A7A" w:rsidRDefault="00ED4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26E0" w14:textId="4AC8E6D6" w:rsidR="00880358" w:rsidRDefault="00535C26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4C7115" wp14:editId="0DC7A74F">
          <wp:simplePos x="0" y="0"/>
          <wp:positionH relativeFrom="margin">
            <wp:posOffset>-3914775</wp:posOffset>
          </wp:positionH>
          <wp:positionV relativeFrom="paragraph">
            <wp:posOffset>-990600</wp:posOffset>
          </wp:positionV>
          <wp:extent cx="10511155" cy="1345114"/>
          <wp:effectExtent l="0" t="0" r="4445" b="762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155" cy="1345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ABC" w14:textId="77777777" w:rsidR="00ED4A7A" w:rsidRDefault="00ED4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3B7"/>
    <w:multiLevelType w:val="hybridMultilevel"/>
    <w:tmpl w:val="0380C7FA"/>
    <w:lvl w:ilvl="0" w:tplc="CBF05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0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58"/>
    <w:rsid w:val="000068AE"/>
    <w:rsid w:val="00032991"/>
    <w:rsid w:val="000957F3"/>
    <w:rsid w:val="000B0254"/>
    <w:rsid w:val="00117C95"/>
    <w:rsid w:val="00122FE2"/>
    <w:rsid w:val="001D41DB"/>
    <w:rsid w:val="0027670E"/>
    <w:rsid w:val="002B1F6E"/>
    <w:rsid w:val="002C5EEB"/>
    <w:rsid w:val="00313BF6"/>
    <w:rsid w:val="00330911"/>
    <w:rsid w:val="003D4A2F"/>
    <w:rsid w:val="00457C6F"/>
    <w:rsid w:val="004961C7"/>
    <w:rsid w:val="00535C26"/>
    <w:rsid w:val="00541F20"/>
    <w:rsid w:val="00554CBF"/>
    <w:rsid w:val="006F4783"/>
    <w:rsid w:val="00744894"/>
    <w:rsid w:val="007D0320"/>
    <w:rsid w:val="00880358"/>
    <w:rsid w:val="008B5BFE"/>
    <w:rsid w:val="00A4356A"/>
    <w:rsid w:val="00A44C3E"/>
    <w:rsid w:val="00AD25E6"/>
    <w:rsid w:val="00AE778D"/>
    <w:rsid w:val="00B00A50"/>
    <w:rsid w:val="00B6306A"/>
    <w:rsid w:val="00B63082"/>
    <w:rsid w:val="00C70D47"/>
    <w:rsid w:val="00C849C2"/>
    <w:rsid w:val="00CC37A9"/>
    <w:rsid w:val="00CC4197"/>
    <w:rsid w:val="00D32B95"/>
    <w:rsid w:val="00D40BDE"/>
    <w:rsid w:val="00DD4917"/>
    <w:rsid w:val="00E37FEF"/>
    <w:rsid w:val="00ED4A7A"/>
    <w:rsid w:val="00EE4FD0"/>
    <w:rsid w:val="00F872ED"/>
    <w:rsid w:val="12C6EC9F"/>
    <w:rsid w:val="19C4F4DE"/>
    <w:rsid w:val="4A281B15"/>
    <w:rsid w:val="4EAB76F8"/>
    <w:rsid w:val="5A768A42"/>
    <w:rsid w:val="717B75A8"/>
    <w:rsid w:val="7816B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EC996E"/>
  <w15:chartTrackingRefBased/>
  <w15:docId w15:val="{4C54F557-91C7-4FD3-916E-FF005AB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58"/>
  </w:style>
  <w:style w:type="paragraph" w:styleId="Footer">
    <w:name w:val="footer"/>
    <w:basedOn w:val="Normal"/>
    <w:link w:val="FooterChar"/>
    <w:uiPriority w:val="99"/>
    <w:unhideWhenUsed/>
    <w:rsid w:val="0088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58"/>
  </w:style>
  <w:style w:type="paragraph" w:styleId="ListParagraph">
    <w:name w:val="List Paragraph"/>
    <w:basedOn w:val="Normal"/>
    <w:uiPriority w:val="34"/>
    <w:qFormat/>
    <w:rsid w:val="00B6306A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B6306A"/>
  </w:style>
  <w:style w:type="character" w:customStyle="1" w:styleId="eop">
    <w:name w:val="eop"/>
    <w:basedOn w:val="DefaultParagraphFont"/>
    <w:rsid w:val="00B6306A"/>
  </w:style>
  <w:style w:type="paragraph" w:customStyle="1" w:styleId="paragraph">
    <w:name w:val="paragraph"/>
    <w:basedOn w:val="Normal"/>
    <w:rsid w:val="00B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8B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</dc:creator>
  <cp:keywords/>
  <dc:description/>
  <cp:lastModifiedBy>Karol Torres Ávila</cp:lastModifiedBy>
  <cp:revision>2</cp:revision>
  <dcterms:created xsi:type="dcterms:W3CDTF">2023-07-06T22:08:00Z</dcterms:created>
  <dcterms:modified xsi:type="dcterms:W3CDTF">2023-07-06T22:08:00Z</dcterms:modified>
</cp:coreProperties>
</file>